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B62DEA" w:rsidRPr="004D17A1" w:rsidRDefault="00B62DEA" w:rsidP="00B62DEA">
      <w:pPr>
        <w:jc w:val="center"/>
        <w:rPr>
          <w:b/>
          <w:lang w:val="sr-Cyrl-CS"/>
        </w:rPr>
      </w:pPr>
      <w:r>
        <w:rPr>
          <w:b/>
          <w:lang w:val="hu-HU"/>
        </w:rPr>
        <w:t>20</w:t>
      </w:r>
      <w:r w:rsidRPr="005E453B">
        <w:rPr>
          <w:b/>
          <w:lang w:val="sr-Cyrl-CS"/>
        </w:rPr>
        <w:t>_I</w:t>
      </w:r>
      <w:r w:rsidRPr="004D17A1">
        <w:rPr>
          <w:b/>
          <w:lang w:val="sr-Cyrl-CS"/>
        </w:rPr>
        <w:t>/20</w:t>
      </w:r>
      <w:r>
        <w:rPr>
          <w:b/>
          <w:lang w:val="sr-Cyrl-CS"/>
        </w:rPr>
        <w:t>2</w:t>
      </w:r>
      <w:r w:rsidRPr="004558C5">
        <w:rPr>
          <w:b/>
          <w:lang w:val="sr-Cyrl-CS"/>
        </w:rPr>
        <w:t>5</w:t>
      </w:r>
      <w:r w:rsidRPr="004D17A1">
        <w:rPr>
          <w:b/>
          <w:lang w:val="sr-Cyrl-CS"/>
        </w:rPr>
        <w:t xml:space="preserve">. седницу Општинског већа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  <w:r w:rsidRPr="004D17A1">
        <w:rPr>
          <w:b/>
          <w:lang w:val="sr-Cyrl-CS"/>
        </w:rPr>
        <w:t xml:space="preserve">, </w:t>
      </w:r>
      <w:r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19.09</w:t>
      </w:r>
      <w:r w:rsidRPr="005E453B">
        <w:rPr>
          <w:b/>
          <w:lang w:val="sr-Cyrl-CS"/>
        </w:rPr>
        <w:t>.</w:t>
      </w:r>
      <w:r w:rsidRPr="004D17A1">
        <w:rPr>
          <w:b/>
          <w:lang w:val="sr-Cyrl-CS"/>
        </w:rPr>
        <w:t>20</w:t>
      </w:r>
      <w:r>
        <w:rPr>
          <w:b/>
          <w:lang w:val="sr-Cyrl-CS"/>
        </w:rPr>
        <w:t>2</w:t>
      </w:r>
      <w:r w:rsidRPr="004558C5">
        <w:rPr>
          <w:b/>
          <w:lang w:val="sr-Cyrl-CS"/>
        </w:rPr>
        <w:t>5</w:t>
      </w:r>
      <w:r w:rsidRPr="005E453B">
        <w:rPr>
          <w:b/>
          <w:lang w:val="sr-Cyrl-CS"/>
        </w:rPr>
        <w:t>.</w:t>
      </w:r>
      <w:r w:rsidRPr="004D17A1">
        <w:rPr>
          <w:b/>
          <w:lang w:val="sr-Cyrl-CS"/>
        </w:rPr>
        <w:t xml:space="preserve"> године (</w:t>
      </w:r>
      <w:r>
        <w:rPr>
          <w:b/>
          <w:lang/>
        </w:rPr>
        <w:t>ПЕ</w:t>
      </w:r>
      <w:r>
        <w:rPr>
          <w:b/>
        </w:rPr>
        <w:t>ТА</w:t>
      </w:r>
      <w:r>
        <w:rPr>
          <w:b/>
          <w:lang w:val="sr-Cyrl-CS"/>
        </w:rPr>
        <w:t>К)</w:t>
      </w: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>
        <w:rPr>
          <w:b/>
        </w:rPr>
        <w:t>8</w:t>
      </w:r>
      <w:r w:rsidRPr="004D17A1">
        <w:rPr>
          <w:b/>
          <w:lang w:val="sr-Cyrl-CS"/>
        </w:rPr>
        <w:t xml:space="preserve">:00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7B5341" w:rsidRDefault="007B5341" w:rsidP="007B5341">
      <w:pPr>
        <w:autoSpaceDE w:val="0"/>
        <w:autoSpaceDN w:val="0"/>
        <w:adjustRightInd w:val="0"/>
        <w:jc w:val="both"/>
        <w:rPr>
          <w:b/>
        </w:rPr>
      </w:pPr>
    </w:p>
    <w:p w:rsidR="007B5341" w:rsidRPr="00AA525E" w:rsidRDefault="007B5341" w:rsidP="008C6469">
      <w:pPr>
        <w:pStyle w:val="NoSpacing"/>
        <w:numPr>
          <w:ilvl w:val="0"/>
          <w:numId w:val="15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18__I/2025 </w:t>
      </w:r>
      <w:r w:rsidR="00386825" w:rsidRPr="00AA525E">
        <w:rPr>
          <w:rFonts w:ascii="Times New Roman" w:eastAsia="MS Mincho" w:hAnsi="Times New Roman"/>
          <w:sz w:val="24"/>
          <w:szCs w:val="24"/>
        </w:rPr>
        <w:t>и</w:t>
      </w:r>
      <w:r w:rsidRPr="00AA525E">
        <w:rPr>
          <w:rFonts w:ascii="Times New Roman" w:eastAsia="MS Mincho" w:hAnsi="Times New Roman"/>
          <w:sz w:val="24"/>
          <w:szCs w:val="24"/>
        </w:rPr>
        <w:t xml:space="preserve"> 19</w:t>
      </w:r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__I/2025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AA525E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7B5341" w:rsidRPr="00AA525E" w:rsidRDefault="007B5341" w:rsidP="008C6469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b/>
          <w:lang w:val="hu-HU"/>
        </w:rPr>
      </w:pPr>
      <w:proofErr w:type="spellStart"/>
      <w:r w:rsidRPr="00AA525E">
        <w:rPr>
          <w:lang w:val="hu-HU"/>
        </w:rPr>
        <w:t>Утврђивање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Предлога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Закључка</w:t>
      </w:r>
      <w:proofErr w:type="spellEnd"/>
      <w:r w:rsidRPr="00AA525E">
        <w:rPr>
          <w:lang w:val="hu-HU"/>
        </w:rPr>
        <w:t xml:space="preserve"> о </w:t>
      </w:r>
      <w:proofErr w:type="spellStart"/>
      <w:r w:rsidRPr="00AA525E">
        <w:rPr>
          <w:lang w:val="hu-HU"/>
        </w:rPr>
        <w:t>усвајању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Годишњег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програма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заштите</w:t>
      </w:r>
      <w:proofErr w:type="spellEnd"/>
      <w:proofErr w:type="gramStart"/>
      <w:r w:rsidRPr="00AA525E">
        <w:rPr>
          <w:lang w:val="hu-HU"/>
        </w:rPr>
        <w:t>,</w:t>
      </w:r>
      <w:proofErr w:type="gram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уређења</w:t>
      </w:r>
      <w:proofErr w:type="spellEnd"/>
      <w:r w:rsidRPr="00AA525E">
        <w:rPr>
          <w:lang w:val="hu-HU"/>
        </w:rPr>
        <w:t xml:space="preserve"> и </w:t>
      </w:r>
      <w:proofErr w:type="spellStart"/>
      <w:r w:rsidRPr="00AA525E">
        <w:rPr>
          <w:lang w:val="hu-HU"/>
        </w:rPr>
        <w:t>коришћења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пољоприврeдног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земљишта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на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територији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општине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Сента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за</w:t>
      </w:r>
      <w:proofErr w:type="spellEnd"/>
      <w:r w:rsidRPr="00AA525E">
        <w:rPr>
          <w:lang w:val="hu-HU"/>
        </w:rPr>
        <w:t xml:space="preserve"> 2025. </w:t>
      </w:r>
      <w:proofErr w:type="spellStart"/>
      <w:r w:rsidRPr="00AA525E">
        <w:rPr>
          <w:lang w:val="hu-HU"/>
        </w:rPr>
        <w:t>годину</w:t>
      </w:r>
      <w:proofErr w:type="spellEnd"/>
      <w:r w:rsidR="00AA525E" w:rsidRPr="00AA525E">
        <w:rPr>
          <w:lang w:val="hu-HU"/>
        </w:rPr>
        <w:t xml:space="preserve"> - </w:t>
      </w:r>
      <w:proofErr w:type="spellStart"/>
      <w:r w:rsidR="00AA525E" w:rsidRPr="00AA525E">
        <w:rPr>
          <w:b/>
          <w:lang w:val="sr-Cyrl-CS"/>
        </w:rPr>
        <w:t>Геза</w:t>
      </w:r>
      <w:proofErr w:type="spellEnd"/>
      <w:r w:rsidR="00AA525E" w:rsidRPr="00AA525E">
        <w:rPr>
          <w:b/>
          <w:lang w:val="sr-Cyrl-CS"/>
        </w:rPr>
        <w:t xml:space="preserve"> </w:t>
      </w:r>
      <w:proofErr w:type="spellStart"/>
      <w:r w:rsidR="00AA525E" w:rsidRPr="00AA525E">
        <w:rPr>
          <w:b/>
          <w:lang w:val="sr-Cyrl-CS"/>
        </w:rPr>
        <w:t>Варга</w:t>
      </w:r>
      <w:proofErr w:type="spellEnd"/>
    </w:p>
    <w:p w:rsidR="004B6625" w:rsidRPr="00AA525E" w:rsidRDefault="007B5341" w:rsidP="008C6469">
      <w:pPr>
        <w:numPr>
          <w:ilvl w:val="0"/>
          <w:numId w:val="15"/>
        </w:numPr>
        <w:spacing w:after="120"/>
        <w:rPr>
          <w:b/>
          <w:lang w:val="hu-HU"/>
        </w:rPr>
      </w:pPr>
      <w:r w:rsidRPr="00AA525E">
        <w:rPr>
          <w:lang w:val="hu-HU"/>
        </w:rPr>
        <w:t xml:space="preserve">Предлог за </w:t>
      </w:r>
      <w:proofErr w:type="spellStart"/>
      <w:r w:rsidRPr="00AA525E">
        <w:rPr>
          <w:lang w:val="hu-HU"/>
        </w:rPr>
        <w:t>доношење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Закључка</w:t>
      </w:r>
      <w:proofErr w:type="spellEnd"/>
      <w:r w:rsidRPr="00AA525E">
        <w:rPr>
          <w:lang w:val="hu-HU"/>
        </w:rPr>
        <w:t xml:space="preserve"> о </w:t>
      </w:r>
      <w:proofErr w:type="spellStart"/>
      <w:r w:rsidRPr="00AA525E">
        <w:rPr>
          <w:lang w:val="hu-HU"/>
        </w:rPr>
        <w:t>давању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сагласности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на</w:t>
      </w:r>
      <w:proofErr w:type="spellEnd"/>
      <w:r w:rsidRPr="00AA525E">
        <w:rPr>
          <w:lang w:val="hu-HU"/>
        </w:rPr>
        <w:t xml:space="preserve"> II </w:t>
      </w:r>
      <w:proofErr w:type="spellStart"/>
      <w:r w:rsidRPr="00AA525E">
        <w:rPr>
          <w:lang w:val="hu-HU"/>
        </w:rPr>
        <w:t>ребаланс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Програма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пословања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Јавног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комунално-стамбено</w:t>
      </w:r>
      <w:r w:rsidR="008C6469" w:rsidRPr="00AA525E">
        <w:rPr>
          <w:lang w:val="hu-HU"/>
        </w:rPr>
        <w:t>г</w:t>
      </w:r>
      <w:proofErr w:type="spellEnd"/>
      <w:r w:rsidR="008C6469" w:rsidRPr="00AA525E">
        <w:rPr>
          <w:lang w:val="hu-HU"/>
        </w:rPr>
        <w:t xml:space="preserve"> </w:t>
      </w:r>
      <w:proofErr w:type="spellStart"/>
      <w:r w:rsidR="008C6469" w:rsidRPr="00AA525E">
        <w:rPr>
          <w:lang w:val="hu-HU"/>
        </w:rPr>
        <w:t>предузећа</w:t>
      </w:r>
      <w:proofErr w:type="spellEnd"/>
      <w:r w:rsidR="008C6469" w:rsidRPr="00AA525E">
        <w:rPr>
          <w:lang w:val="hu-HU"/>
        </w:rPr>
        <w:t xml:space="preserve"> </w:t>
      </w:r>
      <w:proofErr w:type="spellStart"/>
      <w:r w:rsidR="008C6469" w:rsidRPr="00AA525E">
        <w:rPr>
          <w:lang w:val="hu-HU"/>
        </w:rPr>
        <w:t>Сента</w:t>
      </w:r>
      <w:proofErr w:type="spellEnd"/>
      <w:r w:rsidR="008C6469" w:rsidRPr="00AA525E">
        <w:rPr>
          <w:lang w:val="hu-HU"/>
        </w:rPr>
        <w:t xml:space="preserve"> </w:t>
      </w:r>
      <w:proofErr w:type="spellStart"/>
      <w:r w:rsidR="008C6469" w:rsidRPr="00AA525E">
        <w:rPr>
          <w:lang w:val="hu-HU"/>
        </w:rPr>
        <w:t>за</w:t>
      </w:r>
      <w:proofErr w:type="spellEnd"/>
      <w:r w:rsidR="008C6469" w:rsidRPr="00AA525E">
        <w:rPr>
          <w:lang w:val="hu-HU"/>
        </w:rPr>
        <w:t xml:space="preserve"> 2025.год. - </w:t>
      </w:r>
      <w:proofErr w:type="spellStart"/>
      <w:r w:rsidR="008C6469" w:rsidRPr="00AA525E">
        <w:rPr>
          <w:b/>
          <w:lang w:val="hu-HU"/>
        </w:rPr>
        <w:t>Акош</w:t>
      </w:r>
      <w:proofErr w:type="spellEnd"/>
      <w:r w:rsidR="008C6469" w:rsidRPr="00AA525E">
        <w:rPr>
          <w:b/>
          <w:lang w:val="hu-HU"/>
        </w:rPr>
        <w:t xml:space="preserve"> </w:t>
      </w:r>
      <w:proofErr w:type="spellStart"/>
      <w:r w:rsidR="008C6469" w:rsidRPr="00AA525E">
        <w:rPr>
          <w:b/>
          <w:lang w:val="hu-HU"/>
        </w:rPr>
        <w:t>Славнић</w:t>
      </w:r>
      <w:proofErr w:type="spellEnd"/>
    </w:p>
    <w:p w:rsidR="008C6469" w:rsidRPr="00AA525E" w:rsidRDefault="008C6469" w:rsidP="008C6469">
      <w:pPr>
        <w:numPr>
          <w:ilvl w:val="0"/>
          <w:numId w:val="15"/>
        </w:numPr>
        <w:spacing w:after="120"/>
        <w:jc w:val="both"/>
        <w:rPr>
          <w:b/>
          <w:lang w:val="hu-HU"/>
        </w:rPr>
      </w:pPr>
      <w:proofErr w:type="spellStart"/>
      <w:r w:rsidRPr="00AA525E">
        <w:rPr>
          <w:lang w:val="hu-HU"/>
        </w:rPr>
        <w:t>Предлог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измене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Oдлукe</w:t>
      </w:r>
      <w:proofErr w:type="spellEnd"/>
      <w:r w:rsidRPr="00AA525E">
        <w:rPr>
          <w:lang w:val="hu-HU"/>
        </w:rPr>
        <w:t xml:space="preserve"> о </w:t>
      </w:r>
      <w:proofErr w:type="spellStart"/>
      <w:r w:rsidRPr="00AA525E">
        <w:rPr>
          <w:lang w:val="hu-HU"/>
        </w:rPr>
        <w:t>изради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Измена</w:t>
      </w:r>
      <w:proofErr w:type="spellEnd"/>
      <w:r w:rsidRPr="00AA525E">
        <w:rPr>
          <w:lang w:val="hu-HU"/>
        </w:rPr>
        <w:t xml:space="preserve"> и </w:t>
      </w:r>
      <w:proofErr w:type="spellStart"/>
      <w:r w:rsidRPr="00AA525E">
        <w:rPr>
          <w:lang w:val="hu-HU"/>
        </w:rPr>
        <w:t>допуна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Плана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генералне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регулације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насеља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Сента</w:t>
      </w:r>
      <w:proofErr w:type="spellEnd"/>
      <w:r w:rsidRPr="00AA525E">
        <w:rPr>
          <w:lang w:val="hu-HU"/>
        </w:rPr>
        <w:t xml:space="preserve"> (“</w:t>
      </w:r>
      <w:proofErr w:type="spellStart"/>
      <w:r w:rsidRPr="00AA525E">
        <w:rPr>
          <w:lang w:val="hu-HU"/>
        </w:rPr>
        <w:t>Службени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лист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општине</w:t>
      </w:r>
      <w:proofErr w:type="spellEnd"/>
      <w:r w:rsidRPr="00AA525E">
        <w:rPr>
          <w:lang w:val="hu-HU"/>
        </w:rPr>
        <w:t xml:space="preserve"> </w:t>
      </w:r>
      <w:proofErr w:type="spellStart"/>
      <w:r w:rsidRPr="00AA525E">
        <w:rPr>
          <w:lang w:val="hu-HU"/>
        </w:rPr>
        <w:t>Сента</w:t>
      </w:r>
      <w:proofErr w:type="spellEnd"/>
      <w:r w:rsidRPr="00AA525E">
        <w:rPr>
          <w:lang w:val="hu-HU"/>
        </w:rPr>
        <w:t xml:space="preserve">”, </w:t>
      </w:r>
      <w:proofErr w:type="spellStart"/>
      <w:r w:rsidRPr="00AA525E">
        <w:rPr>
          <w:lang w:val="hu-HU"/>
        </w:rPr>
        <w:t>бр</w:t>
      </w:r>
      <w:proofErr w:type="spellEnd"/>
      <w:r w:rsidRPr="00AA525E">
        <w:rPr>
          <w:lang w:val="hu-HU"/>
        </w:rPr>
        <w:t xml:space="preserve">. 6/2025) - </w:t>
      </w:r>
      <w:proofErr w:type="spellStart"/>
      <w:r w:rsidRPr="00AA525E">
        <w:rPr>
          <w:b/>
          <w:lang w:val="hu-HU"/>
        </w:rPr>
        <w:t>Миливој</w:t>
      </w:r>
      <w:proofErr w:type="spellEnd"/>
      <w:r w:rsidRPr="00AA525E">
        <w:rPr>
          <w:b/>
          <w:lang w:val="hu-HU"/>
        </w:rPr>
        <w:t xml:space="preserve"> </w:t>
      </w:r>
      <w:proofErr w:type="spellStart"/>
      <w:r w:rsidRPr="00AA525E">
        <w:rPr>
          <w:b/>
          <w:lang w:val="hu-HU"/>
        </w:rPr>
        <w:t>Гајин</w:t>
      </w:r>
      <w:proofErr w:type="spellEnd"/>
    </w:p>
    <w:p w:rsidR="009D09CD" w:rsidRPr="00AA525E" w:rsidRDefault="007B5341" w:rsidP="008C6469">
      <w:pPr>
        <w:numPr>
          <w:ilvl w:val="0"/>
          <w:numId w:val="15"/>
        </w:numPr>
        <w:spacing w:after="120"/>
        <w:jc w:val="both"/>
        <w:rPr>
          <w:b/>
          <w:lang w:val="hu-HU"/>
        </w:rPr>
      </w:pPr>
      <w:r w:rsidRPr="00AA525E">
        <w:rPr>
          <w:color w:val="000000"/>
          <w:lang w:val="sr-Cyrl-CS"/>
        </w:rPr>
        <w:t>Разматрање Нацрта</w:t>
      </w:r>
      <w:r w:rsidRPr="00AA525E">
        <w:rPr>
          <w:color w:val="000000"/>
          <w:lang w:val="hu-HU"/>
        </w:rPr>
        <w:t xml:space="preserve"> </w:t>
      </w:r>
      <w:proofErr w:type="spellStart"/>
      <w:r w:rsidRPr="00AA525E">
        <w:rPr>
          <w:color w:val="000000"/>
        </w:rPr>
        <w:t>Правилника</w:t>
      </w:r>
      <w:proofErr w:type="spellEnd"/>
      <w:r w:rsidRPr="00AA525E">
        <w:rPr>
          <w:color w:val="000000"/>
        </w:rPr>
        <w:t xml:space="preserve"> о </w:t>
      </w:r>
      <w:proofErr w:type="spellStart"/>
      <w:r w:rsidRPr="00AA525E">
        <w:rPr>
          <w:color w:val="000000"/>
        </w:rPr>
        <w:t>изменама</w:t>
      </w:r>
      <w:proofErr w:type="spellEnd"/>
      <w:r w:rsidRPr="00AA525E">
        <w:rPr>
          <w:color w:val="000000"/>
        </w:rPr>
        <w:t xml:space="preserve"> и </w:t>
      </w:r>
      <w:proofErr w:type="spellStart"/>
      <w:r w:rsidRPr="00AA525E">
        <w:rPr>
          <w:color w:val="000000"/>
        </w:rPr>
        <w:t>допунама</w:t>
      </w:r>
      <w:proofErr w:type="spellEnd"/>
      <w:r w:rsidRPr="00AA525E">
        <w:rPr>
          <w:color w:val="000000"/>
        </w:rPr>
        <w:t xml:space="preserve"> </w:t>
      </w:r>
      <w:proofErr w:type="spellStart"/>
      <w:r w:rsidRPr="00AA525E">
        <w:rPr>
          <w:color w:val="000000"/>
        </w:rPr>
        <w:t>Правилника</w:t>
      </w:r>
      <w:proofErr w:type="spellEnd"/>
      <w:r w:rsidRPr="00AA525E">
        <w:rPr>
          <w:color w:val="000000"/>
        </w:rPr>
        <w:t xml:space="preserve"> о </w:t>
      </w:r>
      <w:proofErr w:type="spellStart"/>
      <w:r w:rsidRPr="00AA525E">
        <w:t>начину</w:t>
      </w:r>
      <w:proofErr w:type="spellEnd"/>
      <w:r w:rsidRPr="00AA525E">
        <w:t xml:space="preserve"> </w:t>
      </w:r>
      <w:proofErr w:type="spellStart"/>
      <w:r w:rsidRPr="00AA525E">
        <w:t>расподеле</w:t>
      </w:r>
      <w:proofErr w:type="spellEnd"/>
      <w:r w:rsidRPr="00AA525E">
        <w:t xml:space="preserve"> и </w:t>
      </w:r>
      <w:proofErr w:type="spellStart"/>
      <w:r w:rsidRPr="00AA525E">
        <w:t>обрачуну</w:t>
      </w:r>
      <w:proofErr w:type="spellEnd"/>
      <w:r w:rsidRPr="00AA525E">
        <w:t xml:space="preserve"> </w:t>
      </w:r>
      <w:proofErr w:type="spellStart"/>
      <w:r w:rsidRPr="00AA525E">
        <w:t>трошкова</w:t>
      </w:r>
      <w:proofErr w:type="spellEnd"/>
      <w:r w:rsidRPr="00AA525E">
        <w:t xml:space="preserve"> </w:t>
      </w:r>
      <w:proofErr w:type="spellStart"/>
      <w:r w:rsidRPr="00AA525E">
        <w:t>крајњим</w:t>
      </w:r>
      <w:proofErr w:type="spellEnd"/>
      <w:r w:rsidRPr="00AA525E">
        <w:t xml:space="preserve"> </w:t>
      </w:r>
      <w:proofErr w:type="spellStart"/>
      <w:r w:rsidRPr="00AA525E">
        <w:t>купцима</w:t>
      </w:r>
      <w:proofErr w:type="spellEnd"/>
      <w:r w:rsidRPr="00AA525E">
        <w:t xml:space="preserve"> </w:t>
      </w:r>
      <w:proofErr w:type="spellStart"/>
      <w:r w:rsidRPr="00AA525E">
        <w:t>за</w:t>
      </w:r>
      <w:proofErr w:type="spellEnd"/>
      <w:r w:rsidRPr="00AA525E">
        <w:t xml:space="preserve"> </w:t>
      </w:r>
      <w:proofErr w:type="spellStart"/>
      <w:r w:rsidRPr="00AA525E">
        <w:t>испручену</w:t>
      </w:r>
      <w:proofErr w:type="spellEnd"/>
      <w:r w:rsidRPr="00AA525E">
        <w:t xml:space="preserve"> </w:t>
      </w:r>
      <w:proofErr w:type="spellStart"/>
      <w:r w:rsidRPr="00AA525E">
        <w:t>топлотну</w:t>
      </w:r>
      <w:proofErr w:type="spellEnd"/>
      <w:r w:rsidRPr="00AA525E">
        <w:t xml:space="preserve"> </w:t>
      </w:r>
      <w:proofErr w:type="spellStart"/>
      <w:r w:rsidRPr="00AA525E">
        <w:t>енергију</w:t>
      </w:r>
      <w:proofErr w:type="spellEnd"/>
      <w:r w:rsidRPr="00AA525E">
        <w:t xml:space="preserve"> у </w:t>
      </w:r>
      <w:proofErr w:type="spellStart"/>
      <w:r w:rsidRPr="00AA525E">
        <w:t>стамбеним</w:t>
      </w:r>
      <w:proofErr w:type="spellEnd"/>
      <w:r w:rsidRPr="00AA525E">
        <w:t xml:space="preserve"> </w:t>
      </w:r>
      <w:proofErr w:type="spellStart"/>
      <w:r w:rsidRPr="00AA525E">
        <w:t>зградама</w:t>
      </w:r>
      <w:proofErr w:type="spellEnd"/>
      <w:r w:rsidR="008C6469" w:rsidRPr="00AA525E">
        <w:rPr>
          <w:lang w:val="hu-HU"/>
        </w:rPr>
        <w:t xml:space="preserve"> - </w:t>
      </w:r>
      <w:proofErr w:type="spellStart"/>
      <w:r w:rsidR="008C6469" w:rsidRPr="00AA525E">
        <w:rPr>
          <w:b/>
          <w:lang w:val="hu-HU"/>
        </w:rPr>
        <w:t>Золтан</w:t>
      </w:r>
      <w:proofErr w:type="spellEnd"/>
      <w:r w:rsidR="008C6469" w:rsidRPr="00AA525E">
        <w:rPr>
          <w:b/>
          <w:lang w:val="hu-HU"/>
        </w:rPr>
        <w:t xml:space="preserve"> </w:t>
      </w:r>
      <w:proofErr w:type="spellStart"/>
      <w:r w:rsidR="008C6469" w:rsidRPr="00AA525E">
        <w:rPr>
          <w:b/>
          <w:lang w:val="hu-HU"/>
        </w:rPr>
        <w:t>Шимоњи</w:t>
      </w:r>
      <w:proofErr w:type="spellEnd"/>
    </w:p>
    <w:p w:rsidR="007B5341" w:rsidRPr="00AA525E" w:rsidRDefault="009D09CD" w:rsidP="008C6469">
      <w:pPr>
        <w:numPr>
          <w:ilvl w:val="0"/>
          <w:numId w:val="15"/>
        </w:numPr>
        <w:spacing w:after="120"/>
        <w:jc w:val="both"/>
        <w:rPr>
          <w:color w:val="000000"/>
        </w:rPr>
      </w:pPr>
      <w:r w:rsidRPr="00AA525E">
        <w:rPr>
          <w:color w:val="000000"/>
          <w:lang w:val="sr-Cyrl-CS"/>
        </w:rPr>
        <w:t>Разматрање Нацрта</w:t>
      </w:r>
      <w:r w:rsidRPr="00AA525E">
        <w:rPr>
          <w:color w:val="000000"/>
          <w:lang w:val="hu-HU"/>
        </w:rPr>
        <w:t xml:space="preserve"> </w:t>
      </w:r>
      <w:proofErr w:type="spellStart"/>
      <w:r w:rsidRPr="00AA525E">
        <w:rPr>
          <w:color w:val="000000"/>
        </w:rPr>
        <w:t>Одлуке</w:t>
      </w:r>
      <w:proofErr w:type="spellEnd"/>
      <w:r w:rsidRPr="00AA525E">
        <w:rPr>
          <w:color w:val="000000"/>
        </w:rPr>
        <w:t xml:space="preserve"> о </w:t>
      </w:r>
      <w:proofErr w:type="spellStart"/>
      <w:r w:rsidRPr="00AA525E">
        <w:rPr>
          <w:color w:val="000000"/>
        </w:rPr>
        <w:t>изменама</w:t>
      </w:r>
      <w:proofErr w:type="spellEnd"/>
      <w:r w:rsidRPr="00AA525E">
        <w:rPr>
          <w:color w:val="000000"/>
        </w:rPr>
        <w:t xml:space="preserve"> и </w:t>
      </w:r>
      <w:proofErr w:type="spellStart"/>
      <w:r w:rsidRPr="00AA525E">
        <w:rPr>
          <w:color w:val="000000"/>
        </w:rPr>
        <w:t>допунама</w:t>
      </w:r>
      <w:proofErr w:type="spellEnd"/>
      <w:r w:rsidRPr="00AA525E">
        <w:rPr>
          <w:color w:val="000000"/>
        </w:rPr>
        <w:t xml:space="preserve"> </w:t>
      </w:r>
      <w:proofErr w:type="spellStart"/>
      <w:r w:rsidRPr="00AA525E">
        <w:rPr>
          <w:color w:val="000000"/>
        </w:rPr>
        <w:t>Одлуке</w:t>
      </w:r>
      <w:proofErr w:type="spellEnd"/>
      <w:r w:rsidRPr="00AA525E">
        <w:rPr>
          <w:color w:val="000000"/>
        </w:rPr>
        <w:t xml:space="preserve"> о </w:t>
      </w:r>
      <w:proofErr w:type="spellStart"/>
      <w:r w:rsidRPr="00AA525E">
        <w:t>условима</w:t>
      </w:r>
      <w:proofErr w:type="spellEnd"/>
      <w:r w:rsidRPr="00AA525E">
        <w:t xml:space="preserve"> и </w:t>
      </w:r>
      <w:proofErr w:type="spellStart"/>
      <w:r w:rsidRPr="00AA525E">
        <w:t>начину</w:t>
      </w:r>
      <w:proofErr w:type="spellEnd"/>
      <w:r w:rsidRPr="00AA525E">
        <w:t xml:space="preserve"> </w:t>
      </w:r>
      <w:proofErr w:type="spellStart"/>
      <w:r w:rsidRPr="00AA525E">
        <w:t>производње</w:t>
      </w:r>
      <w:proofErr w:type="spellEnd"/>
      <w:r w:rsidRPr="00AA525E">
        <w:t xml:space="preserve">, </w:t>
      </w:r>
      <w:proofErr w:type="spellStart"/>
      <w:r w:rsidRPr="00AA525E">
        <w:t>дистрибуције</w:t>
      </w:r>
      <w:proofErr w:type="spellEnd"/>
      <w:r w:rsidRPr="00AA525E">
        <w:t xml:space="preserve"> и </w:t>
      </w:r>
      <w:proofErr w:type="spellStart"/>
      <w:r w:rsidRPr="00AA525E">
        <w:t>снабдевања</w:t>
      </w:r>
      <w:proofErr w:type="spellEnd"/>
      <w:r w:rsidRPr="00AA525E">
        <w:t xml:space="preserve"> </w:t>
      </w:r>
      <w:proofErr w:type="spellStart"/>
      <w:r w:rsidRPr="00AA525E">
        <w:t>топлотном</w:t>
      </w:r>
      <w:proofErr w:type="spellEnd"/>
      <w:r w:rsidRPr="00AA525E">
        <w:t xml:space="preserve"> </w:t>
      </w:r>
      <w:proofErr w:type="spellStart"/>
      <w:r w:rsidRPr="00AA525E">
        <w:t>енергијом</w:t>
      </w:r>
      <w:proofErr w:type="spellEnd"/>
      <w:r w:rsidR="008C6469" w:rsidRPr="00AA525E">
        <w:t xml:space="preserve"> </w:t>
      </w:r>
      <w:r w:rsidR="008C6469" w:rsidRPr="00AA525E">
        <w:rPr>
          <w:lang w:val="hu-HU"/>
        </w:rPr>
        <w:t xml:space="preserve">- </w:t>
      </w:r>
      <w:proofErr w:type="spellStart"/>
      <w:r w:rsidR="008C6469" w:rsidRPr="00AA525E">
        <w:rPr>
          <w:lang w:val="hu-HU"/>
        </w:rPr>
        <w:t>Золтан</w:t>
      </w:r>
      <w:proofErr w:type="spellEnd"/>
      <w:r w:rsidR="008C6469" w:rsidRPr="00AA525E">
        <w:rPr>
          <w:lang w:val="hu-HU"/>
        </w:rPr>
        <w:t xml:space="preserve"> </w:t>
      </w:r>
      <w:proofErr w:type="spellStart"/>
      <w:r w:rsidR="008C6469" w:rsidRPr="00AA525E">
        <w:rPr>
          <w:lang w:val="hu-HU"/>
        </w:rPr>
        <w:t>Шимоњи</w:t>
      </w:r>
      <w:proofErr w:type="spellEnd"/>
    </w:p>
    <w:p w:rsidR="007B5341" w:rsidRPr="00AA525E" w:rsidRDefault="007B5341" w:rsidP="008C6469">
      <w:pPr>
        <w:numPr>
          <w:ilvl w:val="0"/>
          <w:numId w:val="15"/>
        </w:numPr>
        <w:spacing w:after="120"/>
        <w:jc w:val="both"/>
        <w:rPr>
          <w:b/>
          <w:lang w:val="hu-HU"/>
        </w:rPr>
      </w:pPr>
      <w:r w:rsidRPr="00AA525E">
        <w:rPr>
          <w:lang w:val="sr-Cyrl-CS"/>
        </w:rPr>
        <w:t xml:space="preserve">Предлог Одлуке о </w:t>
      </w:r>
      <w:proofErr w:type="spellStart"/>
      <w:r w:rsidRPr="00AA525E">
        <w:rPr>
          <w:lang w:val="sr-Cyrl-CS"/>
        </w:rPr>
        <w:t>отуђењ</w:t>
      </w:r>
      <w:proofErr w:type="spellEnd"/>
      <w:r w:rsidRPr="00AA525E">
        <w:t>у</w:t>
      </w:r>
      <w:r w:rsidRPr="00AA525E">
        <w:rPr>
          <w:lang w:val="sr-Cyrl-CS"/>
        </w:rPr>
        <w:t xml:space="preserve"> непокретности из јавне својине Општине </w:t>
      </w:r>
      <w:proofErr w:type="spellStart"/>
      <w:r w:rsidRPr="00AA525E">
        <w:rPr>
          <w:lang w:val="sr-Cyrl-CS"/>
        </w:rPr>
        <w:t>Сента</w:t>
      </w:r>
      <w:proofErr w:type="spellEnd"/>
      <w:r w:rsidRPr="00AA525E">
        <w:rPr>
          <w:lang w:val="sr-Cyrl-CS"/>
        </w:rPr>
        <w:t xml:space="preserve"> </w:t>
      </w:r>
      <w:r w:rsidR="009D09CD" w:rsidRPr="00AA525E">
        <w:rPr>
          <w:lang w:val="hu-HU"/>
        </w:rPr>
        <w:t>KP 1562</w:t>
      </w:r>
      <w:r w:rsidR="008C6469" w:rsidRPr="00AA525E">
        <w:rPr>
          <w:lang w:val="hu-HU"/>
        </w:rPr>
        <w:t xml:space="preserve"> - </w:t>
      </w:r>
      <w:proofErr w:type="spellStart"/>
      <w:r w:rsidR="008C6469" w:rsidRPr="00AA525E">
        <w:rPr>
          <w:b/>
          <w:lang w:val="hu-HU"/>
        </w:rPr>
        <w:t>Золтан</w:t>
      </w:r>
      <w:proofErr w:type="spellEnd"/>
      <w:r w:rsidR="008C6469" w:rsidRPr="00AA525E">
        <w:rPr>
          <w:b/>
          <w:lang w:val="hu-HU"/>
        </w:rPr>
        <w:t xml:space="preserve"> </w:t>
      </w:r>
      <w:proofErr w:type="spellStart"/>
      <w:r w:rsidR="008C6469" w:rsidRPr="00AA525E">
        <w:rPr>
          <w:b/>
          <w:lang w:val="hu-HU"/>
        </w:rPr>
        <w:t>Шимоњи</w:t>
      </w:r>
      <w:proofErr w:type="spellEnd"/>
    </w:p>
    <w:p w:rsidR="007B5341" w:rsidRPr="00AA525E" w:rsidRDefault="007B5341" w:rsidP="008C6469">
      <w:pPr>
        <w:numPr>
          <w:ilvl w:val="0"/>
          <w:numId w:val="15"/>
        </w:numPr>
        <w:spacing w:after="120"/>
        <w:jc w:val="both"/>
        <w:rPr>
          <w:lang w:val="sr-Cyrl-CS"/>
        </w:rPr>
      </w:pPr>
      <w:r w:rsidRPr="00AA525E">
        <w:rPr>
          <w:lang w:val="sr-Cyrl-CS"/>
        </w:rPr>
        <w:t xml:space="preserve">Предлог Одлуке о </w:t>
      </w:r>
      <w:proofErr w:type="spellStart"/>
      <w:r w:rsidRPr="00AA525E">
        <w:rPr>
          <w:lang w:val="sr-Cyrl-CS"/>
        </w:rPr>
        <w:t>отуђењ</w:t>
      </w:r>
      <w:proofErr w:type="spellEnd"/>
      <w:r w:rsidRPr="00AA525E">
        <w:t>у</w:t>
      </w:r>
      <w:r w:rsidRPr="00AA525E">
        <w:rPr>
          <w:lang w:val="sr-Cyrl-CS"/>
        </w:rPr>
        <w:t xml:space="preserve"> </w:t>
      </w:r>
      <w:proofErr w:type="spellStart"/>
      <w:r w:rsidRPr="00AA525E">
        <w:rPr>
          <w:lang w:val="hu-HU"/>
        </w:rPr>
        <w:t>грађевинског</w:t>
      </w:r>
      <w:proofErr w:type="spellEnd"/>
      <w:r w:rsidRPr="00AA525E">
        <w:rPr>
          <w:lang w:val="hu-HU"/>
        </w:rPr>
        <w:t xml:space="preserve"> </w:t>
      </w:r>
      <w:r w:rsidRPr="00AA525E">
        <w:rPr>
          <w:lang w:val="sr-Cyrl-CS"/>
        </w:rPr>
        <w:t>земљишта</w:t>
      </w:r>
      <w:r w:rsidRPr="00AA525E">
        <w:rPr>
          <w:lang w:val="hu-HU"/>
        </w:rPr>
        <w:t xml:space="preserve"> </w:t>
      </w:r>
      <w:r w:rsidRPr="00AA525E">
        <w:rPr>
          <w:lang w:val="sr-Cyrl-CS"/>
        </w:rPr>
        <w:t xml:space="preserve">из јавне својине Општине </w:t>
      </w:r>
      <w:proofErr w:type="spellStart"/>
      <w:r w:rsidRPr="00AA525E">
        <w:rPr>
          <w:lang w:val="sr-Cyrl-CS"/>
        </w:rPr>
        <w:t>Сента</w:t>
      </w:r>
      <w:proofErr w:type="spellEnd"/>
      <w:r w:rsidRPr="00AA525E">
        <w:rPr>
          <w:lang w:val="sr-Cyrl-CS"/>
        </w:rPr>
        <w:t xml:space="preserve"> непосредном погодбом </w:t>
      </w:r>
      <w:r w:rsidR="009D09CD" w:rsidRPr="00AA525E">
        <w:rPr>
          <w:lang w:val="sr-Cyrl-CS"/>
        </w:rPr>
        <w:t>KP 8255-2</w:t>
      </w:r>
      <w:r w:rsidR="008C6469" w:rsidRPr="00AA525E">
        <w:rPr>
          <w:lang w:val="hu-HU"/>
        </w:rPr>
        <w:t xml:space="preserve"> - </w:t>
      </w:r>
      <w:proofErr w:type="spellStart"/>
      <w:r w:rsidR="008C6469" w:rsidRPr="00AA525E">
        <w:rPr>
          <w:b/>
          <w:lang w:val="hu-HU"/>
        </w:rPr>
        <w:t>Золтан</w:t>
      </w:r>
      <w:proofErr w:type="spellEnd"/>
      <w:r w:rsidR="008C6469" w:rsidRPr="00AA525E">
        <w:rPr>
          <w:b/>
          <w:lang w:val="hu-HU"/>
        </w:rPr>
        <w:t xml:space="preserve"> </w:t>
      </w:r>
      <w:proofErr w:type="spellStart"/>
      <w:r w:rsidR="008C6469" w:rsidRPr="00AA525E">
        <w:rPr>
          <w:b/>
          <w:lang w:val="hu-HU"/>
        </w:rPr>
        <w:t>Шимоњи</w:t>
      </w:r>
      <w:proofErr w:type="spellEnd"/>
    </w:p>
    <w:p w:rsidR="007B5341" w:rsidRPr="00AA525E" w:rsidRDefault="007B5341" w:rsidP="007B5341">
      <w:pPr>
        <w:numPr>
          <w:ilvl w:val="0"/>
          <w:numId w:val="15"/>
        </w:numPr>
        <w:jc w:val="both"/>
        <w:rPr>
          <w:b/>
          <w:color w:val="000000"/>
        </w:rPr>
      </w:pPr>
      <w:r w:rsidRPr="00AA525E">
        <w:rPr>
          <w:color w:val="000000"/>
          <w:lang w:val="sr-Cyrl-CS"/>
        </w:rPr>
        <w:t>Предлог</w:t>
      </w:r>
      <w:r w:rsidRPr="00AA525E">
        <w:rPr>
          <w:color w:val="000000"/>
          <w:lang w:val="hu-HU"/>
        </w:rPr>
        <w:t xml:space="preserve"> </w:t>
      </w:r>
      <w:proofErr w:type="spellStart"/>
      <w:r w:rsidRPr="00AA525E">
        <w:rPr>
          <w:color w:val="000000"/>
        </w:rPr>
        <w:t>Одлуке</w:t>
      </w:r>
      <w:proofErr w:type="spellEnd"/>
      <w:r w:rsidRPr="00AA525E">
        <w:rPr>
          <w:color w:val="000000"/>
        </w:rPr>
        <w:t xml:space="preserve"> о </w:t>
      </w:r>
      <w:proofErr w:type="spellStart"/>
      <w:r w:rsidRPr="00AA525E">
        <w:rPr>
          <w:color w:val="000000"/>
        </w:rPr>
        <w:t>установљавању</w:t>
      </w:r>
      <w:proofErr w:type="spellEnd"/>
      <w:r w:rsidRPr="00AA525E">
        <w:rPr>
          <w:color w:val="000000"/>
        </w:rPr>
        <w:t xml:space="preserve"> </w:t>
      </w:r>
      <w:proofErr w:type="spellStart"/>
      <w:r w:rsidRPr="00AA525E">
        <w:rPr>
          <w:color w:val="000000"/>
        </w:rPr>
        <w:t>права</w:t>
      </w:r>
      <w:proofErr w:type="spellEnd"/>
      <w:r w:rsidRPr="00AA525E">
        <w:rPr>
          <w:color w:val="000000"/>
        </w:rPr>
        <w:t xml:space="preserve"> </w:t>
      </w:r>
      <w:proofErr w:type="spellStart"/>
      <w:r w:rsidRPr="00AA525E">
        <w:rPr>
          <w:color w:val="000000"/>
        </w:rPr>
        <w:t>стварне</w:t>
      </w:r>
      <w:proofErr w:type="spellEnd"/>
      <w:r w:rsidRPr="00AA525E">
        <w:rPr>
          <w:color w:val="000000"/>
        </w:rPr>
        <w:t xml:space="preserve"> </w:t>
      </w:r>
      <w:proofErr w:type="spellStart"/>
      <w:r w:rsidRPr="00AA525E">
        <w:rPr>
          <w:color w:val="000000"/>
        </w:rPr>
        <w:t>службености</w:t>
      </w:r>
      <w:proofErr w:type="spellEnd"/>
      <w:r w:rsidRPr="00AA525E">
        <w:rPr>
          <w:color w:val="000000"/>
        </w:rPr>
        <w:t xml:space="preserve"> у </w:t>
      </w:r>
      <w:proofErr w:type="spellStart"/>
      <w:r w:rsidRPr="00AA525E">
        <w:rPr>
          <w:color w:val="000000"/>
        </w:rPr>
        <w:t>корист</w:t>
      </w:r>
      <w:proofErr w:type="spellEnd"/>
      <w:r w:rsidRPr="00AA525E">
        <w:rPr>
          <w:color w:val="000000"/>
        </w:rPr>
        <w:t xml:space="preserve"> </w:t>
      </w:r>
      <w:proofErr w:type="spellStart"/>
      <w:r w:rsidRPr="00AA525E">
        <w:rPr>
          <w:color w:val="000000"/>
        </w:rPr>
        <w:t>Јавног</w:t>
      </w:r>
      <w:proofErr w:type="spellEnd"/>
      <w:r w:rsidRPr="00AA525E">
        <w:rPr>
          <w:color w:val="000000"/>
        </w:rPr>
        <w:t xml:space="preserve"> </w:t>
      </w:r>
      <w:proofErr w:type="spellStart"/>
      <w:r w:rsidRPr="00AA525E">
        <w:rPr>
          <w:color w:val="000000"/>
        </w:rPr>
        <w:t>комунално-стамбеног</w:t>
      </w:r>
      <w:proofErr w:type="spellEnd"/>
      <w:r w:rsidRPr="00AA525E">
        <w:rPr>
          <w:color w:val="000000"/>
        </w:rPr>
        <w:t xml:space="preserve"> </w:t>
      </w:r>
      <w:proofErr w:type="spellStart"/>
      <w:r w:rsidRPr="00AA525E">
        <w:rPr>
          <w:color w:val="000000"/>
        </w:rPr>
        <w:t>предузећа</w:t>
      </w:r>
      <w:proofErr w:type="spellEnd"/>
      <w:r w:rsidRPr="00AA525E">
        <w:rPr>
          <w:color w:val="000000"/>
        </w:rPr>
        <w:t xml:space="preserve"> </w:t>
      </w:r>
      <w:proofErr w:type="spellStart"/>
      <w:r w:rsidRPr="00AA525E">
        <w:rPr>
          <w:color w:val="000000"/>
        </w:rPr>
        <w:t>Сента</w:t>
      </w:r>
      <w:proofErr w:type="spellEnd"/>
      <w:r w:rsidR="008C6469" w:rsidRPr="00AA525E">
        <w:rPr>
          <w:color w:val="000000"/>
        </w:rPr>
        <w:t xml:space="preserve"> - </w:t>
      </w:r>
      <w:proofErr w:type="spellStart"/>
      <w:r w:rsidR="008C6469" w:rsidRPr="00AA525E">
        <w:rPr>
          <w:b/>
          <w:lang w:val="hu-HU"/>
        </w:rPr>
        <w:t>Золтан</w:t>
      </w:r>
      <w:proofErr w:type="spellEnd"/>
      <w:r w:rsidR="008C6469" w:rsidRPr="00AA525E">
        <w:rPr>
          <w:b/>
          <w:lang w:val="hu-HU"/>
        </w:rPr>
        <w:t xml:space="preserve"> </w:t>
      </w:r>
      <w:proofErr w:type="spellStart"/>
      <w:r w:rsidR="008C6469" w:rsidRPr="00AA525E">
        <w:rPr>
          <w:b/>
          <w:lang w:val="hu-HU"/>
        </w:rPr>
        <w:t>Шимоњи</w:t>
      </w:r>
      <w:proofErr w:type="spellEnd"/>
    </w:p>
    <w:p w:rsidR="007B5341" w:rsidRPr="00AA525E" w:rsidRDefault="007B5341" w:rsidP="007B5341">
      <w:pPr>
        <w:ind w:left="720"/>
        <w:jc w:val="both"/>
        <w:rPr>
          <w:color w:val="000000"/>
        </w:rPr>
      </w:pPr>
    </w:p>
    <w:p w:rsidR="007B5341" w:rsidRDefault="007B5341" w:rsidP="007B5341">
      <w:pPr>
        <w:numPr>
          <w:ilvl w:val="0"/>
          <w:numId w:val="15"/>
        </w:numPr>
        <w:rPr>
          <w:lang w:val="sr-Cyrl-CS"/>
        </w:rPr>
      </w:pPr>
      <w:r w:rsidRPr="00AA525E">
        <w:t>Разно</w:t>
      </w:r>
    </w:p>
    <w:p w:rsidR="004B6625" w:rsidRDefault="004B6625" w:rsidP="007B5341">
      <w:pPr>
        <w:ind w:left="720"/>
        <w:rPr>
          <w:lang w:val="hu-HU"/>
        </w:rPr>
      </w:pPr>
    </w:p>
    <w:p w:rsidR="00A17ECA" w:rsidRPr="00386825" w:rsidRDefault="00A17ECA" w:rsidP="004B6625"/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7B5341">
              <w:t>18</w:t>
            </w:r>
            <w:r w:rsidR="00535FFD">
              <w:t>.09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1134996"/>
    <w:multiLevelType w:val="hybridMultilevel"/>
    <w:tmpl w:val="7D021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213"/>
    <w:multiLevelType w:val="hybridMultilevel"/>
    <w:tmpl w:val="180E3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43121"/>
    <w:multiLevelType w:val="hybridMultilevel"/>
    <w:tmpl w:val="06D4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C2B74"/>
    <w:multiLevelType w:val="hybridMultilevel"/>
    <w:tmpl w:val="9240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D48B0"/>
    <w:multiLevelType w:val="hybridMultilevel"/>
    <w:tmpl w:val="9F32D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12"/>
  </w:num>
  <w:num w:numId="10">
    <w:abstractNumId w:val="6"/>
  </w:num>
  <w:num w:numId="11">
    <w:abstractNumId w:val="7"/>
  </w:num>
  <w:num w:numId="12">
    <w:abstractNumId w:val="13"/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4287"/>
    <w:rsid w:val="000D64A4"/>
    <w:rsid w:val="00124577"/>
    <w:rsid w:val="0014495C"/>
    <w:rsid w:val="001673DF"/>
    <w:rsid w:val="0018054B"/>
    <w:rsid w:val="001A6256"/>
    <w:rsid w:val="001E4E1E"/>
    <w:rsid w:val="001F7946"/>
    <w:rsid w:val="001F7FD4"/>
    <w:rsid w:val="00251F42"/>
    <w:rsid w:val="0025698C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331F8"/>
    <w:rsid w:val="003378DF"/>
    <w:rsid w:val="003779F4"/>
    <w:rsid w:val="00386825"/>
    <w:rsid w:val="003C1803"/>
    <w:rsid w:val="003C2569"/>
    <w:rsid w:val="003D003D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96676"/>
    <w:rsid w:val="004B6625"/>
    <w:rsid w:val="004F1047"/>
    <w:rsid w:val="00535FFD"/>
    <w:rsid w:val="005366F1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721C2F"/>
    <w:rsid w:val="00724D6C"/>
    <w:rsid w:val="00784E31"/>
    <w:rsid w:val="007A3393"/>
    <w:rsid w:val="007B5341"/>
    <w:rsid w:val="007C5D74"/>
    <w:rsid w:val="007E0C22"/>
    <w:rsid w:val="00812B85"/>
    <w:rsid w:val="00860878"/>
    <w:rsid w:val="0086614B"/>
    <w:rsid w:val="008A0419"/>
    <w:rsid w:val="008B73E7"/>
    <w:rsid w:val="008C6469"/>
    <w:rsid w:val="008E5267"/>
    <w:rsid w:val="00954463"/>
    <w:rsid w:val="00981BE0"/>
    <w:rsid w:val="00987F69"/>
    <w:rsid w:val="0099283C"/>
    <w:rsid w:val="009A1457"/>
    <w:rsid w:val="009B7B3B"/>
    <w:rsid w:val="009C4ACF"/>
    <w:rsid w:val="009C4DC1"/>
    <w:rsid w:val="009D09CD"/>
    <w:rsid w:val="009E0950"/>
    <w:rsid w:val="009F2F50"/>
    <w:rsid w:val="00A17ECA"/>
    <w:rsid w:val="00A64343"/>
    <w:rsid w:val="00AA525E"/>
    <w:rsid w:val="00AE1BD1"/>
    <w:rsid w:val="00B3736E"/>
    <w:rsid w:val="00B6040A"/>
    <w:rsid w:val="00B62DEA"/>
    <w:rsid w:val="00B929EB"/>
    <w:rsid w:val="00BA0B4A"/>
    <w:rsid w:val="00C21AD2"/>
    <w:rsid w:val="00C21B05"/>
    <w:rsid w:val="00C50AD4"/>
    <w:rsid w:val="00C51CA7"/>
    <w:rsid w:val="00C80D7F"/>
    <w:rsid w:val="00CE0E9F"/>
    <w:rsid w:val="00D24F24"/>
    <w:rsid w:val="00D47820"/>
    <w:rsid w:val="00D83B19"/>
    <w:rsid w:val="00D92671"/>
    <w:rsid w:val="00DC5802"/>
    <w:rsid w:val="00DD6010"/>
    <w:rsid w:val="00DF407B"/>
    <w:rsid w:val="00DF4081"/>
    <w:rsid w:val="00E00925"/>
    <w:rsid w:val="00E5027C"/>
    <w:rsid w:val="00E70D7E"/>
    <w:rsid w:val="00E715D1"/>
    <w:rsid w:val="00E7554F"/>
    <w:rsid w:val="00EA69A2"/>
    <w:rsid w:val="00EC0E23"/>
    <w:rsid w:val="00ED1018"/>
    <w:rsid w:val="00F07762"/>
    <w:rsid w:val="00F33CEA"/>
    <w:rsid w:val="00F45060"/>
    <w:rsid w:val="00F51644"/>
    <w:rsid w:val="00F942AD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2B85"/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qFormat/>
    <w:rsid w:val="003C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2025-08-19T10:30:00Z</cp:lastPrinted>
  <dcterms:created xsi:type="dcterms:W3CDTF">2025-08-27T09:06:00Z</dcterms:created>
  <dcterms:modified xsi:type="dcterms:W3CDTF">2025-09-18T12:54:00Z</dcterms:modified>
</cp:coreProperties>
</file>