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43" w:rsidRDefault="00A64343" w:rsidP="00A64343">
      <w:pPr>
        <w:jc w:val="both"/>
        <w:rPr>
          <w:lang w:val="sr-Cyrl-CS"/>
        </w:rPr>
      </w:pPr>
      <w:r w:rsidRPr="00944DAD">
        <w:rPr>
          <w:lang w:val="sr-Cyrl-CS"/>
        </w:rPr>
        <w:t>На основу члана 2</w:t>
      </w:r>
      <w:r w:rsidRPr="00944DAD">
        <w:t>7</w:t>
      </w:r>
      <w:r w:rsidRPr="00944DAD">
        <w:rPr>
          <w:lang w:val="sr-Cyrl-CS"/>
        </w:rPr>
        <w:t>. Пословника Општинског већа Општине Сента („Службени  лист</w:t>
      </w:r>
      <w:r>
        <w:rPr>
          <w:lang w:val="sr-Cyrl-CS"/>
        </w:rPr>
        <w:t xml:space="preserve"> </w:t>
      </w:r>
      <w:r w:rsidRPr="00944DAD">
        <w:rPr>
          <w:lang w:val="sr-Cyrl-CS"/>
        </w:rPr>
        <w:t xml:space="preserve">општине Сента“, бр. </w:t>
      </w:r>
      <w:r w:rsidRPr="00F942AD">
        <w:rPr>
          <w:lang w:val="sr-Cyrl-CS"/>
        </w:rPr>
        <w:t>4</w:t>
      </w:r>
      <w:r w:rsidRPr="00944DAD">
        <w:rPr>
          <w:lang w:val="sr-Cyrl-CS"/>
        </w:rPr>
        <w:t>/20</w:t>
      </w:r>
      <w:r w:rsidRPr="00F942AD">
        <w:rPr>
          <w:lang w:val="sr-Cyrl-CS"/>
        </w:rPr>
        <w:t>23</w:t>
      </w:r>
      <w:r w:rsidRPr="00944DAD">
        <w:rPr>
          <w:lang w:val="sr-Cyrl-CS"/>
        </w:rPr>
        <w:t>)</w:t>
      </w:r>
    </w:p>
    <w:p w:rsidR="00A64343" w:rsidRDefault="00A64343" w:rsidP="00A64343">
      <w:pPr>
        <w:jc w:val="center"/>
        <w:rPr>
          <w:b/>
          <w:lang w:val="hu-HU"/>
        </w:rPr>
      </w:pP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>С   A   З   И   В   A   M</w:t>
      </w:r>
    </w:p>
    <w:p w:rsidR="00B62DEA" w:rsidRPr="004D17A1" w:rsidRDefault="00EA12FC" w:rsidP="00B62DEA">
      <w:pPr>
        <w:jc w:val="center"/>
        <w:rPr>
          <w:b/>
          <w:lang w:val="sr-Cyrl-CS"/>
        </w:rPr>
      </w:pPr>
      <w:r>
        <w:rPr>
          <w:b/>
          <w:lang w:val="hu-HU"/>
        </w:rPr>
        <w:t>21</w:t>
      </w:r>
      <w:r w:rsidR="00B62DEA" w:rsidRPr="005E453B">
        <w:rPr>
          <w:b/>
          <w:lang w:val="sr-Cyrl-CS"/>
        </w:rPr>
        <w:t>_I</w:t>
      </w:r>
      <w:r w:rsidR="00B62DEA" w:rsidRPr="004D17A1">
        <w:rPr>
          <w:b/>
          <w:lang w:val="sr-Cyrl-CS"/>
        </w:rPr>
        <w:t>/20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4D17A1">
        <w:rPr>
          <w:b/>
          <w:lang w:val="sr-Cyrl-CS"/>
        </w:rPr>
        <w:t xml:space="preserve">. седницу Општинског већа општине </w:t>
      </w:r>
      <w:proofErr w:type="spellStart"/>
      <w:r w:rsidR="00B62DEA" w:rsidRPr="004D17A1">
        <w:rPr>
          <w:b/>
          <w:lang w:val="sr-Cyrl-CS"/>
        </w:rPr>
        <w:t>Сента</w:t>
      </w:r>
      <w:proofErr w:type="spellEnd"/>
      <w:r w:rsidR="00B62DEA" w:rsidRPr="004D17A1">
        <w:rPr>
          <w:b/>
          <w:lang w:val="sr-Cyrl-CS"/>
        </w:rPr>
        <w:t xml:space="preserve">, </w:t>
      </w:r>
      <w:r w:rsidR="00B62DEA" w:rsidRPr="004D17A1">
        <w:rPr>
          <w:b/>
          <w:lang w:val="sr-Cyrl-CS"/>
        </w:rPr>
        <w:br/>
        <w:t xml:space="preserve">која ће се одржати дана </w:t>
      </w:r>
      <w:r>
        <w:rPr>
          <w:b/>
          <w:lang w:val="hu-HU"/>
        </w:rPr>
        <w:t>22</w:t>
      </w:r>
      <w:r w:rsidR="00B62DEA">
        <w:rPr>
          <w:b/>
          <w:lang w:val="hu-HU"/>
        </w:rPr>
        <w:t>.09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>20</w:t>
      </w:r>
      <w:r w:rsidR="00B62DEA">
        <w:rPr>
          <w:b/>
          <w:lang w:val="sr-Cyrl-CS"/>
        </w:rPr>
        <w:t>2</w:t>
      </w:r>
      <w:r w:rsidR="00B62DEA" w:rsidRPr="004558C5">
        <w:rPr>
          <w:b/>
          <w:lang w:val="sr-Cyrl-CS"/>
        </w:rPr>
        <w:t>5</w:t>
      </w:r>
      <w:r w:rsidR="00B62DEA" w:rsidRPr="005E453B">
        <w:rPr>
          <w:b/>
          <w:lang w:val="sr-Cyrl-CS"/>
        </w:rPr>
        <w:t>.</w:t>
      </w:r>
      <w:r w:rsidR="00B62DEA" w:rsidRPr="004D17A1">
        <w:rPr>
          <w:b/>
          <w:lang w:val="sr-Cyrl-CS"/>
        </w:rPr>
        <w:t xml:space="preserve"> године (</w:t>
      </w:r>
      <w:r w:rsidR="00B62DEA">
        <w:rPr>
          <w:b/>
        </w:rPr>
        <w:t>П</w:t>
      </w:r>
      <w:r>
        <w:rPr>
          <w:b/>
        </w:rPr>
        <w:t>ОНЕДЕЉАК</w:t>
      </w:r>
      <w:r w:rsidR="00B62DEA">
        <w:rPr>
          <w:b/>
          <w:lang w:val="sr-Cyrl-CS"/>
        </w:rPr>
        <w:t>)</w:t>
      </w:r>
    </w:p>
    <w:p w:rsidR="00B62DEA" w:rsidRPr="004D17A1" w:rsidRDefault="00B62DEA" w:rsidP="00B62DEA">
      <w:pPr>
        <w:jc w:val="center"/>
        <w:rPr>
          <w:b/>
          <w:lang w:val="sr-Cyrl-CS"/>
        </w:rPr>
      </w:pPr>
      <w:r w:rsidRPr="004D17A1">
        <w:rPr>
          <w:b/>
          <w:lang w:val="sr-Cyrl-CS"/>
        </w:rPr>
        <w:t xml:space="preserve">са почетком у </w:t>
      </w:r>
      <w:r w:rsidR="00EA12FC">
        <w:rPr>
          <w:b/>
        </w:rPr>
        <w:t>12</w:t>
      </w:r>
      <w:r w:rsidRPr="004D17A1">
        <w:rPr>
          <w:b/>
          <w:lang w:val="sr-Cyrl-CS"/>
        </w:rPr>
        <w:t xml:space="preserve">:00 часова, у Зеленој сали Скупштине општине </w:t>
      </w:r>
      <w:proofErr w:type="spellStart"/>
      <w:r w:rsidRPr="004D17A1">
        <w:rPr>
          <w:b/>
          <w:lang w:val="sr-Cyrl-CS"/>
        </w:rPr>
        <w:t>Сента</w:t>
      </w:r>
      <w:proofErr w:type="spellEnd"/>
    </w:p>
    <w:p w:rsidR="00A64343" w:rsidRDefault="00A64343" w:rsidP="00A64343">
      <w:pPr>
        <w:jc w:val="center"/>
        <w:rPr>
          <w:b/>
          <w:lang w:val="hu-HU"/>
        </w:rPr>
      </w:pPr>
    </w:p>
    <w:p w:rsidR="00A64343" w:rsidRPr="004D17A1" w:rsidRDefault="00A64343" w:rsidP="00A64343">
      <w:pPr>
        <w:jc w:val="both"/>
        <w:rPr>
          <w:lang w:val="sr-Cyrl-CS"/>
        </w:rPr>
      </w:pPr>
      <w:r w:rsidRPr="004D17A1">
        <w:rPr>
          <w:lang w:val="sr-Cyrl-CS"/>
        </w:rPr>
        <w:t>предложени</w:t>
      </w:r>
    </w:p>
    <w:p w:rsidR="00A64343" w:rsidRPr="004D17A1" w:rsidRDefault="00A64343" w:rsidP="00A64343">
      <w:pPr>
        <w:pBdr>
          <w:bottom w:val="single" w:sz="12" w:space="1" w:color="auto"/>
        </w:pBdr>
        <w:jc w:val="both"/>
        <w:rPr>
          <w:lang w:val="sr-Cyrl-CS"/>
        </w:rPr>
      </w:pPr>
      <w:r w:rsidRPr="004D17A1">
        <w:rPr>
          <w:lang w:val="sr-Cyrl-CS"/>
        </w:rPr>
        <w:t xml:space="preserve">Д Н Е В Н И   Р Е Д: </w:t>
      </w:r>
    </w:p>
    <w:p w:rsidR="009B7B3B" w:rsidRPr="00F942AD" w:rsidRDefault="009B7B3B" w:rsidP="00A64343">
      <w:pPr>
        <w:rPr>
          <w:lang w:val="sr-Cyrl-CS"/>
        </w:rPr>
      </w:pPr>
    </w:p>
    <w:p w:rsidR="007B5341" w:rsidRDefault="007B5341" w:rsidP="007B5341">
      <w:pPr>
        <w:autoSpaceDE w:val="0"/>
        <w:autoSpaceDN w:val="0"/>
        <w:adjustRightInd w:val="0"/>
        <w:jc w:val="both"/>
        <w:rPr>
          <w:b/>
        </w:rPr>
      </w:pPr>
    </w:p>
    <w:p w:rsidR="004B6625" w:rsidRPr="00C64BEA" w:rsidRDefault="00C64BEA" w:rsidP="00C64BEA">
      <w:pPr>
        <w:numPr>
          <w:ilvl w:val="0"/>
          <w:numId w:val="16"/>
        </w:numPr>
        <w:rPr>
          <w:lang w:val="hu-HU"/>
        </w:rPr>
      </w:pPr>
      <w:r w:rsidRPr="00C64BEA">
        <w:rPr>
          <w:lang w:val="sr-Cyrl-CS"/>
        </w:rPr>
        <w:t xml:space="preserve">Предлог за доношење Закључка о давању сагласности на </w:t>
      </w:r>
      <w:r w:rsidRPr="00C64BEA">
        <w:rPr>
          <w:lang w:val="hu-HU"/>
        </w:rPr>
        <w:t>I</w:t>
      </w:r>
      <w:proofErr w:type="spellStart"/>
      <w:r w:rsidRPr="00C64BEA">
        <w:t>I</w:t>
      </w:r>
      <w:proofErr w:type="spellEnd"/>
      <w:r w:rsidRPr="00C64BEA">
        <w:t xml:space="preserve"> </w:t>
      </w:r>
      <w:proofErr w:type="spellStart"/>
      <w:r w:rsidRPr="00C64BEA">
        <w:t>измену</w:t>
      </w:r>
      <w:proofErr w:type="spellEnd"/>
      <w:r w:rsidRPr="00C64BEA">
        <w:t xml:space="preserve"> </w:t>
      </w:r>
      <w:r w:rsidRPr="00C64BEA">
        <w:rPr>
          <w:lang w:val="sr-Cyrl-CS"/>
        </w:rPr>
        <w:t xml:space="preserve">Програма пословања Јавног предузећа </w:t>
      </w:r>
      <w:proofErr w:type="spellStart"/>
      <w:r w:rsidRPr="00C64BEA">
        <w:rPr>
          <w:lang w:val="sr-Cyrl-CS"/>
        </w:rPr>
        <w:t>Елгас</w:t>
      </w:r>
      <w:proofErr w:type="spellEnd"/>
      <w:r w:rsidRPr="00C64BEA">
        <w:rPr>
          <w:lang w:val="sr-Cyrl-CS"/>
        </w:rPr>
        <w:t xml:space="preserve"> </w:t>
      </w:r>
      <w:proofErr w:type="spellStart"/>
      <w:r w:rsidRPr="00C64BEA">
        <w:rPr>
          <w:lang w:val="sr-Cyrl-CS"/>
        </w:rPr>
        <w:t>Сента</w:t>
      </w:r>
      <w:proofErr w:type="spellEnd"/>
      <w:r w:rsidRPr="00C64BEA">
        <w:rPr>
          <w:lang w:val="sr-Cyrl-CS"/>
        </w:rPr>
        <w:t xml:space="preserve"> за 202</w:t>
      </w:r>
      <w:r w:rsidRPr="00C64BEA">
        <w:rPr>
          <w:lang w:val="hu-HU"/>
        </w:rPr>
        <w:t>5</w:t>
      </w:r>
      <w:r w:rsidRPr="00C64BEA">
        <w:rPr>
          <w:lang w:val="sr-Cyrl-CS"/>
        </w:rPr>
        <w:t xml:space="preserve">.год.  </w:t>
      </w:r>
    </w:p>
    <w:p w:rsidR="00C64BEA" w:rsidRPr="00C64BEA" w:rsidRDefault="00C64BEA" w:rsidP="007B5341">
      <w:pPr>
        <w:ind w:left="720"/>
        <w:rPr>
          <w:lang w:val="hu-HU"/>
        </w:rPr>
      </w:pPr>
    </w:p>
    <w:p w:rsidR="00A17ECA" w:rsidRDefault="00C64BEA" w:rsidP="00C64BEA">
      <w:pPr>
        <w:numPr>
          <w:ilvl w:val="0"/>
          <w:numId w:val="16"/>
        </w:numPr>
      </w:pPr>
      <w:r w:rsidRPr="00C64BEA">
        <w:t>П</w:t>
      </w:r>
      <w:proofErr w:type="spellStart"/>
      <w:r w:rsidRPr="00C64BEA">
        <w:rPr>
          <w:lang w:val="sr-Cyrl-CS"/>
        </w:rPr>
        <w:t>редлог</w:t>
      </w:r>
      <w:proofErr w:type="spellEnd"/>
      <w:r w:rsidRPr="00C64BEA">
        <w:rPr>
          <w:lang w:val="sr-Cyrl-CS"/>
        </w:rPr>
        <w:t xml:space="preserve"> </w:t>
      </w:r>
      <w:proofErr w:type="spellStart"/>
      <w:r w:rsidRPr="00C64BEA">
        <w:t>Закључка</w:t>
      </w:r>
      <w:proofErr w:type="spellEnd"/>
      <w:r w:rsidRPr="00C64BEA">
        <w:rPr>
          <w:lang w:val="sr-Cyrl-CS"/>
        </w:rPr>
        <w:t xml:space="preserve"> о давању сагласности</w:t>
      </w:r>
      <w:r w:rsidRPr="00C64BEA">
        <w:t xml:space="preserve"> </w:t>
      </w:r>
      <w:r w:rsidRPr="00C64BEA">
        <w:rPr>
          <w:bCs/>
          <w:lang w:val="sr-Cyrl-CS"/>
        </w:rPr>
        <w:t xml:space="preserve">на Одлуку Надзорног одбора о измени цене топлотне енергије Јавног предузећа ЕЛГАС </w:t>
      </w:r>
      <w:proofErr w:type="spellStart"/>
      <w:r w:rsidRPr="00C64BEA">
        <w:rPr>
          <w:bCs/>
          <w:lang w:val="sr-Cyrl-CS"/>
        </w:rPr>
        <w:t>Сента</w:t>
      </w:r>
      <w:proofErr w:type="spellEnd"/>
      <w:r w:rsidRPr="00C64BEA">
        <w:rPr>
          <w:bCs/>
        </w:rPr>
        <w:t xml:space="preserve"> </w:t>
      </w:r>
      <w:r w:rsidRPr="00C64BEA">
        <w:t xml:space="preserve"> </w:t>
      </w:r>
    </w:p>
    <w:p w:rsidR="00C64BEA" w:rsidRDefault="00C64BEA" w:rsidP="00C64BEA"/>
    <w:p w:rsidR="00C64BEA" w:rsidRDefault="00C64BEA" w:rsidP="00C64BEA"/>
    <w:p w:rsidR="00C64BEA" w:rsidRDefault="00C64BEA" w:rsidP="00C64BEA"/>
    <w:p w:rsidR="00C64BEA" w:rsidRDefault="00C64BEA" w:rsidP="00C64BEA"/>
    <w:p w:rsidR="00C64BEA" w:rsidRDefault="00C64BEA" w:rsidP="00C64BEA"/>
    <w:p w:rsidR="00C64BEA" w:rsidRPr="00C64BEA" w:rsidRDefault="00C64BEA" w:rsidP="00C64BEA"/>
    <w:tbl>
      <w:tblPr>
        <w:tblW w:w="0" w:type="auto"/>
        <w:jc w:val="center"/>
        <w:tblLook w:val="00BF"/>
      </w:tblPr>
      <w:tblGrid>
        <w:gridCol w:w="3695"/>
        <w:gridCol w:w="913"/>
        <w:gridCol w:w="4140"/>
      </w:tblGrid>
      <w:tr w:rsidR="00A64343" w:rsidRPr="00F942AD" w:rsidTr="004205C2">
        <w:trPr>
          <w:trHeight w:val="468"/>
          <w:jc w:val="center"/>
        </w:trPr>
        <w:tc>
          <w:tcPr>
            <w:tcW w:w="3695" w:type="dxa"/>
            <w:vAlign w:val="center"/>
          </w:tcPr>
          <w:p w:rsidR="00A64343" w:rsidRDefault="00A64343" w:rsidP="003A3D12">
            <w:pPr>
              <w:ind w:right="-955"/>
              <w:rPr>
                <w:lang w:val="sr-Cyrl-CS"/>
              </w:rPr>
            </w:pPr>
            <w:proofErr w:type="spellStart"/>
            <w:r>
              <w:rPr>
                <w:lang w:val="sr-Cyrl-CS"/>
              </w:rPr>
              <w:t>Сента</w:t>
            </w:r>
            <w:proofErr w:type="spellEnd"/>
            <w:r>
              <w:rPr>
                <w:lang w:val="sr-Cyrl-CS"/>
              </w:rPr>
              <w:t xml:space="preserve">, </w:t>
            </w:r>
            <w:r w:rsidR="00EA12FC">
              <w:t>22</w:t>
            </w:r>
            <w:r w:rsidR="00535FFD">
              <w:t>.09</w:t>
            </w:r>
            <w:r w:rsidRPr="00F942AD">
              <w:rPr>
                <w:lang w:val="hu-HU"/>
              </w:rPr>
              <w:t>.2025</w:t>
            </w:r>
            <w:r>
              <w:rPr>
                <w:lang w:val="sr-Cyrl-CS"/>
              </w:rPr>
              <w:t>. године</w:t>
            </w:r>
          </w:p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913" w:type="dxa"/>
            <w:vAlign w:val="center"/>
          </w:tcPr>
          <w:p w:rsidR="00A64343" w:rsidRDefault="00A64343" w:rsidP="003A3D12">
            <w:pPr>
              <w:rPr>
                <w:lang w:val="sr-Cyrl-CS"/>
              </w:rPr>
            </w:pPr>
          </w:p>
        </w:tc>
        <w:tc>
          <w:tcPr>
            <w:tcW w:w="4140" w:type="dxa"/>
            <w:vAlign w:val="center"/>
            <w:hideMark/>
          </w:tcPr>
          <w:p w:rsidR="00A64343" w:rsidRDefault="00A64343" w:rsidP="003A3D12">
            <w:pPr>
              <w:jc w:val="center"/>
              <w:rPr>
                <w:lang w:val="sr-Cyrl-CS"/>
              </w:rPr>
            </w:pP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Председница Општинског већа</w:t>
            </w:r>
          </w:p>
          <w:p w:rsidR="00A64343" w:rsidRDefault="00A64343" w:rsidP="003A3D12">
            <w:pPr>
              <w:jc w:val="center"/>
              <w:rPr>
                <w:lang w:val="sr-Cyrl-CS"/>
              </w:rPr>
            </w:pPr>
            <w:r w:rsidRPr="00F942AD">
              <w:rPr>
                <w:lang w:val="hu-HU"/>
              </w:rPr>
              <w:t>Хајналка Бурањ</w:t>
            </w:r>
            <w:r>
              <w:rPr>
                <w:lang w:val="sr-Cyrl-CS"/>
              </w:rPr>
              <w:t xml:space="preserve"> с.р.</w:t>
            </w:r>
          </w:p>
        </w:tc>
      </w:tr>
    </w:tbl>
    <w:p w:rsidR="004F1047" w:rsidRPr="00F942AD" w:rsidRDefault="004F1047" w:rsidP="009A1457">
      <w:pPr>
        <w:rPr>
          <w:lang w:val="hu-HU"/>
        </w:rPr>
      </w:pPr>
    </w:p>
    <w:sectPr w:rsidR="004F1047" w:rsidRPr="00F942AD" w:rsidSect="00082E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3972"/>
    <w:multiLevelType w:val="hybridMultilevel"/>
    <w:tmpl w:val="08920C8A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31B37"/>
    <w:multiLevelType w:val="hybridMultilevel"/>
    <w:tmpl w:val="74C659DA"/>
    <w:lvl w:ilvl="0" w:tplc="C5ACFD8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1134996"/>
    <w:multiLevelType w:val="hybridMultilevel"/>
    <w:tmpl w:val="7D021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1213"/>
    <w:multiLevelType w:val="hybridMultilevel"/>
    <w:tmpl w:val="180E3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C87D03"/>
    <w:multiLevelType w:val="hybridMultilevel"/>
    <w:tmpl w:val="40F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A5E19"/>
    <w:multiLevelType w:val="hybridMultilevel"/>
    <w:tmpl w:val="0C50D9D0"/>
    <w:lvl w:ilvl="0" w:tplc="C5ACF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4A4172"/>
    <w:multiLevelType w:val="hybridMultilevel"/>
    <w:tmpl w:val="E780A5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43121"/>
    <w:multiLevelType w:val="hybridMultilevel"/>
    <w:tmpl w:val="06D44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FC2B74"/>
    <w:multiLevelType w:val="hybridMultilevel"/>
    <w:tmpl w:val="92403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6045E"/>
    <w:multiLevelType w:val="hybridMultilevel"/>
    <w:tmpl w:val="C554C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974B5"/>
    <w:multiLevelType w:val="hybridMultilevel"/>
    <w:tmpl w:val="FAAE7988"/>
    <w:lvl w:ilvl="0" w:tplc="1030816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9D48B0"/>
    <w:multiLevelType w:val="hybridMultilevel"/>
    <w:tmpl w:val="9F32D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553CD"/>
    <w:multiLevelType w:val="hybridMultilevel"/>
    <w:tmpl w:val="ECF87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7776B2"/>
    <w:multiLevelType w:val="hybridMultilevel"/>
    <w:tmpl w:val="5C6E7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9FAAE56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6F2252"/>
    <w:multiLevelType w:val="hybridMultilevel"/>
    <w:tmpl w:val="CD166D2C"/>
    <w:lvl w:ilvl="0" w:tplc="8ED629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12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13"/>
  </w:num>
  <w:num w:numId="10">
    <w:abstractNumId w:val="7"/>
  </w:num>
  <w:num w:numId="11">
    <w:abstractNumId w:val="8"/>
  </w:num>
  <w:num w:numId="12">
    <w:abstractNumId w:val="14"/>
  </w:num>
  <w:num w:numId="13">
    <w:abstractNumId w:val="11"/>
  </w:num>
  <w:num w:numId="14">
    <w:abstractNumId w:val="2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64343"/>
    <w:rsid w:val="00027602"/>
    <w:rsid w:val="00037704"/>
    <w:rsid w:val="0006357A"/>
    <w:rsid w:val="0006627B"/>
    <w:rsid w:val="00072BA4"/>
    <w:rsid w:val="00076163"/>
    <w:rsid w:val="0009508C"/>
    <w:rsid w:val="000C3D4C"/>
    <w:rsid w:val="000C445C"/>
    <w:rsid w:val="000D4287"/>
    <w:rsid w:val="000D64A4"/>
    <w:rsid w:val="00124577"/>
    <w:rsid w:val="0014495C"/>
    <w:rsid w:val="001673DF"/>
    <w:rsid w:val="0018054B"/>
    <w:rsid w:val="001A6256"/>
    <w:rsid w:val="001E4E1E"/>
    <w:rsid w:val="001F7946"/>
    <w:rsid w:val="001F7FD4"/>
    <w:rsid w:val="00251F42"/>
    <w:rsid w:val="0025698C"/>
    <w:rsid w:val="00280903"/>
    <w:rsid w:val="00283270"/>
    <w:rsid w:val="002A4055"/>
    <w:rsid w:val="002C0C0A"/>
    <w:rsid w:val="002C31D2"/>
    <w:rsid w:val="002D19A0"/>
    <w:rsid w:val="00300E4E"/>
    <w:rsid w:val="00313D14"/>
    <w:rsid w:val="00317EF6"/>
    <w:rsid w:val="00320B7C"/>
    <w:rsid w:val="003331F8"/>
    <w:rsid w:val="003378DF"/>
    <w:rsid w:val="003779F4"/>
    <w:rsid w:val="00386825"/>
    <w:rsid w:val="003C1803"/>
    <w:rsid w:val="003C2569"/>
    <w:rsid w:val="003D003D"/>
    <w:rsid w:val="003E2A4E"/>
    <w:rsid w:val="00405CBB"/>
    <w:rsid w:val="00412284"/>
    <w:rsid w:val="004205C2"/>
    <w:rsid w:val="00425B30"/>
    <w:rsid w:val="004524EC"/>
    <w:rsid w:val="004558C5"/>
    <w:rsid w:val="004940C8"/>
    <w:rsid w:val="00495677"/>
    <w:rsid w:val="00496676"/>
    <w:rsid w:val="004B6625"/>
    <w:rsid w:val="004F1047"/>
    <w:rsid w:val="00535FFD"/>
    <w:rsid w:val="005366F1"/>
    <w:rsid w:val="00570BBA"/>
    <w:rsid w:val="0058679E"/>
    <w:rsid w:val="005C3955"/>
    <w:rsid w:val="005E385C"/>
    <w:rsid w:val="006031C0"/>
    <w:rsid w:val="00623939"/>
    <w:rsid w:val="00634EBA"/>
    <w:rsid w:val="00665D92"/>
    <w:rsid w:val="00667335"/>
    <w:rsid w:val="006B05C0"/>
    <w:rsid w:val="006B7FAD"/>
    <w:rsid w:val="006D297D"/>
    <w:rsid w:val="006F2C38"/>
    <w:rsid w:val="006F7CF1"/>
    <w:rsid w:val="00721C2F"/>
    <w:rsid w:val="00724D6C"/>
    <w:rsid w:val="00784E31"/>
    <w:rsid w:val="007A3393"/>
    <w:rsid w:val="007B5341"/>
    <w:rsid w:val="007C5D74"/>
    <w:rsid w:val="007E0C22"/>
    <w:rsid w:val="00812B85"/>
    <w:rsid w:val="00860878"/>
    <w:rsid w:val="0086614B"/>
    <w:rsid w:val="008A0419"/>
    <w:rsid w:val="008B73E7"/>
    <w:rsid w:val="008C6469"/>
    <w:rsid w:val="008E5267"/>
    <w:rsid w:val="00954463"/>
    <w:rsid w:val="00981BE0"/>
    <w:rsid w:val="00987F69"/>
    <w:rsid w:val="0099283C"/>
    <w:rsid w:val="009A1457"/>
    <w:rsid w:val="009B7B3B"/>
    <w:rsid w:val="009C4ACF"/>
    <w:rsid w:val="009C4DC1"/>
    <w:rsid w:val="009D09CD"/>
    <w:rsid w:val="009E0950"/>
    <w:rsid w:val="009F2F50"/>
    <w:rsid w:val="00A17ECA"/>
    <w:rsid w:val="00A64343"/>
    <w:rsid w:val="00AA525E"/>
    <w:rsid w:val="00AE1BD1"/>
    <w:rsid w:val="00B3736E"/>
    <w:rsid w:val="00B6040A"/>
    <w:rsid w:val="00B62DEA"/>
    <w:rsid w:val="00B929EB"/>
    <w:rsid w:val="00BA0B4A"/>
    <w:rsid w:val="00C21AD2"/>
    <w:rsid w:val="00C21B05"/>
    <w:rsid w:val="00C50AD4"/>
    <w:rsid w:val="00C51CA7"/>
    <w:rsid w:val="00C64BEA"/>
    <w:rsid w:val="00C80D7F"/>
    <w:rsid w:val="00CE0E9F"/>
    <w:rsid w:val="00D24F24"/>
    <w:rsid w:val="00D47820"/>
    <w:rsid w:val="00D83B19"/>
    <w:rsid w:val="00D92671"/>
    <w:rsid w:val="00DC5802"/>
    <w:rsid w:val="00DD6010"/>
    <w:rsid w:val="00DF407B"/>
    <w:rsid w:val="00DF4081"/>
    <w:rsid w:val="00E00925"/>
    <w:rsid w:val="00E5027C"/>
    <w:rsid w:val="00E70D7E"/>
    <w:rsid w:val="00E715D1"/>
    <w:rsid w:val="00E7554F"/>
    <w:rsid w:val="00EA12FC"/>
    <w:rsid w:val="00EA69A2"/>
    <w:rsid w:val="00EC0E23"/>
    <w:rsid w:val="00ED1018"/>
    <w:rsid w:val="00F07762"/>
    <w:rsid w:val="00F33CEA"/>
    <w:rsid w:val="00F45060"/>
    <w:rsid w:val="00F51644"/>
    <w:rsid w:val="00F55A9B"/>
    <w:rsid w:val="00F942AD"/>
    <w:rsid w:val="00FB4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343"/>
    <w:pPr>
      <w:jc w:val="left"/>
    </w:pPr>
    <w:rPr>
      <w:rFonts w:ascii="Times New Roman" w:eastAsia="MS Mincho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0BBA"/>
    <w:pPr>
      <w:keepNext/>
      <w:suppressAutoHyphens/>
      <w:jc w:val="both"/>
      <w:outlineLvl w:val="0"/>
    </w:pPr>
    <w:rPr>
      <w:rFonts w:eastAsia="Times New Roman"/>
      <w:b/>
      <w:bCs/>
      <w:color w:val="00000A"/>
      <w:kern w:val="1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C4DC1"/>
    <w:pPr>
      <w:jc w:val="left"/>
    </w:pPr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C80D7F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efaultParagraphFont"/>
    <w:rsid w:val="00C80D7F"/>
  </w:style>
  <w:style w:type="paragraph" w:customStyle="1" w:styleId="western">
    <w:name w:val="western"/>
    <w:basedOn w:val="Normal"/>
    <w:rsid w:val="00987F69"/>
    <w:pPr>
      <w:spacing w:before="100" w:beforeAutospacing="1" w:after="142" w:line="288" w:lineRule="auto"/>
    </w:pPr>
    <w:rPr>
      <w:rFonts w:ascii="Calibri" w:eastAsia="Times New Roman" w:hAnsi="Calibri" w:cs="Calibri"/>
      <w:lang w:val="hu-HU" w:eastAsia="hu-HU"/>
    </w:rPr>
  </w:style>
  <w:style w:type="character" w:customStyle="1" w:styleId="Heading1Char">
    <w:name w:val="Heading 1 Char"/>
    <w:basedOn w:val="DefaultParagraphFont"/>
    <w:link w:val="Heading1"/>
    <w:rsid w:val="00570BBA"/>
    <w:rPr>
      <w:rFonts w:ascii="Times New Roman" w:eastAsia="Times New Roman" w:hAnsi="Times New Roman" w:cs="Times New Roman"/>
      <w:b/>
      <w:bCs/>
      <w:color w:val="00000A"/>
      <w:kern w:val="1"/>
      <w:sz w:val="24"/>
      <w:szCs w:val="24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B30"/>
    <w:rPr>
      <w:rFonts w:ascii="Tahoma" w:eastAsia="MS Mincho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1"/>
    <w:locked/>
    <w:rsid w:val="00812B85"/>
    <w:rPr>
      <w:rFonts w:ascii="Calibri" w:eastAsia="Calibri" w:hAnsi="Calibri" w:cs="Times New Roman"/>
      <w:sz w:val="20"/>
      <w:szCs w:val="20"/>
    </w:rPr>
  </w:style>
  <w:style w:type="character" w:styleId="Strong">
    <w:name w:val="Strong"/>
    <w:basedOn w:val="DefaultParagraphFont"/>
    <w:qFormat/>
    <w:rsid w:val="003C25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12</cp:revision>
  <cp:lastPrinted>2025-08-19T10:30:00Z</cp:lastPrinted>
  <dcterms:created xsi:type="dcterms:W3CDTF">2025-08-27T09:06:00Z</dcterms:created>
  <dcterms:modified xsi:type="dcterms:W3CDTF">2025-09-22T09:36:00Z</dcterms:modified>
</cp:coreProperties>
</file>