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CFFCC"/>
  <w:body>
    <w:p w:rsidR="00BB6C26" w:rsidRDefault="003903BE">
      <w:pPr>
        <w:rPr>
          <w:lang w:val="hu-HU"/>
        </w:rPr>
      </w:pPr>
      <w:r>
        <w:rPr>
          <w:lang w:val="sr-Latn-CS"/>
        </w:rPr>
        <w:t>S</w:t>
      </w:r>
      <w:proofErr w:type="spellStart"/>
      <w:r>
        <w:rPr>
          <w:lang w:val="hu-HU"/>
        </w:rPr>
        <w:t>zerb</w:t>
      </w:r>
      <w:proofErr w:type="spellEnd"/>
      <w:r>
        <w:rPr>
          <w:lang w:val="hu-HU"/>
        </w:rPr>
        <w:t xml:space="preserve"> Köztársaság  </w:t>
      </w:r>
    </w:p>
    <w:p w:rsidR="00BB6C26" w:rsidRDefault="003903BE">
      <w:pPr>
        <w:rPr>
          <w:lang w:val="hu-HU"/>
        </w:rPr>
      </w:pPr>
      <w:r>
        <w:rPr>
          <w:lang w:val="hu-HU"/>
        </w:rPr>
        <w:t xml:space="preserve">Vajdaság Autonóm Tartomány </w:t>
      </w:r>
    </w:p>
    <w:p w:rsidR="00BB6C26" w:rsidRDefault="003903BE">
      <w:pPr>
        <w:rPr>
          <w:lang w:val="hu-HU"/>
        </w:rPr>
      </w:pPr>
      <w:r>
        <w:rPr>
          <w:lang w:val="hu-HU"/>
        </w:rPr>
        <w:t xml:space="preserve">Zenta község  </w:t>
      </w:r>
    </w:p>
    <w:p w:rsidR="00BB6C26" w:rsidRDefault="003903BE">
      <w:pPr>
        <w:rPr>
          <w:lang w:val="hu-HU"/>
        </w:rPr>
      </w:pPr>
      <w:r>
        <w:rPr>
          <w:lang w:val="hu-HU"/>
        </w:rPr>
        <w:t>Zenta Község Polgármestere</w:t>
      </w:r>
    </w:p>
    <w:p w:rsidR="00BB6C26" w:rsidRDefault="003903BE">
      <w:pPr>
        <w:rPr>
          <w:lang w:val="hu-HU"/>
        </w:rPr>
      </w:pPr>
      <w:r>
        <w:rPr>
          <w:lang w:val="hu-HU"/>
        </w:rPr>
        <w:t>Szám: 22/2017-II</w:t>
      </w:r>
    </w:p>
    <w:p w:rsidR="00BB6C26" w:rsidRDefault="003903BE">
      <w:pPr>
        <w:tabs>
          <w:tab w:val="left" w:pos="7221"/>
        </w:tabs>
        <w:rPr>
          <w:lang w:val="hu-HU"/>
        </w:rPr>
      </w:pPr>
      <w:r>
        <w:rPr>
          <w:lang w:val="hu-HU"/>
        </w:rPr>
        <w:t>Kelt: 2017. szeptember</w:t>
      </w:r>
      <w:r w:rsidR="000F4E96">
        <w:rPr>
          <w:lang w:val="hu-HU"/>
        </w:rPr>
        <w:t xml:space="preserve"> 12.</w:t>
      </w:r>
      <w:r>
        <w:rPr>
          <w:lang w:val="hu-HU"/>
        </w:rPr>
        <w:tab/>
      </w:r>
    </w:p>
    <w:p w:rsidR="00BB6C26" w:rsidRDefault="003903BE">
      <w:pPr>
        <w:rPr>
          <w:lang w:val="hu-HU"/>
        </w:rPr>
      </w:pPr>
      <w:r>
        <w:rPr>
          <w:lang w:val="hu-HU"/>
        </w:rPr>
        <w:t xml:space="preserve">Z e n t </w:t>
      </w:r>
      <w:proofErr w:type="gramStart"/>
      <w:r>
        <w:rPr>
          <w:lang w:val="hu-HU"/>
        </w:rPr>
        <w:t>a</w:t>
      </w:r>
      <w:proofErr w:type="gramEnd"/>
      <w:r>
        <w:rPr>
          <w:lang w:val="hu-HU"/>
        </w:rPr>
        <w:t xml:space="preserve">  </w:t>
      </w:r>
    </w:p>
    <w:p w:rsidR="00BB6C26" w:rsidRDefault="00BB6C26">
      <w:pPr>
        <w:rPr>
          <w:lang w:val="hu-HU"/>
        </w:rPr>
      </w:pPr>
    </w:p>
    <w:p w:rsidR="00BB6C26" w:rsidRDefault="003903BE">
      <w:pPr>
        <w:jc w:val="both"/>
        <w:rPr>
          <w:lang w:val="hu-HU"/>
        </w:rPr>
      </w:pPr>
      <w:r>
        <w:rPr>
          <w:lang w:val="hu-HU"/>
        </w:rPr>
        <w:t xml:space="preserve">Tárgy: Válasz a képviselői kérdésre, amelyet </w:t>
      </w:r>
      <w:proofErr w:type="spellStart"/>
      <w:r>
        <w:rPr>
          <w:lang w:val="sr-Latn-CS"/>
        </w:rPr>
        <w:t>Rácz</w:t>
      </w:r>
      <w:proofErr w:type="spellEnd"/>
      <w:r>
        <w:rPr>
          <w:lang w:val="sr-Latn-CS"/>
        </w:rPr>
        <w:t xml:space="preserve"> </w:t>
      </w:r>
      <w:proofErr w:type="spellStart"/>
      <w:r>
        <w:rPr>
          <w:lang w:val="sr-Latn-CS"/>
        </w:rPr>
        <w:t>Szabó</w:t>
      </w:r>
      <w:proofErr w:type="spellEnd"/>
      <w:r>
        <w:rPr>
          <w:lang w:val="sr-Latn-CS"/>
        </w:rPr>
        <w:t xml:space="preserve"> </w:t>
      </w:r>
      <w:proofErr w:type="spellStart"/>
      <w:r>
        <w:rPr>
          <w:lang w:val="sr-Latn-CS"/>
        </w:rPr>
        <w:t>László</w:t>
      </w:r>
      <w:proofErr w:type="spellEnd"/>
      <w:r>
        <w:rPr>
          <w:lang w:val="sr-Latn-CS"/>
        </w:rPr>
        <w:t xml:space="preserve"> </w:t>
      </w:r>
      <w:r>
        <w:rPr>
          <w:lang w:val="hu-HU"/>
        </w:rPr>
        <w:t xml:space="preserve">képviselő a Zentai Községi Képviselő-testület 22/2017. ülésén tett fel, amelynek a megtartására 2017. július 22-én </w:t>
      </w:r>
      <w:proofErr w:type="gramStart"/>
      <w:r>
        <w:rPr>
          <w:lang w:val="hu-HU"/>
        </w:rPr>
        <w:t>került  sor</w:t>
      </w:r>
      <w:proofErr w:type="gramEnd"/>
      <w:r>
        <w:rPr>
          <w:lang w:val="hu-HU"/>
        </w:rPr>
        <w:t xml:space="preserve"> </w:t>
      </w:r>
    </w:p>
    <w:p w:rsidR="00BB6C26" w:rsidRDefault="00BB6C26">
      <w:pPr>
        <w:jc w:val="both"/>
        <w:rPr>
          <w:lang w:val="hu-HU"/>
        </w:rPr>
      </w:pPr>
    </w:p>
    <w:tbl>
      <w:tblPr>
        <w:tblW w:w="991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9918"/>
      </w:tblGrid>
      <w:tr w:rsidR="00BB6C26">
        <w:tc>
          <w:tcPr>
            <w:tcW w:w="99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B6C26" w:rsidRDefault="003903BE">
            <w:pPr>
              <w:jc w:val="both"/>
              <w:rPr>
                <w:lang w:val="hu-HU"/>
              </w:rPr>
            </w:pPr>
            <w:r>
              <w:rPr>
                <w:lang w:val="hu-HU"/>
              </w:rPr>
              <w:t xml:space="preserve">Feltett képviselői kérdés: </w:t>
            </w:r>
          </w:p>
          <w:p w:rsidR="00BB6C26" w:rsidRDefault="003903BE">
            <w:pPr>
              <w:jc w:val="both"/>
              <w:rPr>
                <w:lang w:val="hu-HU"/>
              </w:rPr>
            </w:pPr>
            <w:r>
              <w:rPr>
                <w:lang w:val="hu-HU"/>
              </w:rPr>
              <w:t xml:space="preserve">A kérdés arról szól, hogy nagyon sok Zentai kapott felszólítást arra, hogy bizonyos objektumaikat le kell bontani. Végzéseket kaptak. Ezek a végzések olyan épületekről is szólnak, ami 10 méter x 5 méteresek, vagy akár lakóházról is szó van. Az emberek panaszkodnak, ezzel kapcsolatban. Az első panaszuk az, hogy ezeket a végzéseket nem kapták meg magyar nyelven. A kérdésem a megszólítottakhoz az, hogy vajon miért nem küldi ki Zenta, amikor törvény írja elő – van egy hivatalos nyelvhasználatról szóló törvény – azt írja elő, hogy a hivatalos szervek, ilyen </w:t>
            </w:r>
            <w:proofErr w:type="gramStart"/>
            <w:r>
              <w:rPr>
                <w:lang w:val="hu-HU"/>
              </w:rPr>
              <w:t>esetben</w:t>
            </w:r>
            <w:proofErr w:type="gramEnd"/>
            <w:r>
              <w:rPr>
                <w:lang w:val="hu-HU"/>
              </w:rPr>
              <w:t xml:space="preserve"> mint Zenta két nyelven kommunikálnak, eleve a dokumentumokat két nyelven adják ki. A lakosságnak. Itt olyan végzésekről van szó, mert mondhatjuk azt, hogy egy egyszerű dologban nem kell két nyelven, mert nagy baj nem lehet, de itt emberek életéről van szó. Emberek fölhúztak, építettek objektumokat, építményeket és ezt most le akarják velük bontatni, és nem is tudták, hogy elindult velük szemben az eljárás, mert akkor is csak minden </w:t>
            </w:r>
            <w:proofErr w:type="spellStart"/>
            <w:r>
              <w:rPr>
                <w:lang w:val="hu-HU"/>
              </w:rPr>
              <w:t>ciril</w:t>
            </w:r>
            <w:proofErr w:type="spellEnd"/>
            <w:r>
              <w:rPr>
                <w:lang w:val="hu-HU"/>
              </w:rPr>
              <w:t xml:space="preserve"> betűkkel és szerb nyelven kaptak meg. És mi most az életüket lebontatjuk, miközben az embereknek nincs mit enni, örülnek, hogyha tarthatnak egy kis disznót, csirkét, hogy túléljék ezeket a napokat és ne kelljen innen elköltözniük. A kérdésem egyik része a direktbe polgármesterhez szól, mivel, hogy ő a politikus ebben az ügyben. Kérdezem, ő szándékosan szeretné elüldözni az embereket, vagy akik elmentek, ne legyen hova visszajönniük? Ez az ő célja? </w:t>
            </w:r>
          </w:p>
          <w:p w:rsidR="00BB6C26" w:rsidRDefault="00BB6C26">
            <w:pPr>
              <w:jc w:val="both"/>
              <w:rPr>
                <w:lang w:val="hu-HU"/>
              </w:rPr>
            </w:pPr>
          </w:p>
        </w:tc>
      </w:tr>
    </w:tbl>
    <w:p w:rsidR="007F5A18" w:rsidRDefault="007F5A18">
      <w:pPr>
        <w:jc w:val="both"/>
        <w:rPr>
          <w:lang w:val="hu-HU"/>
        </w:rPr>
      </w:pPr>
    </w:p>
    <w:tbl>
      <w:tblPr>
        <w:tblW w:w="991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9918"/>
      </w:tblGrid>
      <w:tr w:rsidR="00BB6C26" w:rsidRPr="00D50A33" w:rsidTr="00D50A33">
        <w:trPr>
          <w:trHeight w:val="3752"/>
        </w:trPr>
        <w:tc>
          <w:tcPr>
            <w:tcW w:w="99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B6C26" w:rsidRDefault="00BB6C26">
            <w:pPr>
              <w:jc w:val="both"/>
              <w:rPr>
                <w:lang w:val="hu-HU"/>
              </w:rPr>
            </w:pPr>
          </w:p>
          <w:p w:rsidR="00BB6C26" w:rsidRPr="00D50A33" w:rsidRDefault="00C25693">
            <w:pPr>
              <w:jc w:val="both"/>
              <w:rPr>
                <w:sz w:val="22"/>
                <w:szCs w:val="22"/>
                <w:lang w:val="hu-HU"/>
              </w:rPr>
            </w:pPr>
            <w:r w:rsidRPr="00D50A33">
              <w:rPr>
                <w:sz w:val="22"/>
                <w:szCs w:val="22"/>
                <w:lang w:val="hu-HU"/>
              </w:rPr>
              <w:t xml:space="preserve">Válasz a feltett </w:t>
            </w:r>
            <w:r w:rsidR="003903BE" w:rsidRPr="00D50A33">
              <w:rPr>
                <w:sz w:val="22"/>
                <w:szCs w:val="22"/>
                <w:lang w:val="hu-HU"/>
              </w:rPr>
              <w:t xml:space="preserve">kérdésre: </w:t>
            </w:r>
          </w:p>
          <w:p w:rsidR="00BB6C26" w:rsidRPr="00D50A33" w:rsidRDefault="003903BE">
            <w:pPr>
              <w:jc w:val="both"/>
              <w:rPr>
                <w:sz w:val="22"/>
                <w:szCs w:val="22"/>
                <w:lang w:val="hu-HU"/>
              </w:rPr>
            </w:pPr>
            <w:r w:rsidRPr="00D50A33">
              <w:rPr>
                <w:sz w:val="22"/>
                <w:szCs w:val="22"/>
                <w:lang w:val="hu-HU"/>
              </w:rPr>
              <w:t>A létes</w:t>
            </w:r>
            <w:r w:rsidR="00C25693" w:rsidRPr="00D50A33">
              <w:rPr>
                <w:sz w:val="22"/>
                <w:szCs w:val="22"/>
                <w:lang w:val="hu-HU"/>
              </w:rPr>
              <w:t>í</w:t>
            </w:r>
            <w:r w:rsidRPr="00D50A33">
              <w:rPr>
                <w:sz w:val="22"/>
                <w:szCs w:val="22"/>
                <w:lang w:val="hu-HU"/>
              </w:rPr>
              <w:t>tmények törvényesítéséről szóló törvény 7. szakasza 6. bekezdése elő</w:t>
            </w:r>
            <w:r w:rsidR="00C25693" w:rsidRPr="00D50A33">
              <w:rPr>
                <w:sz w:val="22"/>
                <w:szCs w:val="22"/>
                <w:lang w:val="hu-HU"/>
              </w:rPr>
              <w:t>í</w:t>
            </w:r>
            <w:r w:rsidRPr="00D50A33">
              <w:rPr>
                <w:sz w:val="22"/>
                <w:szCs w:val="22"/>
                <w:lang w:val="hu-HU"/>
              </w:rPr>
              <w:t>rja, hogy a törvénytelenül épült létesítmények összeírásásnak befejeztével az illetékes ép</w:t>
            </w:r>
            <w:r w:rsidR="00C25693" w:rsidRPr="00D50A33">
              <w:rPr>
                <w:sz w:val="22"/>
                <w:szCs w:val="22"/>
                <w:lang w:val="hu-HU"/>
              </w:rPr>
              <w:t>í</w:t>
            </w:r>
            <w:r w:rsidRPr="00D50A33">
              <w:rPr>
                <w:sz w:val="22"/>
                <w:szCs w:val="22"/>
                <w:lang w:val="hu-HU"/>
              </w:rPr>
              <w:t>tésügyi felügyelő bontási határozatot hoz az össze</w:t>
            </w:r>
            <w:r w:rsidR="00C25693" w:rsidRPr="00D50A33">
              <w:rPr>
                <w:sz w:val="22"/>
                <w:szCs w:val="22"/>
                <w:lang w:val="hu-HU"/>
              </w:rPr>
              <w:t>í</w:t>
            </w:r>
            <w:r w:rsidRPr="00D50A33">
              <w:rPr>
                <w:sz w:val="22"/>
                <w:szCs w:val="22"/>
                <w:lang w:val="hu-HU"/>
              </w:rPr>
              <w:t>rt létesítményekre vonatkozólag.</w:t>
            </w:r>
            <w:r w:rsidR="00C25693" w:rsidRPr="00D50A33">
              <w:rPr>
                <w:sz w:val="22"/>
                <w:szCs w:val="22"/>
                <w:lang w:val="hu-HU"/>
              </w:rPr>
              <w:t xml:space="preserve"> </w:t>
            </w:r>
            <w:r w:rsidRPr="00D50A33">
              <w:rPr>
                <w:sz w:val="22"/>
                <w:szCs w:val="22"/>
                <w:lang w:val="hu-HU"/>
              </w:rPr>
              <w:t>Az összeírás szatelit felvétel segítségével készült.</w:t>
            </w:r>
            <w:r w:rsidR="00C25693" w:rsidRPr="00D50A33">
              <w:rPr>
                <w:sz w:val="22"/>
                <w:szCs w:val="22"/>
                <w:lang w:val="hu-HU"/>
              </w:rPr>
              <w:t xml:space="preserve"> </w:t>
            </w:r>
            <w:r w:rsidRPr="00D50A33">
              <w:rPr>
                <w:sz w:val="22"/>
                <w:szCs w:val="22"/>
                <w:lang w:val="hu-HU"/>
              </w:rPr>
              <w:t>A törvény értelmében a létesítmények törvényesítése</w:t>
            </w:r>
            <w:r w:rsidRPr="00D50A33">
              <w:rPr>
                <w:b/>
                <w:bCs/>
                <w:sz w:val="22"/>
                <w:szCs w:val="22"/>
                <w:lang w:val="hu-HU"/>
              </w:rPr>
              <w:t xml:space="preserve"> közérdekként</w:t>
            </w:r>
            <w:r w:rsidRPr="00D50A33">
              <w:rPr>
                <w:sz w:val="22"/>
                <w:szCs w:val="22"/>
                <w:lang w:val="hu-HU"/>
              </w:rPr>
              <w:t xml:space="preserve"> van meghatározva, így a </w:t>
            </w:r>
            <w:r w:rsidRPr="00D50A33">
              <w:rPr>
                <w:b/>
                <w:bCs/>
                <w:sz w:val="22"/>
                <w:szCs w:val="22"/>
                <w:lang w:val="hu-HU"/>
              </w:rPr>
              <w:t>bontási határozat kérvényként szolgál a törvényesítési eljárás megindításához.</w:t>
            </w:r>
          </w:p>
          <w:p w:rsidR="00BB6C26" w:rsidRPr="00D50A33" w:rsidRDefault="003903BE">
            <w:pPr>
              <w:jc w:val="both"/>
              <w:rPr>
                <w:sz w:val="22"/>
                <w:szCs w:val="22"/>
                <w:lang w:val="hu-HU"/>
              </w:rPr>
            </w:pPr>
            <w:r w:rsidRPr="00D50A33">
              <w:rPr>
                <w:sz w:val="22"/>
                <w:szCs w:val="22"/>
                <w:lang w:val="hu-HU"/>
              </w:rPr>
              <w:t>Zentán, a falvak nélkül, több mint 7000 létesítményt írtunk össze, ami nem sokkal kevesebb határozatot jelent.</w:t>
            </w:r>
            <w:r w:rsidR="007F5A18" w:rsidRPr="00D50A33">
              <w:rPr>
                <w:sz w:val="22"/>
                <w:szCs w:val="22"/>
                <w:lang w:val="hu-HU"/>
              </w:rPr>
              <w:t xml:space="preserve"> </w:t>
            </w:r>
            <w:r w:rsidRPr="00D50A33">
              <w:rPr>
                <w:sz w:val="22"/>
                <w:szCs w:val="22"/>
                <w:lang w:val="hu-HU"/>
              </w:rPr>
              <w:t>Mivel az osztály dolgozói saját munkájuk mellett végzik a létesítmén</w:t>
            </w:r>
            <w:r w:rsidR="007F5A18" w:rsidRPr="00D50A33">
              <w:rPr>
                <w:sz w:val="22"/>
                <w:szCs w:val="22"/>
                <w:lang w:val="hu-HU"/>
              </w:rPr>
              <w:t xml:space="preserve">yek </w:t>
            </w:r>
            <w:r w:rsidRPr="00D50A33">
              <w:rPr>
                <w:sz w:val="22"/>
                <w:szCs w:val="22"/>
                <w:lang w:val="hu-HU"/>
              </w:rPr>
              <w:t>törvényesítésével meghatározott feladatokat, s a minisztérium ál</w:t>
            </w:r>
            <w:r w:rsidR="007F5A18" w:rsidRPr="00D50A33">
              <w:rPr>
                <w:sz w:val="22"/>
                <w:szCs w:val="22"/>
                <w:lang w:val="hu-HU"/>
              </w:rPr>
              <w:t xml:space="preserve">tal kitűzött </w:t>
            </w:r>
            <w:r w:rsidRPr="00D50A33">
              <w:rPr>
                <w:sz w:val="22"/>
                <w:szCs w:val="22"/>
                <w:lang w:val="hu-HU"/>
              </w:rPr>
              <w:t>a</w:t>
            </w:r>
            <w:r w:rsidR="007F5A18" w:rsidRPr="00D50A33">
              <w:rPr>
                <w:sz w:val="22"/>
                <w:szCs w:val="22"/>
                <w:lang w:val="hu-HU"/>
              </w:rPr>
              <w:t>u</w:t>
            </w:r>
            <w:r w:rsidRPr="00D50A33">
              <w:rPr>
                <w:sz w:val="22"/>
                <w:szCs w:val="22"/>
                <w:lang w:val="hu-HU"/>
              </w:rPr>
              <w:t xml:space="preserve">gusztus 31-i határidőt és a napi normát </w:t>
            </w:r>
            <w:r w:rsidR="007F5A18" w:rsidRPr="00D50A33">
              <w:rPr>
                <w:sz w:val="22"/>
                <w:szCs w:val="22"/>
                <w:lang w:val="hu-HU"/>
              </w:rPr>
              <w:t xml:space="preserve">is </w:t>
            </w:r>
            <w:r w:rsidRPr="00D50A33">
              <w:rPr>
                <w:sz w:val="22"/>
                <w:szCs w:val="22"/>
                <w:lang w:val="hu-HU"/>
              </w:rPr>
              <w:t>igyekez</w:t>
            </w:r>
            <w:r w:rsidR="007F5A18" w:rsidRPr="00D50A33">
              <w:rPr>
                <w:sz w:val="22"/>
                <w:szCs w:val="22"/>
                <w:lang w:val="hu-HU"/>
              </w:rPr>
              <w:t>n</w:t>
            </w:r>
            <w:r w:rsidRPr="00D50A33">
              <w:rPr>
                <w:sz w:val="22"/>
                <w:szCs w:val="22"/>
                <w:lang w:val="hu-HU"/>
              </w:rPr>
              <w:t>e</w:t>
            </w:r>
            <w:r w:rsidR="007F5A18" w:rsidRPr="00D50A33">
              <w:rPr>
                <w:sz w:val="22"/>
                <w:szCs w:val="22"/>
                <w:lang w:val="hu-HU"/>
              </w:rPr>
              <w:t>k</w:t>
            </w:r>
            <w:r w:rsidRPr="00D50A33">
              <w:rPr>
                <w:sz w:val="22"/>
                <w:szCs w:val="22"/>
                <w:lang w:val="hu-HU"/>
              </w:rPr>
              <w:t xml:space="preserve"> tartani, Kevi s Felsőhegy után, ahol kétnyelvűek voltak a határozatok, Zentán csak szerb nyelven küldtük ki a</w:t>
            </w:r>
            <w:r w:rsidR="007F5A18" w:rsidRPr="00D50A33">
              <w:rPr>
                <w:sz w:val="22"/>
                <w:szCs w:val="22"/>
                <w:lang w:val="hu-HU"/>
              </w:rPr>
              <w:t>z</w:t>
            </w:r>
            <w:r w:rsidRPr="00D50A33">
              <w:rPr>
                <w:sz w:val="22"/>
                <w:szCs w:val="22"/>
                <w:lang w:val="hu-HU"/>
              </w:rPr>
              <w:t xml:space="preserve"> </w:t>
            </w:r>
            <w:r w:rsidR="007F5A18" w:rsidRPr="00D50A33">
              <w:rPr>
                <w:sz w:val="22"/>
                <w:szCs w:val="22"/>
                <w:lang w:val="hu-HU"/>
              </w:rPr>
              <w:t>első körben a</w:t>
            </w:r>
            <w:r w:rsidRPr="00D50A33">
              <w:rPr>
                <w:sz w:val="22"/>
                <w:szCs w:val="22"/>
                <w:lang w:val="hu-HU"/>
              </w:rPr>
              <w:t xml:space="preserve"> szóban forgó okiratot.</w:t>
            </w:r>
            <w:r w:rsidR="007F5A18" w:rsidRPr="00D50A33">
              <w:rPr>
                <w:sz w:val="22"/>
                <w:szCs w:val="22"/>
                <w:lang w:val="hu-HU"/>
              </w:rPr>
              <w:t xml:space="preserve"> A második kiküldéstől azonban</w:t>
            </w:r>
            <w:r w:rsidRPr="00D50A33">
              <w:rPr>
                <w:sz w:val="22"/>
                <w:szCs w:val="22"/>
                <w:lang w:val="hu-HU"/>
              </w:rPr>
              <w:t xml:space="preserve"> újra két</w:t>
            </w:r>
            <w:r w:rsidR="007F5A18" w:rsidRPr="00D50A33">
              <w:rPr>
                <w:sz w:val="22"/>
                <w:szCs w:val="22"/>
                <w:lang w:val="hu-HU"/>
              </w:rPr>
              <w:t xml:space="preserve"> </w:t>
            </w:r>
            <w:r w:rsidRPr="00D50A33">
              <w:rPr>
                <w:sz w:val="22"/>
                <w:szCs w:val="22"/>
                <w:lang w:val="hu-HU"/>
              </w:rPr>
              <w:t>nyelven történik a határozatok kiadása.</w:t>
            </w:r>
            <w:r w:rsidR="007F5A18" w:rsidRPr="00D50A33">
              <w:rPr>
                <w:sz w:val="22"/>
                <w:szCs w:val="22"/>
                <w:lang w:val="hu-HU"/>
              </w:rPr>
              <w:t xml:space="preserve"> </w:t>
            </w:r>
            <w:r w:rsidRPr="00D50A33">
              <w:rPr>
                <w:sz w:val="22"/>
                <w:szCs w:val="22"/>
                <w:lang w:val="hu-HU"/>
              </w:rPr>
              <w:t>Zárójelben jegyzem csak meg,</w:t>
            </w:r>
            <w:r w:rsidR="007F5A18" w:rsidRPr="00D50A33">
              <w:rPr>
                <w:sz w:val="22"/>
                <w:szCs w:val="22"/>
                <w:lang w:val="hu-HU"/>
              </w:rPr>
              <w:t xml:space="preserve"> hogy a szomszédos községekben </w:t>
            </w:r>
            <w:r w:rsidR="0015759C" w:rsidRPr="00D50A33">
              <w:rPr>
                <w:sz w:val="22"/>
                <w:szCs w:val="22"/>
                <w:lang w:val="hu-HU"/>
              </w:rPr>
              <w:t>a határozatok csak egynyelvűek</w:t>
            </w:r>
            <w:r w:rsidR="0083407E" w:rsidRPr="00D50A33">
              <w:rPr>
                <w:sz w:val="22"/>
                <w:szCs w:val="22"/>
                <w:lang w:val="hu-HU"/>
              </w:rPr>
              <w:t>.</w:t>
            </w:r>
          </w:p>
        </w:tc>
      </w:tr>
    </w:tbl>
    <w:p w:rsidR="00BB6C26" w:rsidRDefault="00BB6C26">
      <w:pPr>
        <w:jc w:val="both"/>
        <w:rPr>
          <w:lang w:val="hu-HU"/>
        </w:rPr>
      </w:pPr>
    </w:p>
    <w:p w:rsidR="00BB6C26" w:rsidRDefault="003903BE">
      <w:pPr>
        <w:jc w:val="center"/>
        <w:rPr>
          <w:lang w:val="hu-HU"/>
        </w:rPr>
      </w:pPr>
      <w:proofErr w:type="spellStart"/>
      <w:r>
        <w:rPr>
          <w:lang w:val="hu-HU"/>
        </w:rPr>
        <w:t>Cegledi</w:t>
      </w:r>
      <w:proofErr w:type="spellEnd"/>
      <w:r>
        <w:rPr>
          <w:lang w:val="hu-HU"/>
        </w:rPr>
        <w:t xml:space="preserve"> Rudolf s. </w:t>
      </w:r>
      <w:proofErr w:type="gramStart"/>
      <w:r>
        <w:rPr>
          <w:lang w:val="hu-HU"/>
        </w:rPr>
        <w:t>k.</w:t>
      </w:r>
      <w:proofErr w:type="gramEnd"/>
    </w:p>
    <w:p w:rsidR="00BB6C26" w:rsidRDefault="003903BE">
      <w:pPr>
        <w:jc w:val="center"/>
      </w:pPr>
      <w:r>
        <w:rPr>
          <w:lang w:val="hu-HU"/>
        </w:rPr>
        <w:t>Zenta Község Polgármestere</w:t>
      </w:r>
    </w:p>
    <w:sectPr w:rsidR="00BB6C26" w:rsidSect="00BB6C26">
      <w:pgSz w:w="12240" w:h="15840"/>
      <w:pgMar w:top="1440" w:right="1440" w:bottom="1440" w:left="1440" w:header="0" w:footer="0" w:gutter="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proofState w:spelling="clean" w:grammar="clean"/>
  <w:defaultTabStop w:val="720"/>
  <w:characterSpacingControl w:val="doNotCompress"/>
  <w:compat/>
  <w:rsids>
    <w:rsidRoot w:val="00BB6C26"/>
    <w:rsid w:val="000F4E96"/>
    <w:rsid w:val="0015759C"/>
    <w:rsid w:val="003903BE"/>
    <w:rsid w:val="004849E4"/>
    <w:rsid w:val="006D71F5"/>
    <w:rsid w:val="007F5A18"/>
    <w:rsid w:val="0083407E"/>
    <w:rsid w:val="00904537"/>
    <w:rsid w:val="00BB6C26"/>
    <w:rsid w:val="00C25693"/>
    <w:rsid w:val="00CA3B6C"/>
    <w:rsid w:val="00D50A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06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qFormat/>
    <w:rsid w:val="00BB6C26"/>
    <w:rPr>
      <w:rFonts w:cs="Courier New"/>
    </w:rPr>
  </w:style>
  <w:style w:type="character" w:customStyle="1" w:styleId="ListLabel2">
    <w:name w:val="ListLabel 2"/>
    <w:qFormat/>
    <w:rsid w:val="00BB6C26"/>
    <w:rPr>
      <w:rFonts w:cs="Courier New"/>
    </w:rPr>
  </w:style>
  <w:style w:type="character" w:customStyle="1" w:styleId="ListLabel3">
    <w:name w:val="ListLabel 3"/>
    <w:qFormat/>
    <w:rsid w:val="00BB6C26"/>
    <w:rPr>
      <w:rFonts w:cs="Courier New"/>
    </w:rPr>
  </w:style>
  <w:style w:type="character" w:customStyle="1" w:styleId="ListLabel4">
    <w:name w:val="ListLabel 4"/>
    <w:qFormat/>
    <w:rsid w:val="00BB6C26"/>
    <w:rPr>
      <w:rFonts w:cs="Courier New"/>
    </w:rPr>
  </w:style>
  <w:style w:type="character" w:customStyle="1" w:styleId="ListLabel5">
    <w:name w:val="ListLabel 5"/>
    <w:qFormat/>
    <w:rsid w:val="00BB6C26"/>
    <w:rPr>
      <w:rFonts w:cs="Courier New"/>
    </w:rPr>
  </w:style>
  <w:style w:type="character" w:customStyle="1" w:styleId="ListLabel6">
    <w:name w:val="ListLabel 6"/>
    <w:qFormat/>
    <w:rsid w:val="00BB6C26"/>
    <w:rPr>
      <w:rFonts w:cs="Courier New"/>
    </w:rPr>
  </w:style>
  <w:style w:type="paragraph" w:customStyle="1" w:styleId="Heading">
    <w:name w:val="Heading"/>
    <w:basedOn w:val="Normal"/>
    <w:next w:val="BodyText"/>
    <w:qFormat/>
    <w:rsid w:val="00BB6C26"/>
    <w:pPr>
      <w:keepNext/>
      <w:spacing w:before="240" w:after="120"/>
    </w:pPr>
    <w:rPr>
      <w:rFonts w:ascii="Liberation Sans" w:eastAsia="Microsoft YaHei" w:hAnsi="Liberation Sans" w:cs="Arial"/>
      <w:sz w:val="28"/>
      <w:szCs w:val="28"/>
    </w:rPr>
  </w:style>
  <w:style w:type="paragraph" w:styleId="BodyText">
    <w:name w:val="Body Text"/>
    <w:basedOn w:val="Normal"/>
    <w:rsid w:val="00BB6C26"/>
    <w:pPr>
      <w:spacing w:after="140" w:line="288" w:lineRule="auto"/>
    </w:pPr>
  </w:style>
  <w:style w:type="paragraph" w:styleId="List">
    <w:name w:val="List"/>
    <w:basedOn w:val="BodyText"/>
    <w:rsid w:val="00BB6C26"/>
    <w:rPr>
      <w:rFonts w:cs="Arial"/>
    </w:rPr>
  </w:style>
  <w:style w:type="paragraph" w:styleId="Caption">
    <w:name w:val="caption"/>
    <w:basedOn w:val="Normal"/>
    <w:qFormat/>
    <w:rsid w:val="00BB6C26"/>
    <w:pPr>
      <w:suppressLineNumbers/>
      <w:spacing w:before="120" w:after="120"/>
    </w:pPr>
    <w:rPr>
      <w:rFonts w:cs="Arial"/>
      <w:i/>
      <w:iCs/>
    </w:rPr>
  </w:style>
  <w:style w:type="paragraph" w:customStyle="1" w:styleId="Index">
    <w:name w:val="Index"/>
    <w:basedOn w:val="Normal"/>
    <w:qFormat/>
    <w:rsid w:val="00BB6C26"/>
    <w:pPr>
      <w:suppressLineNumbers/>
    </w:pPr>
    <w:rPr>
      <w:rFonts w:cs="Arial"/>
    </w:rPr>
  </w:style>
  <w:style w:type="paragraph" w:customStyle="1" w:styleId="nincstrkz">
    <w:name w:val="nincstrkz"/>
    <w:basedOn w:val="Normal"/>
    <w:qFormat/>
    <w:rsid w:val="00F030CB"/>
    <w:pPr>
      <w:spacing w:beforeAutospacing="1" w:afterAutospacing="1"/>
    </w:pPr>
    <w:rPr>
      <w:rFonts w:eastAsia="Calibri"/>
      <w:lang w:val="hu-HU" w:eastAsia="hu-HU"/>
    </w:rPr>
  </w:style>
  <w:style w:type="table" w:styleId="TableGrid">
    <w:name w:val="Table Grid"/>
    <w:basedOn w:val="TableNormal"/>
    <w:rsid w:val="00A806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8BE8FC-2C84-4A1A-8D76-41D4E7DE7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450</Words>
  <Characters>2569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Szerb Köztársaság</vt:lpstr>
    </vt:vector>
  </TitlesOfParts>
  <Company>Otthon</Company>
  <LinksUpToDate>false</LinksUpToDate>
  <CharactersWithSpaces>3013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Szerb Köztársaság</dc:title>
  <dc:creator>SKUPSTINA OPSTINA SENTA</dc:creator>
  <cp:lastModifiedBy>Kormoci</cp:lastModifiedBy>
  <cp:revision>3</cp:revision>
  <dcterms:created xsi:type="dcterms:W3CDTF">2017-09-13T10:27:00Z</dcterms:created>
  <dcterms:modified xsi:type="dcterms:W3CDTF">2017-09-14T07:41:00Z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Otthon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