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/>
        </w:rPr>
      </w:pPr>
      <w:r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  <w:lang w:val="en-US"/>
        </w:rPr>
        <w:t>3</w:t>
      </w:r>
      <w:r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 </w:t>
      </w:r>
    </w:p>
    <w:p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/>
        </w:rPr>
      </w:pPr>
      <w:r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/>
        </w:rPr>
        <w:t>)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/>
        </w:rPr>
      </w:pPr>
    </w:p>
    <w:p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:rsidR="00A53C93" w:rsidRPr="006575AC" w:rsidRDefault="00A53C93" w:rsidP="00A53C93">
      <w:pPr>
        <w:rPr>
          <w:rFonts w:eastAsia="Times New Roman" w:cs="Times New Roman"/>
          <w:b/>
          <w:sz w:val="24"/>
          <w:szCs w:val="24"/>
        </w:rPr>
      </w:pPr>
    </w:p>
    <w:p w:rsidR="00A53C93" w:rsidRPr="006575AC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A53C93" w:rsidRPr="00EF11E7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color w:val="FF0000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 w:rsidRPr="002E3351">
        <w:rPr>
          <w:rFonts w:eastAsia="Calibri" w:cs="Times New Roman"/>
          <w:sz w:val="24"/>
          <w:szCs w:val="24"/>
        </w:rPr>
        <w:t>спада у текуће одржавање објекта за које није потребн</w:t>
      </w:r>
      <w:r>
        <w:rPr>
          <w:rFonts w:eastAsia="Calibri" w:cs="Times New Roman"/>
          <w:sz w:val="24"/>
          <w:szCs w:val="24"/>
        </w:rPr>
        <w:t>а</w:t>
      </w:r>
      <w:r w:rsidRPr="002E335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израда техничке документације нити </w:t>
      </w:r>
      <w:r w:rsidRPr="002E3351">
        <w:rPr>
          <w:rFonts w:eastAsia="Calibri" w:cs="Times New Roman"/>
          <w:sz w:val="24"/>
          <w:szCs w:val="24"/>
        </w:rPr>
        <w:t>акт</w:t>
      </w:r>
      <w:r>
        <w:rPr>
          <w:rFonts w:eastAsia="Calibri" w:cs="Times New Roman"/>
          <w:sz w:val="24"/>
          <w:szCs w:val="24"/>
        </w:rPr>
        <w:t xml:space="preserve"> којим се одобрава извођење радова</w:t>
      </w:r>
      <w:r w:rsidRPr="002E3351">
        <w:rPr>
          <w:rFonts w:eastAsia="Calibri" w:cs="Times New Roman"/>
          <w:sz w:val="24"/>
          <w:szCs w:val="24"/>
        </w:rPr>
        <w:t>.</w:t>
      </w:r>
    </w:p>
    <w:p w:rsidR="00A53C93" w:rsidRPr="006575AC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:rsidR="00A53C93" w:rsidRPr="008E369F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отача према негрејаном простору</w:t>
      </w:r>
    </w:p>
    <w:p w:rsidR="00A53C93" w:rsidRPr="00EF11E7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color w:val="FF0000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 w:rsidRPr="002E3351">
        <w:rPr>
          <w:rFonts w:eastAsia="Calibri" w:cs="Times New Roman"/>
          <w:sz w:val="24"/>
          <w:szCs w:val="24"/>
        </w:rPr>
        <w:t>спада у текуће одржавање објекта за које није потребн</w:t>
      </w:r>
      <w:r>
        <w:rPr>
          <w:rFonts w:eastAsia="Calibri" w:cs="Times New Roman"/>
          <w:sz w:val="24"/>
          <w:szCs w:val="24"/>
        </w:rPr>
        <w:t>а</w:t>
      </w:r>
      <w:r w:rsidRPr="002E335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израда техничке документације нити </w:t>
      </w:r>
      <w:r w:rsidRPr="002E3351">
        <w:rPr>
          <w:rFonts w:eastAsia="Calibri" w:cs="Times New Roman"/>
          <w:sz w:val="24"/>
          <w:szCs w:val="24"/>
        </w:rPr>
        <w:t>акт</w:t>
      </w:r>
      <w:r>
        <w:rPr>
          <w:rFonts w:eastAsia="Calibri" w:cs="Times New Roman"/>
          <w:sz w:val="24"/>
          <w:szCs w:val="24"/>
        </w:rPr>
        <w:t xml:space="preserve"> којим се одобрава извођење радова</w:t>
      </w:r>
      <w:r w:rsidRPr="002E3351">
        <w:rPr>
          <w:rFonts w:eastAsia="Calibri" w:cs="Times New Roman"/>
          <w:sz w:val="24"/>
          <w:szCs w:val="24"/>
        </w:rPr>
        <w:t>.</w:t>
      </w: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A53C93" w:rsidRPr="00EF11E7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color w:val="FF0000"/>
          <w:sz w:val="24"/>
          <w:szCs w:val="24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</w:t>
      </w:r>
      <w:r>
        <w:rPr>
          <w:rFonts w:eastAsia="Calibri" w:cs="Times New Roman"/>
          <w:color w:val="FF0000"/>
          <w:sz w:val="24"/>
          <w:szCs w:val="24"/>
        </w:rPr>
        <w:t xml:space="preserve"> </w:t>
      </w:r>
      <w:r w:rsidRPr="002E3351">
        <w:rPr>
          <w:rFonts w:eastAsia="Calibri" w:cs="Times New Roman"/>
          <w:sz w:val="24"/>
          <w:szCs w:val="24"/>
        </w:rPr>
        <w:t>спада у текуће одржавање објекта за које није потребн</w:t>
      </w:r>
      <w:r>
        <w:rPr>
          <w:rFonts w:eastAsia="Calibri" w:cs="Times New Roman"/>
          <w:sz w:val="24"/>
          <w:szCs w:val="24"/>
        </w:rPr>
        <w:t>а</w:t>
      </w:r>
      <w:r w:rsidRPr="002E335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израда техничке документације нити </w:t>
      </w:r>
      <w:r w:rsidRPr="002E3351">
        <w:rPr>
          <w:rFonts w:eastAsia="Calibri" w:cs="Times New Roman"/>
          <w:sz w:val="24"/>
          <w:szCs w:val="24"/>
        </w:rPr>
        <w:t>акт</w:t>
      </w:r>
      <w:r>
        <w:rPr>
          <w:rFonts w:eastAsia="Calibri" w:cs="Times New Roman"/>
          <w:sz w:val="24"/>
          <w:szCs w:val="24"/>
        </w:rPr>
        <w:t xml:space="preserve"> којим се одобрава извођење радова</w:t>
      </w:r>
      <w:r w:rsidRPr="002E3351">
        <w:rPr>
          <w:rFonts w:eastAsia="Calibri" w:cs="Times New Roman"/>
          <w:sz w:val="24"/>
          <w:szCs w:val="24"/>
        </w:rPr>
        <w:t>.</w:t>
      </w: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A53C93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 на чврсто гориво (котао или пећ) ефикаснијим котлом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гас</w:t>
      </w:r>
    </w:p>
    <w:p w:rsidR="00A53C93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решења о одобрењу за извођење радова за реконструкцију објекта, а радови се изводе на основу идејног пројекта.</w:t>
      </w: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замене постојећег грејача простора на чврсто гориво (котао или пећ) ефикаснијим котлом на биомасу</w:t>
      </w:r>
    </w:p>
    <w:p w:rsidR="00A53C93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решења о одобрењу за извођење радова за реконструкцију објекта, а радови се изводе на основу идејног пројекта.</w:t>
      </w: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:rsidR="00A53C93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решења о одобрењу за извођење радова за реконструкцију објекта, а радови се изводе на основу идејног пројекта.</w:t>
      </w: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A53C93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решења о одобрењу за извођење радова за реконструкцију објекта, а радови се изводе на основу идејног пројекта.</w:t>
      </w: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00A53C93" w:rsidRPr="006A09DF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</w:rPr>
      </w:pPr>
      <w:r w:rsidRPr="006A09DF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решења о одобрењу за извођење радова за производњу енергије инсталисане снаге </w:t>
      </w:r>
      <w:r w:rsidRPr="006A09DF">
        <w:rPr>
          <w:rFonts w:eastAsia="Calibri" w:cs="Times New Roman"/>
          <w:sz w:val="24"/>
          <w:szCs w:val="24"/>
        </w:rPr>
        <w:t>од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 50</w:t>
      </w:r>
      <w:r w:rsidRPr="006A09DF">
        <w:rPr>
          <w:rFonts w:eastAsia="Calibri" w:cs="Times New Roman"/>
          <w:sz w:val="24"/>
          <w:szCs w:val="24"/>
        </w:rPr>
        <w:t>kW</w:t>
      </w:r>
      <w:r w:rsidRPr="006A09DF">
        <w:rPr>
          <w:rFonts w:eastAsia="Calibri" w:cs="Times New Roman"/>
          <w:sz w:val="24"/>
          <w:szCs w:val="24"/>
          <w:lang w:val="sr-Cyrl-CS"/>
        </w:rPr>
        <w:t>, а радови се изводе на основу идејног пројекта.</w:t>
      </w:r>
    </w:p>
    <w:p w:rsidR="00A53C93" w:rsidRPr="006575AC" w:rsidRDefault="00A53C93" w:rsidP="00A53C93">
      <w:pPr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lastRenderedPageBreak/>
        <w:t>производњу електричне енергије који су у складу са законом неопходни приликом прикључења на дистрибутивни систем.</w:t>
      </w:r>
    </w:p>
    <w:p w:rsidR="00A53C93" w:rsidRPr="006A09DF" w:rsidRDefault="00A53C93" w:rsidP="00A53C93">
      <w:pPr>
        <w:autoSpaceDE w:val="0"/>
        <w:autoSpaceDN w:val="0"/>
        <w:adjustRightInd w:val="0"/>
        <w:ind w:left="284"/>
        <w:jc w:val="both"/>
        <w:rPr>
          <w:rFonts w:eastAsia="Calibri" w:cs="Times New Roman"/>
          <w:sz w:val="24"/>
          <w:szCs w:val="24"/>
        </w:rPr>
      </w:pPr>
      <w:r w:rsidRPr="006A09DF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решења о одобрењу за извођење радова за производњу енергије инсталисане снаге </w:t>
      </w:r>
      <w:r w:rsidRPr="006A09DF">
        <w:rPr>
          <w:rFonts w:eastAsia="Calibri" w:cs="Times New Roman"/>
          <w:sz w:val="24"/>
          <w:szCs w:val="24"/>
        </w:rPr>
        <w:t>од</w:t>
      </w:r>
      <w:r w:rsidRPr="006A09DF">
        <w:rPr>
          <w:rFonts w:eastAsia="Calibri" w:cs="Times New Roman"/>
          <w:sz w:val="24"/>
          <w:szCs w:val="24"/>
          <w:lang w:val="sr-Cyrl-CS"/>
        </w:rPr>
        <w:t xml:space="preserve"> 50</w:t>
      </w:r>
      <w:r w:rsidRPr="006A09DF">
        <w:rPr>
          <w:rFonts w:eastAsia="Calibri" w:cs="Times New Roman"/>
          <w:sz w:val="24"/>
          <w:szCs w:val="24"/>
        </w:rPr>
        <w:t>kW</w:t>
      </w:r>
      <w:r w:rsidRPr="006A09DF">
        <w:rPr>
          <w:rFonts w:eastAsia="Calibri" w:cs="Times New Roman"/>
          <w:sz w:val="24"/>
          <w:szCs w:val="24"/>
          <w:lang w:val="sr-Cyrl-CS"/>
        </w:rPr>
        <w:t>, а радови се изводе на основу идејног пројекта.</w:t>
      </w:r>
    </w:p>
    <w:p w:rsidR="00A53C93" w:rsidRDefault="00A53C93" w:rsidP="00A53C93">
      <w:pPr>
        <w:tabs>
          <w:tab w:val="left" w:pos="819"/>
        </w:tabs>
        <w:rPr>
          <w:rFonts w:eastAsia="Times New Roman" w:cs="Times New Roman"/>
        </w:rPr>
      </w:pPr>
    </w:p>
    <w:p w:rsidR="00A53C93" w:rsidRDefault="00A53C93" w:rsidP="00A53C93">
      <w:pPr>
        <w:tabs>
          <w:tab w:val="left" w:pos="819"/>
        </w:tabs>
        <w:rPr>
          <w:rFonts w:eastAsia="Times New Roman" w:cs="Times New Roman"/>
        </w:rPr>
      </w:pPr>
    </w:p>
    <w:p w:rsidR="00A53C93" w:rsidRPr="00640621" w:rsidRDefault="00A53C93" w:rsidP="00A53C93">
      <w:pPr>
        <w:tabs>
          <w:tab w:val="left" w:pos="819"/>
        </w:tabs>
        <w:rPr>
          <w:rFonts w:eastAsia="Times New Roman" w:cs="Times New Roman"/>
        </w:rPr>
      </w:pPr>
    </w:p>
    <w:p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/>
        </w:rPr>
      </w:pPr>
    </w:p>
    <w:sectPr w:rsidR="000C2C82" w:rsidRPr="00640621" w:rsidSect="002C6D7C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B8" w:rsidRDefault="008067B8" w:rsidP="001E2F65">
      <w:r>
        <w:separator/>
      </w:r>
    </w:p>
  </w:endnote>
  <w:endnote w:type="continuationSeparator" w:id="0">
    <w:p w:rsidR="008067B8" w:rsidRDefault="008067B8" w:rsidP="001E2F65">
      <w:r>
        <w:continuationSeparator/>
      </w:r>
    </w:p>
  </w:endnote>
  <w:endnote w:type="continuationNotice" w:id="1">
    <w:p w:rsidR="008067B8" w:rsidRDefault="008067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646205"/>
      <w:docPartObj>
        <w:docPartGallery w:val="Page Numbers (Bottom of Page)"/>
        <w:docPartUnique/>
      </w:docPartObj>
    </w:sdtPr>
    <w:sdtContent>
      <w:p w:rsidR="00DA1F2C" w:rsidRDefault="00DA1F2C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A1F2C" w:rsidRDefault="00DA1F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B8" w:rsidRDefault="008067B8" w:rsidP="001E2F65">
      <w:r>
        <w:separator/>
      </w:r>
    </w:p>
  </w:footnote>
  <w:footnote w:type="continuationSeparator" w:id="0">
    <w:p w:rsidR="008067B8" w:rsidRDefault="008067B8" w:rsidP="001E2F65">
      <w:r>
        <w:continuationSeparator/>
      </w:r>
    </w:p>
  </w:footnote>
  <w:footnote w:type="continuationNotice" w:id="1">
    <w:p w:rsidR="008067B8" w:rsidRDefault="008067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067B8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53C93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2C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4F6F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  <w:lang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28FAAE-86B6-4687-B312-FBDD0CD6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User</cp:lastModifiedBy>
  <cp:revision>11</cp:revision>
  <cp:lastPrinted>2016-10-07T07:40:00Z</cp:lastPrinted>
  <dcterms:created xsi:type="dcterms:W3CDTF">2023-05-26T11:41:00Z</dcterms:created>
  <dcterms:modified xsi:type="dcterms:W3CDTF">2023-08-16T08:28:00Z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