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2643" w14:textId="77777777" w:rsidR="0069299E" w:rsidRPr="009F75D4" w:rsidRDefault="0069299E" w:rsidP="006929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 KÖZÉRDEKŰ INFORMÁCIÓKHOZ VALÓ HOZZÁFÉRÉS </w:t>
      </w:r>
    </w:p>
    <w:p w14:paraId="4FD5BFF7" w14:textId="77777777" w:rsidR="0069299E" w:rsidRPr="009F75D4" w:rsidRDefault="0069299E" w:rsidP="006929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</w:p>
    <w:p w14:paraId="56324896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közérdekű információkhoz való szabad hozzáférésről szóló törvény (az SZK Hivatalos Közlönye, 120/2004., 54/2007., 104/2009., 36/2010. és 105/2021. sz.) értelmében a közérdekű információ az az információ, amellyel a közhatalmi szerv rendelkezik és amely a közhatalmi szerv munkájában vagy munkájával kapcsolatban keletkezett, illetve egy bizonyos dokumentum tartalma, amely mindarra vonatkozik, amelyről a nyilvánosságnak igazolt érdeke van, hogy tudjon. </w:t>
      </w:r>
    </w:p>
    <w:p w14:paraId="621784DF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3B514BCF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közérdekű információkhoz való szabad hozzáférés iránti kérelmek szerinti eljárásban a meghatalmazott személyek az alábbiak: </w:t>
      </w:r>
    </w:p>
    <w:p w14:paraId="38D61426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7CFC861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>1.</w:t>
      </w:r>
      <w:r w:rsidRPr="009F75D4">
        <w:rPr>
          <w:rFonts w:ascii="Times New Roman" w:hAnsi="Times New Roman" w:cs="Times New Roman"/>
          <w:b/>
          <w:sz w:val="24"/>
          <w:szCs w:val="24"/>
          <w:lang w:val="hu-HU"/>
        </w:rPr>
        <w:t>KECSKÉS DEZSŐ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>, az általános közigazgatási és 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ársadalmi tevékenységi osztály 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vezetője, az általános közigazgatási és társadalmi tevékenységi osztály teendőinek terén, </w:t>
      </w:r>
    </w:p>
    <w:p w14:paraId="4946EB28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Községi Közigazgatási Hivatal </w:t>
      </w:r>
    </w:p>
    <w:p w14:paraId="40B84708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I. emelet, </w:t>
      </w:r>
      <w:r>
        <w:rPr>
          <w:rFonts w:ascii="Times New Roman" w:hAnsi="Times New Roman" w:cs="Times New Roman"/>
          <w:sz w:val="24"/>
          <w:szCs w:val="24"/>
          <w:lang w:val="hu-HU"/>
        </w:rPr>
        <w:t>11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s iroda </w:t>
      </w:r>
    </w:p>
    <w:p w14:paraId="7889CE27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Telefon: 024/655-444, </w:t>
      </w:r>
      <w:r>
        <w:rPr>
          <w:rFonts w:ascii="Times New Roman" w:hAnsi="Times New Roman" w:cs="Times New Roman"/>
          <w:sz w:val="24"/>
          <w:szCs w:val="24"/>
          <w:lang w:val="hu-HU"/>
        </w:rPr>
        <w:t>440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-es mellék </w:t>
      </w:r>
    </w:p>
    <w:p w14:paraId="59B69C9C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E-mail: </w:t>
      </w:r>
      <w:hyperlink r:id="rId5" w:history="1">
        <w:r w:rsidRPr="009F75D4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deze.keckes@zenta-senta.co.rs</w:t>
        </w:r>
      </w:hyperlink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4DA302FC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1B6501F" w14:textId="77777777" w:rsidR="0069299E" w:rsidRPr="009F75D4" w:rsidRDefault="00B8134C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69299E" w:rsidRPr="009F75D4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9299E" w:rsidRPr="009F75D4">
        <w:rPr>
          <w:rFonts w:ascii="Times New Roman" w:hAnsi="Times New Roman" w:cs="Times New Roman"/>
          <w:b/>
          <w:sz w:val="24"/>
          <w:szCs w:val="24"/>
          <w:lang w:val="hu-HU"/>
        </w:rPr>
        <w:t>KOPASZ MÉSZÁROS LÍVIA</w:t>
      </w:r>
      <w:r w:rsidR="0069299E" w:rsidRPr="009F75D4">
        <w:rPr>
          <w:rFonts w:ascii="Times New Roman" w:hAnsi="Times New Roman" w:cs="Times New Roman"/>
          <w:sz w:val="24"/>
          <w:szCs w:val="24"/>
          <w:lang w:val="hu-HU"/>
        </w:rPr>
        <w:t>, a költségvetési és pénzügyi osztály vezetője,</w:t>
      </w:r>
      <w:r w:rsidR="0069299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9299E"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költségvetési és pénzügyi osztály teendőinek terén. </w:t>
      </w:r>
    </w:p>
    <w:p w14:paraId="4A2C6F2E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Községi Közigazgatási Hivatal </w:t>
      </w:r>
    </w:p>
    <w:p w14:paraId="25B22137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>II. emelet, 7</w:t>
      </w:r>
      <w:r>
        <w:rPr>
          <w:rFonts w:ascii="Times New Roman" w:hAnsi="Times New Roman" w:cs="Times New Roman"/>
          <w:sz w:val="24"/>
          <w:szCs w:val="24"/>
          <w:lang w:val="hu-HU"/>
        </w:rPr>
        <w:t>1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-es iroda </w:t>
      </w:r>
    </w:p>
    <w:p w14:paraId="3DB0FBDE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>Telefon: 024/655-444, 4</w:t>
      </w:r>
      <w:r>
        <w:rPr>
          <w:rFonts w:ascii="Times New Roman" w:hAnsi="Times New Roman" w:cs="Times New Roman"/>
          <w:sz w:val="24"/>
          <w:szCs w:val="24"/>
          <w:lang w:val="hu-HU"/>
        </w:rPr>
        <w:t>61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s mellék </w:t>
      </w:r>
    </w:p>
    <w:p w14:paraId="49BB5907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E-mail: </w:t>
      </w:r>
      <w:hyperlink r:id="rId6" w:history="1">
        <w:r w:rsidRPr="009F75D4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kmlivia@zenta-senta.co.rs</w:t>
        </w:r>
      </w:hyperlink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3353322B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9B8602F" w14:textId="77777777" w:rsidR="0069299E" w:rsidRPr="009F75D4" w:rsidRDefault="00B8134C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</w:t>
      </w:r>
      <w:r w:rsidR="0069299E" w:rsidRPr="009F75D4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9299E" w:rsidRPr="009F75D4">
        <w:rPr>
          <w:rFonts w:ascii="Times New Roman" w:hAnsi="Times New Roman" w:cs="Times New Roman"/>
          <w:b/>
          <w:sz w:val="24"/>
          <w:szCs w:val="24"/>
          <w:lang w:val="hu-HU"/>
        </w:rPr>
        <w:t>RADONJIĆ DRAGANA</w:t>
      </w:r>
      <w:r w:rsidR="0069299E"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, a gazdasági és helyi gazdaságfejlesztési osztály osztályvezetője, a gazdasági és helyi gazdaságfejlesztési osztály teendőinek terén </w:t>
      </w:r>
    </w:p>
    <w:p w14:paraId="514EA644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Községi Közigazgatási Hivatal </w:t>
      </w:r>
    </w:p>
    <w:p w14:paraId="514D6B93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II. emelet, </w:t>
      </w:r>
      <w:r>
        <w:rPr>
          <w:rFonts w:ascii="Times New Roman" w:hAnsi="Times New Roman" w:cs="Times New Roman"/>
          <w:sz w:val="24"/>
          <w:szCs w:val="24"/>
          <w:lang w:val="hu-HU"/>
        </w:rPr>
        <w:t>80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-es iroda </w:t>
      </w:r>
    </w:p>
    <w:p w14:paraId="2224BD52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>Telefon: 024/655-444</w:t>
      </w:r>
      <w:r>
        <w:rPr>
          <w:rFonts w:ascii="Times New Roman" w:hAnsi="Times New Roman" w:cs="Times New Roman"/>
          <w:sz w:val="24"/>
          <w:szCs w:val="24"/>
          <w:lang w:val="hu-HU"/>
        </w:rPr>
        <w:t>, mellék</w:t>
      </w:r>
    </w:p>
    <w:p w14:paraId="767FC13C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E-mail: </w:t>
      </w:r>
      <w:hyperlink r:id="rId7" w:history="1">
        <w:r w:rsidRPr="009F75D4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dragana.radonjic@zenta-senta.co.rs</w:t>
        </w:r>
      </w:hyperlink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1E2521D2" w14:textId="77777777" w:rsidR="0069299E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18F350E" w14:textId="3A50B329" w:rsidR="0069299E" w:rsidRPr="009F75D4" w:rsidRDefault="00B8134C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</w:t>
      </w:r>
      <w:r w:rsidR="0069299E" w:rsidRPr="00C36C9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BE798F" w:rsidRPr="00BE798F">
        <w:rPr>
          <w:rFonts w:ascii="Times New Roman" w:hAnsi="Times New Roman" w:cs="Times New Roman"/>
          <w:b/>
          <w:bCs/>
          <w:sz w:val="24"/>
          <w:szCs w:val="24"/>
          <w:lang w:val="hu-HU"/>
        </w:rPr>
        <w:t>VÍG KORNÉLIA</w:t>
      </w:r>
      <w:r w:rsidR="0069299E" w:rsidRPr="009F75D4">
        <w:rPr>
          <w:rFonts w:ascii="Times New Roman" w:hAnsi="Times New Roman" w:cs="Times New Roman"/>
          <w:sz w:val="24"/>
          <w:szCs w:val="24"/>
          <w:lang w:val="hu-HU"/>
        </w:rPr>
        <w:t>, az építésügyi és kommunális osztály</w:t>
      </w:r>
      <w:r w:rsidR="0069299E">
        <w:rPr>
          <w:rFonts w:ascii="Times New Roman" w:hAnsi="Times New Roman" w:cs="Times New Roman"/>
          <w:sz w:val="24"/>
          <w:szCs w:val="24"/>
          <w:lang w:val="hu-HU"/>
        </w:rPr>
        <w:t xml:space="preserve"> osztályvezetője</w:t>
      </w:r>
      <w:r w:rsidR="0069299E"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, az építésügyi és kommunális osztály teendőinek terén </w:t>
      </w:r>
    </w:p>
    <w:p w14:paraId="3DF323AA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Zenta község Községi Közigazgatási Hivatala </w:t>
      </w:r>
    </w:p>
    <w:p w14:paraId="33AC18D6" w14:textId="15804DA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>I. emelet, 2</w:t>
      </w:r>
      <w:r w:rsidR="00BE798F">
        <w:rPr>
          <w:rFonts w:ascii="Times New Roman" w:hAnsi="Times New Roman" w:cs="Times New Roman"/>
          <w:sz w:val="24"/>
          <w:szCs w:val="24"/>
          <w:lang w:val="hu-HU"/>
        </w:rPr>
        <w:t>3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-as iroda </w:t>
      </w:r>
    </w:p>
    <w:p w14:paraId="6C4188AE" w14:textId="22931A9A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>Telefon: 024/655-444, 47</w:t>
      </w:r>
      <w:r w:rsidR="00BE798F">
        <w:rPr>
          <w:rFonts w:ascii="Times New Roman" w:hAnsi="Times New Roman" w:cs="Times New Roman"/>
          <w:sz w:val="24"/>
          <w:szCs w:val="24"/>
          <w:lang w:val="hu-HU"/>
        </w:rPr>
        <w:t>2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>-es mellék</w:t>
      </w:r>
    </w:p>
    <w:p w14:paraId="29256B3B" w14:textId="0E4C9D4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E-mail: </w:t>
      </w:r>
      <w:hyperlink r:id="rId8" w:history="1">
        <w:r w:rsidR="00BE798F" w:rsidRPr="004776CB">
          <w:rPr>
            <w:rStyle w:val="Hyperlink"/>
          </w:rPr>
          <w:t>vkornelija@zenta-senta.co.rs</w:t>
        </w:r>
      </w:hyperlink>
    </w:p>
    <w:p w14:paraId="1B8F7F31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B0F3C96" w14:textId="77777777" w:rsidR="0069299E" w:rsidRPr="009F75D4" w:rsidRDefault="00B8134C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5</w:t>
      </w:r>
      <w:r w:rsidR="0069299E" w:rsidRPr="009F75D4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9299E" w:rsidRPr="009F75D4">
        <w:rPr>
          <w:rFonts w:ascii="Times New Roman" w:hAnsi="Times New Roman" w:cs="Times New Roman"/>
          <w:b/>
          <w:sz w:val="24"/>
          <w:szCs w:val="24"/>
          <w:lang w:val="hu-HU"/>
        </w:rPr>
        <w:t>SARNYAI RÓZSA EDIT</w:t>
      </w:r>
      <w:r w:rsidR="0069299E"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, a Községi Közigazgatási Hivatal vezetője, a </w:t>
      </w:r>
      <w:r w:rsidR="0069299E">
        <w:rPr>
          <w:rFonts w:ascii="Times New Roman" w:hAnsi="Times New Roman" w:cs="Times New Roman"/>
          <w:sz w:val="24"/>
          <w:szCs w:val="24"/>
          <w:lang w:val="hu-HU"/>
        </w:rPr>
        <w:t>Közigazgatási Hivatal</w:t>
      </w:r>
      <w:r w:rsidR="0069299E"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teendőinek terén</w:t>
      </w:r>
    </w:p>
    <w:p w14:paraId="429432C4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Zenta község Községi Közigazgatási Hivatala </w:t>
      </w:r>
    </w:p>
    <w:p w14:paraId="4A6C4ED0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>I. emelet, 45-ös iroda</w:t>
      </w:r>
    </w:p>
    <w:p w14:paraId="38185196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Telefon: 024/655-444, 404-es mellék </w:t>
      </w:r>
    </w:p>
    <w:p w14:paraId="17FEC109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E-mail: </w:t>
      </w:r>
      <w:hyperlink r:id="rId9" w:history="1">
        <w:r w:rsidRPr="009F75D4"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r.edit@zenta-senta.co.rs</w:t>
        </w:r>
      </w:hyperlink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23402C12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6FE7720C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közérdekű információhoz való hozzáférésre a jogosultság kérelemmel érvényesíthető, írásos formában kell benyújtani, közvetlenül Zenta község Községi Közigazgatási Hivatal fogadóirodájának a 3-as tolóablakánál, Zenta, Fő tér 1., minden nap, kivéve szombaton és vasárnap 8,00 órától 14,00 óráig, és szóban is közölhető, jegyzőkönyvre mondva. </w:t>
      </w:r>
    </w:p>
    <w:p w14:paraId="1D0F2974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kérelmek megküldhetők postai úton is, a következő címre: Zenta község Községi Közigazgatási Hivatala, Fő tér 1, 24400 Zenta vagy a község, a Községi Közigazgatási Hivatal vezetőjének vagy a közérdekű információkhoz való hozzákérési kérelem szerint a döntéshozatalban  meghatalmazott személyek villámposta címére, </w:t>
      </w:r>
    </w:p>
    <w:p w14:paraId="69B5FA9D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kérelem benyújtásához használható az űrlap, amely a mellékletben található, de a kérelem megvitatásra kerül akkor is, ha nem az űrlapon készült. </w:t>
      </w:r>
    </w:p>
    <w:p w14:paraId="055C5113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19EF8EE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Mindenki benyújthatja az információkhoz való hozzáférésre a kérelmet. </w:t>
      </w:r>
    </w:p>
    <w:p w14:paraId="0AC090B1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kérelemnek tartalmaznia kell a hatalmi szerv nevét, illetve, mint a kérelem címzettjét Zenta község Községi Közigazgatási Hivatalát kell megjelölni. A kérelemben kötelezően fel kell tüntetni a kérelmező családi és utónevét és lakcímét, valamint a keresett információ pontos leírását. A kérelemben feltüntethető, de nem kötelező az információ kérésének az oka. </w:t>
      </w:r>
    </w:p>
    <w:p w14:paraId="187B7BB1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4450147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hozzáférésre a jogosultságot a dokumentumba való betekintéssel lehet érvényesíteni, amely tartalmazza a keresett információt, vagy annak kiadásával, vagy a dokumentum másolatának az utalásával. </w:t>
      </w:r>
    </w:p>
    <w:p w14:paraId="764EE1AC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Az információt kérő köteles megtéríteni a dokumentum másolata kidolgozásának és a másolat utalásának a költségeit, a díjjegyzék szerint, amelyet Szerbia Kormánya hoz meg. </w:t>
      </w:r>
    </w:p>
    <w:p w14:paraId="4B347E5E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Kormány rendeletet hozott a közérdekű információkat tartalmazó iratmásolat kiállításához szükséges kiadások megtérítésének mértékéről (az SZK Hivatalos Közlönye, 8/06. sz.), amellyel előirányozza a szükséges térítési költségek mértékét, amelyeket az információt kérő fizet a dokumentum másolatának és a másolat utalásának a költségeiként, amelyekben a közérdekű információk találhatóak. </w:t>
      </w:r>
    </w:p>
    <w:p w14:paraId="37E0B1CB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Kormányrendelet alkotó része a díjjegyzék, amellyel megállapítják a szükséges költségeket a következőkre: </w:t>
      </w:r>
    </w:p>
    <w:p w14:paraId="421183D3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>A dokumentum másolatáras oldalanként:</w:t>
      </w:r>
    </w:p>
    <w:p w14:paraId="34FB0FA4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     - A3-as formátumban – </w:t>
      </w:r>
      <w:r w:rsidRPr="009F75D4">
        <w:rPr>
          <w:rFonts w:ascii="Times New Roman" w:hAnsi="Times New Roman" w:cs="Times New Roman"/>
          <w:b/>
          <w:sz w:val="24"/>
          <w:szCs w:val="24"/>
          <w:lang w:val="hu-HU"/>
        </w:rPr>
        <w:t>6 dináros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összeg fizetendő, </w:t>
      </w:r>
    </w:p>
    <w:p w14:paraId="1E93E630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     - A4-es formátumban – </w:t>
      </w:r>
      <w:r w:rsidRPr="009F75D4">
        <w:rPr>
          <w:rFonts w:ascii="Times New Roman" w:hAnsi="Times New Roman" w:cs="Times New Roman"/>
          <w:b/>
          <w:sz w:val="24"/>
          <w:szCs w:val="24"/>
          <w:lang w:val="hu-HU"/>
        </w:rPr>
        <w:t>3 dinár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</w:p>
    <w:p w14:paraId="2AF29096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Az elektronikus jegyzetben levő dokumentum másolatáért: </w:t>
      </w:r>
    </w:p>
    <w:p w14:paraId="36A19978" w14:textId="77777777" w:rsidR="0069299E" w:rsidRPr="009F75D4" w:rsidRDefault="0069299E" w:rsidP="0069299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hajlítható lemezen – </w:t>
      </w:r>
      <w:r w:rsidRPr="009F75D4">
        <w:rPr>
          <w:rFonts w:ascii="Times New Roman" w:hAnsi="Times New Roman" w:cs="Times New Roman"/>
          <w:b/>
          <w:sz w:val="24"/>
          <w:szCs w:val="24"/>
          <w:lang w:val="hu-HU"/>
        </w:rPr>
        <w:t>20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dinár, </w:t>
      </w:r>
    </w:p>
    <w:p w14:paraId="7089554D" w14:textId="77777777" w:rsidR="0069299E" w:rsidRPr="009F75D4" w:rsidRDefault="0069299E" w:rsidP="0069299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CD-n </w:t>
      </w:r>
      <w:r w:rsidRPr="009F75D4"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75D4">
        <w:rPr>
          <w:rFonts w:ascii="Times New Roman" w:hAnsi="Times New Roman" w:cs="Times New Roman"/>
          <w:b/>
          <w:sz w:val="24"/>
          <w:szCs w:val="24"/>
          <w:lang w:val="hu-HU"/>
        </w:rPr>
        <w:t>35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dinár, </w:t>
      </w:r>
    </w:p>
    <w:p w14:paraId="5F9A5A77" w14:textId="77777777" w:rsidR="0069299E" w:rsidRPr="009F75D4" w:rsidRDefault="0069299E" w:rsidP="0069299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DVD-n – </w:t>
      </w:r>
      <w:r w:rsidRPr="009F75D4">
        <w:rPr>
          <w:rFonts w:ascii="Times New Roman" w:hAnsi="Times New Roman" w:cs="Times New Roman"/>
          <w:b/>
          <w:sz w:val="24"/>
          <w:szCs w:val="24"/>
          <w:lang w:val="hu-HU"/>
        </w:rPr>
        <w:t>40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dinár, </w:t>
      </w:r>
    </w:p>
    <w:p w14:paraId="3F8D6BDC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>Az audió kazettán a dokumentum másolatáért:</w:t>
      </w:r>
    </w:p>
    <w:p w14:paraId="2F6FAE97" w14:textId="77777777" w:rsidR="0069299E" w:rsidRPr="009F75D4" w:rsidRDefault="0069299E" w:rsidP="0069299E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kazetta - </w:t>
      </w:r>
      <w:r w:rsidRPr="009F75D4">
        <w:rPr>
          <w:rFonts w:ascii="Times New Roman" w:hAnsi="Times New Roman" w:cs="Times New Roman"/>
          <w:b/>
          <w:sz w:val="24"/>
          <w:szCs w:val="24"/>
          <w:lang w:val="hu-HU"/>
        </w:rPr>
        <w:t>150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dinár, </w:t>
      </w:r>
    </w:p>
    <w:p w14:paraId="6A899E43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dokumentum másolatáért: audió-videó kazettán – </w:t>
      </w:r>
      <w:r w:rsidRPr="009F75D4">
        <w:rPr>
          <w:rFonts w:ascii="Times New Roman" w:hAnsi="Times New Roman" w:cs="Times New Roman"/>
          <w:b/>
          <w:sz w:val="24"/>
          <w:szCs w:val="24"/>
          <w:lang w:val="hu-HU"/>
        </w:rPr>
        <w:t>300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dinár, </w:t>
      </w:r>
    </w:p>
    <w:p w14:paraId="3C894E27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dokumentum egy oldalának az átalakításáért fizikaiból elektronikus formába - </w:t>
      </w:r>
      <w:r w:rsidRPr="009F75D4">
        <w:rPr>
          <w:rFonts w:ascii="Times New Roman" w:hAnsi="Times New Roman" w:cs="Times New Roman"/>
          <w:b/>
          <w:sz w:val="24"/>
          <w:szCs w:val="24"/>
          <w:lang w:val="hu-HU"/>
        </w:rPr>
        <w:t>30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 dinár. </w:t>
      </w:r>
    </w:p>
    <w:p w14:paraId="7A87F186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dokumentum másolatának elküldéséért a költségeket a PTT KV-ban szokásos összegek alapján számítjuk ki. </w:t>
      </w:r>
    </w:p>
    <w:p w14:paraId="4C49AD32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Ha a szükséges költségek mértéke a közérdekű információkról szóló dokumentum másolatának a kiadásáért </w:t>
      </w:r>
      <w:r w:rsidRPr="009F75D4">
        <w:rPr>
          <w:rFonts w:ascii="Times New Roman" w:hAnsi="Times New Roman" w:cs="Times New Roman"/>
          <w:b/>
          <w:sz w:val="24"/>
          <w:szCs w:val="24"/>
          <w:lang w:val="hu-HU"/>
        </w:rPr>
        <w:t>túllépi az 500,00 dináros összeget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, az információt kérő köteles az információ kiadása előtt a szükséges költségek 50%-os letétjét elhelyezni ezen díjjegyzék szerint. </w:t>
      </w:r>
    </w:p>
    <w:p w14:paraId="41863965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 község dönthet úgy, hogy az információt kérőt </w:t>
      </w:r>
      <w:r w:rsidRPr="009F75D4">
        <w:rPr>
          <w:rFonts w:ascii="Times New Roman" w:hAnsi="Times New Roman" w:cs="Times New Roman"/>
          <w:sz w:val="24"/>
          <w:szCs w:val="24"/>
          <w:u w:val="single"/>
          <w:lang w:val="hu-HU"/>
        </w:rPr>
        <w:t>felmenti a szükséges költségek fizetése alól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, ha a szükséges költségek </w:t>
      </w:r>
      <w:r w:rsidRPr="009F75D4">
        <w:rPr>
          <w:rFonts w:ascii="Times New Roman" w:hAnsi="Times New Roman" w:cs="Times New Roman"/>
          <w:b/>
          <w:sz w:val="24"/>
          <w:szCs w:val="24"/>
          <w:lang w:val="hu-HU"/>
        </w:rPr>
        <w:t>nem lépik túl az 50,00 dináros összeget</w:t>
      </w: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, de különösen abban az esetben, ha rövidebb dokumentumok elektronikus posta vagy fax útján történő utalásáról van szó. </w:t>
      </w:r>
    </w:p>
    <w:p w14:paraId="5554B68D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Mentesülnek a díj fizetése alól az újságírók, ha hivatásuk végzéséhez kérik a dokumentum másolatát, az emberi jogokat védő egyesületek, amikor a dokumentum másolatát az egyesület céljainak a megvalósítása végett kérik és minden személy, ha a keresett információ a lakosság és a környezet veszélyeztetésére, illetve egészségvédelmére vonatkozik, kivéve a törvény 10. szakaszának 1. bekezdésese szerinti esetekben. </w:t>
      </w:r>
    </w:p>
    <w:p w14:paraId="2DEC176A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554B0F54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község köteles haladéktalanul eljárni az információkhoz való hozzáférési kérelem szerint, de legkésőbb a kérelem átvételétől számított 15 napon belül. Igazolt okokból elrendelhető egy határidő is, amely nem lehet hosszabb a kérelem átvételétől számított 40 napnál, amiről a keresőt külön értesíteni kell. </w:t>
      </w:r>
    </w:p>
    <w:p w14:paraId="3B97F0D8" w14:textId="77777777" w:rsidR="0069299E" w:rsidRPr="009F75D4" w:rsidRDefault="0069299E" w:rsidP="0069299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75D4">
        <w:rPr>
          <w:rFonts w:ascii="Times New Roman" w:hAnsi="Times New Roman" w:cs="Times New Roman"/>
          <w:sz w:val="24"/>
          <w:szCs w:val="24"/>
          <w:lang w:val="hu-HU"/>
        </w:rPr>
        <w:t xml:space="preserve">A törvénnyel megállapított okok miatt, határozattal elutasítható az információkhoz való hozzáférés. A határozatnak tartalmaznia kell az indokolást, valamint a jogorvoslati utasítást. </w:t>
      </w:r>
    </w:p>
    <w:p w14:paraId="4EFF5474" w14:textId="77777777" w:rsidR="0069299E" w:rsidRDefault="0069299E" w:rsidP="0069299E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3457B2A5" w14:textId="77777777" w:rsidR="0069299E" w:rsidRDefault="0069299E" w:rsidP="0069299E">
      <w:pPr>
        <w:pStyle w:val="NoSpacing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236D28E1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2DC5F769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1EB14F6A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134047F0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24147F08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415A1C44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38FB25AF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15E18145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0728ED9D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483066B1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03E07929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5594B9BD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45A66911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1C19901D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1BBA6155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5834C794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7BD96077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5D569E0E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5EFA5D6B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45DEC603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0E5F2966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73C3EC64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3E50BD54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3A7C02E0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42873087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575D8D1F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3AFBD58C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6A3C3C4A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23E1DA52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2A8143CC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lastRenderedPageBreak/>
        <w:t>ZENTA KÖZSÉG</w:t>
      </w:r>
    </w:p>
    <w:p w14:paraId="3C12B1F1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ZENTA KÖZSÉG KÖZIGAZGATÁSI HIVATALA</w:t>
      </w:r>
    </w:p>
    <w:p w14:paraId="3441334F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FŐ TÉR 1</w:t>
      </w:r>
    </w:p>
    <w:p w14:paraId="445A1F7C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24400 ZENTA</w:t>
      </w:r>
    </w:p>
    <w:p w14:paraId="5076C451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77564352" w14:textId="77777777" w:rsidR="00A1180B" w:rsidRPr="001876FA" w:rsidRDefault="00A1180B" w:rsidP="00A1180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876FA">
        <w:rPr>
          <w:rFonts w:asciiTheme="majorBidi" w:hAnsiTheme="majorBidi" w:cstheme="majorBidi"/>
          <w:b/>
          <w:bCs/>
          <w:sz w:val="24"/>
          <w:szCs w:val="24"/>
          <w:lang w:val="hu-HU"/>
        </w:rPr>
        <w:t>KÉRELEM</w:t>
      </w:r>
    </w:p>
    <w:p w14:paraId="43619035" w14:textId="77777777" w:rsidR="00A1180B" w:rsidRPr="001876FA" w:rsidRDefault="00A1180B" w:rsidP="00A1180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876FA">
        <w:rPr>
          <w:rFonts w:asciiTheme="majorBidi" w:hAnsiTheme="majorBidi" w:cstheme="majorBidi"/>
          <w:b/>
          <w:bCs/>
          <w:sz w:val="24"/>
          <w:szCs w:val="24"/>
          <w:lang w:val="hu-HU"/>
        </w:rPr>
        <w:t>közérdekű adat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ok</w:t>
      </w:r>
      <w:r w:rsidRPr="001876FA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megismerése iránt</w:t>
      </w:r>
    </w:p>
    <w:p w14:paraId="10E61EFE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673FB2AA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 közérdekű adatok szabad megismeréséről szóló törvény (az SZK Hivatalos Közlönye, 120/2004., </w:t>
      </w:r>
      <w:r w:rsidRPr="00D508AE">
        <w:rPr>
          <w:rFonts w:asciiTheme="majorBidi" w:hAnsiTheme="majorBidi" w:cstheme="majorBidi"/>
          <w:sz w:val="24"/>
          <w:szCs w:val="24"/>
          <w:lang w:val="hu-HU"/>
        </w:rPr>
        <w:t>54/2007</w:t>
      </w:r>
      <w:r>
        <w:rPr>
          <w:rFonts w:asciiTheme="majorBidi" w:hAnsiTheme="majorBidi" w:cstheme="majorBidi"/>
          <w:sz w:val="24"/>
          <w:szCs w:val="24"/>
          <w:lang w:val="hu-HU"/>
        </w:rPr>
        <w:t>.</w:t>
      </w:r>
      <w:r w:rsidRPr="00D508AE">
        <w:rPr>
          <w:rFonts w:asciiTheme="majorBidi" w:hAnsiTheme="majorBidi" w:cstheme="majorBidi"/>
          <w:sz w:val="24"/>
          <w:szCs w:val="24"/>
          <w:lang w:val="hu-HU"/>
        </w:rPr>
        <w:t>, 104/2009</w:t>
      </w:r>
      <w:r>
        <w:rPr>
          <w:rFonts w:asciiTheme="majorBidi" w:hAnsiTheme="majorBidi" w:cstheme="majorBidi"/>
          <w:sz w:val="24"/>
          <w:szCs w:val="24"/>
          <w:lang w:val="hu-HU"/>
        </w:rPr>
        <w:t>.</w:t>
      </w:r>
      <w:r w:rsidRPr="00D508AE">
        <w:rPr>
          <w:rFonts w:asciiTheme="majorBidi" w:hAnsiTheme="majorBidi" w:cstheme="majorBidi"/>
          <w:sz w:val="24"/>
          <w:szCs w:val="24"/>
          <w:lang w:val="hu-HU"/>
        </w:rPr>
        <w:t>, 36/2010</w:t>
      </w:r>
      <w:r>
        <w:rPr>
          <w:rFonts w:asciiTheme="majorBidi" w:hAnsiTheme="majorBidi" w:cstheme="majorBidi"/>
          <w:sz w:val="24"/>
          <w:szCs w:val="24"/>
          <w:lang w:val="hu-HU"/>
        </w:rPr>
        <w:t>. és</w:t>
      </w:r>
      <w:r w:rsidRPr="00D508AE">
        <w:rPr>
          <w:rFonts w:asciiTheme="majorBidi" w:hAnsiTheme="majorBidi" w:cstheme="majorBidi"/>
          <w:sz w:val="24"/>
          <w:szCs w:val="24"/>
          <w:lang w:val="hu-HU"/>
        </w:rPr>
        <w:t xml:space="preserve"> 105/2021</w:t>
      </w:r>
      <w:r>
        <w:rPr>
          <w:rFonts w:asciiTheme="majorBidi" w:hAnsiTheme="majorBidi" w:cstheme="majorBidi"/>
          <w:sz w:val="24"/>
          <w:szCs w:val="24"/>
          <w:lang w:val="hu-HU"/>
        </w:rPr>
        <w:t>. sz.) 15. szakaszának 1. bekezdése alapján a fentebb említett szervtől kérem az alábbiakat:*</w:t>
      </w:r>
    </w:p>
    <w:p w14:paraId="11B60D09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101ECD9E" w14:textId="77777777" w:rsidR="00A1180B" w:rsidRPr="00C91598" w:rsidRDefault="00A1180B" w:rsidP="00A118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tájékoztatást arról, hogy rendelkezik-e a kért adattal</w:t>
      </w:r>
      <w:r w:rsidRPr="00C91598">
        <w:rPr>
          <w:color w:val="000000"/>
          <w:lang w:val="ru-RU"/>
        </w:rPr>
        <w:t>;</w:t>
      </w:r>
    </w:p>
    <w:p w14:paraId="08C2D47C" w14:textId="77777777" w:rsidR="00A1180B" w:rsidRPr="004F1627" w:rsidRDefault="00A1180B" w:rsidP="00A118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betekintést abba a dokumentumba, amely tartalmazza a kért adatot</w:t>
      </w:r>
      <w:r w:rsidRPr="00C91598">
        <w:rPr>
          <w:color w:val="000000"/>
          <w:lang w:val="ru-RU"/>
        </w:rPr>
        <w:t>;</w:t>
      </w:r>
    </w:p>
    <w:p w14:paraId="355E415C" w14:textId="77777777" w:rsidR="00A1180B" w:rsidRPr="00C91598" w:rsidRDefault="00A1180B" w:rsidP="00A1180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/>
          <w:lang w:val="ru-R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a kért adatot tartalmazó dokumentum másolatát</w:t>
      </w:r>
      <w:r w:rsidRPr="00C91598">
        <w:rPr>
          <w:color w:val="000000"/>
          <w:lang w:val="ru-RU"/>
        </w:rPr>
        <w:t>;</w:t>
      </w:r>
    </w:p>
    <w:p w14:paraId="7BFE359E" w14:textId="77777777" w:rsidR="00A1180B" w:rsidRDefault="00A1180B" w:rsidP="00A1180B">
      <w:pPr>
        <w:spacing w:after="0" w:line="240" w:lineRule="auto"/>
        <w:jc w:val="both"/>
        <w:rPr>
          <w:color w:val="000000"/>
          <w:lang w:val="hu-HU"/>
        </w:rPr>
      </w:pPr>
    </w:p>
    <w:p w14:paraId="625BEE60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color w:val="000000"/>
          <w:lang w:val="hu-HU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A kért adatot tartalmazó dokumentum másolatának továbbítása:**</w:t>
      </w:r>
    </w:p>
    <w:p w14:paraId="7BD4BC00" w14:textId="77777777" w:rsidR="00A1180B" w:rsidRDefault="00A1180B" w:rsidP="00A1180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 w:rsidRPr="004F1627">
        <w:rPr>
          <w:rFonts w:asciiTheme="majorBidi" w:hAnsiTheme="majorBidi" w:cstheme="majorBidi"/>
          <w:color w:val="000000"/>
          <w:sz w:val="24"/>
          <w:szCs w:val="24"/>
          <w:lang w:val="hu-HU"/>
        </w:rPr>
        <w:t>postai úton</w:t>
      </w:r>
    </w:p>
    <w:p w14:paraId="2B3D581E" w14:textId="77777777" w:rsidR="00A1180B" w:rsidRDefault="00A1180B" w:rsidP="00A1180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elektronikus úton</w:t>
      </w:r>
    </w:p>
    <w:p w14:paraId="6B6A4426" w14:textId="77777777" w:rsidR="00A1180B" w:rsidRDefault="00A1180B" w:rsidP="00A1180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fax útján</w:t>
      </w:r>
    </w:p>
    <w:p w14:paraId="66C54A0F" w14:textId="77777777" w:rsidR="00A1180B" w:rsidRDefault="00A1180B" w:rsidP="00A1180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egyéb módon:***</w:t>
      </w:r>
    </w:p>
    <w:p w14:paraId="39B6FCCA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</w:p>
    <w:p w14:paraId="3C0C94F8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Jelen kérelem az alábbi adatokra vonatkozik (a</w:t>
      </w:r>
      <w:r w:rsidRPr="004F1627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dja meg a lehető legpontosabb leírást a kért 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adatról</w:t>
      </w:r>
      <w:r w:rsidRPr="004F1627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, valamint egyéb 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olyan </w:t>
      </w:r>
      <w:r w:rsidRPr="004F1627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adatokat, amelyek megkönnyítik a 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kért</w:t>
      </w:r>
      <w:r w:rsidRPr="004F1627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adat</w:t>
      </w:r>
      <w:r w:rsidRPr="004F1627">
        <w:rPr>
          <w:rFonts w:asciiTheme="majorBidi" w:hAnsiTheme="majorBidi" w:cstheme="majorBidi"/>
          <w:color w:val="000000"/>
          <w:sz w:val="24"/>
          <w:szCs w:val="24"/>
          <w:lang w:val="hu-HU"/>
        </w:rPr>
        <w:t xml:space="preserve"> megtalálását</w:t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):</w:t>
      </w:r>
    </w:p>
    <w:p w14:paraId="49BBC1CA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</w:p>
    <w:p w14:paraId="4306381A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</w:p>
    <w:p w14:paraId="60A30F7D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</w:r>
    </w:p>
    <w:p w14:paraId="6A962AA4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  <w:t xml:space="preserve">    Az adat kérelmezője/VEZETÉKNÉV ÉS KERESZTNÉV</w:t>
      </w:r>
    </w:p>
    <w:p w14:paraId="1DEEB590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</w:p>
    <w:p w14:paraId="69B822F0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ab/>
        <w:t>Egyéb adatok és elérhetőség, aláírás</w:t>
      </w:r>
    </w:p>
    <w:p w14:paraId="582131EB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</w:p>
    <w:p w14:paraId="0C84F152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</w:p>
    <w:p w14:paraId="632A8E4F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Kelt _____________ 202_____________</w:t>
      </w:r>
    </w:p>
    <w:p w14:paraId="72A25D63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</w:p>
    <w:p w14:paraId="59E5A65C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</w:p>
    <w:p w14:paraId="5A2BF9F4" w14:textId="77777777" w:rsidR="00A1180B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</w:p>
    <w:p w14:paraId="6420DA02" w14:textId="77777777" w:rsidR="00A1180B" w:rsidRPr="004F1627" w:rsidRDefault="00A1180B" w:rsidP="00A1180B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/>
          <w:sz w:val="24"/>
          <w:szCs w:val="24"/>
          <w:lang w:val="hu-HU"/>
        </w:rPr>
        <w:t>MEGJEGYZÉS: Karikázza be, húzza alá vagy más módon jelölje, hogy mely törvényes jogát kívánja érvényesíteni az adatokhoz való hozzáférés érdekében.</w:t>
      </w:r>
    </w:p>
    <w:p w14:paraId="5B586CCB" w14:textId="77777777" w:rsidR="00794E16" w:rsidRPr="0069299E" w:rsidRDefault="00794E16">
      <w:pPr>
        <w:rPr>
          <w:lang w:val="hu-HU"/>
        </w:rPr>
      </w:pPr>
    </w:p>
    <w:sectPr w:rsidR="00794E16" w:rsidRPr="0069299E" w:rsidSect="00CD2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34C5B"/>
    <w:multiLevelType w:val="hybridMultilevel"/>
    <w:tmpl w:val="D84EC686"/>
    <w:lvl w:ilvl="0" w:tplc="42201B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7045"/>
    <w:multiLevelType w:val="hybridMultilevel"/>
    <w:tmpl w:val="D9A67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4969"/>
    <w:multiLevelType w:val="hybridMultilevel"/>
    <w:tmpl w:val="0CC2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99E"/>
    <w:rsid w:val="000B20C2"/>
    <w:rsid w:val="001B0ACF"/>
    <w:rsid w:val="00200AC0"/>
    <w:rsid w:val="00215C68"/>
    <w:rsid w:val="005517F8"/>
    <w:rsid w:val="0069299E"/>
    <w:rsid w:val="00794E16"/>
    <w:rsid w:val="00A1180B"/>
    <w:rsid w:val="00B8134C"/>
    <w:rsid w:val="00BD6C2A"/>
    <w:rsid w:val="00BE798F"/>
    <w:rsid w:val="00CD2869"/>
    <w:rsid w:val="00EC2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7D232"/>
  <w15:docId w15:val="{CB447816-5799-4758-96F9-D58F4F12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80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299E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6929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ornelija@zenta-senta.co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@zenta-senta.co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livia@zenta-senta.co.r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cu@zenta-senta.co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.edit@zenta-sent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 Farkas</cp:lastModifiedBy>
  <cp:revision>3</cp:revision>
  <dcterms:created xsi:type="dcterms:W3CDTF">2025-02-06T08:38:00Z</dcterms:created>
  <dcterms:modified xsi:type="dcterms:W3CDTF">2026-02-11T09:44:00Z</dcterms:modified>
</cp:coreProperties>
</file>