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  <w:tab/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Style w:val="TableGrid"/>
        <w:tblW w:w="977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244"/>
      </w:tblGrid>
      <w:tr>
        <w:trPr>
          <w:trHeight w:val="794" w:hRule="atLeast"/>
        </w:trPr>
        <w:tc>
          <w:tcPr>
            <w:tcW w:w="4531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/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Република Србија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Аутономна покрајина Војводина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Општина Сента-општинска управа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Одељење за грађевинске и комуналне послове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Одсек за инспекцијске послове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TableContents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lang w:val="sr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>
              <w:rPr>
                <w:rFonts w:cs="Times New Roman"/>
                <w:b/>
                <w:bCs/>
                <w:lang w:val="sr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>
              <w:rPr>
                <w:rFonts w:cs="Times New Roman"/>
                <w:b/>
                <w:bCs/>
                <w:lang w:val="sr-CS"/>
              </w:rPr>
              <w:t>/0</w:t>
            </w:r>
            <w:r>
              <w:rPr>
                <w:rFonts w:cs="Times New Roman"/>
                <w:b/>
                <w:bCs/>
                <w:lang w:val="sr-RS"/>
              </w:rPr>
              <w:t>6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 xml:space="preserve">Сагласност – </w:t>
            </w: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18.02.2016.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године</w:t>
            </w:r>
          </w:p>
        </w:tc>
      </w:tr>
      <w:tr>
        <w:trPr>
          <w:trHeight w:val="1365" w:hRule="atLeast"/>
        </w:trPr>
        <w:tc>
          <w:tcPr>
            <w:tcW w:w="4531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spacing w:val="6"/>
                <w:lang w:val="ru-RU"/>
              </w:rPr>
            </w:pPr>
            <w:r>
              <w:rPr>
                <w:rFonts w:cs="Arial"/>
                <w:spacing w:val="6"/>
                <w:lang w:val="ru-RU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НАДЗОР НАД ИЗГРАДЊОМ ОБЈЕКТА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Пријава завршетка објекта у конструктивном смислу</w:t>
            </w:r>
          </w:p>
          <w:p>
            <w:pPr>
              <w:pStyle w:val="NoSpacing"/>
              <w:spacing w:before="0" w:after="0"/>
              <w:rPr>
                <w:rFonts w:ascii="Times New Roman" w:hAnsi="Times New Roman" w:cs="Times New Roman"/>
                <w:b/>
                <w:b/>
                <w:sz w:val="10"/>
                <w:szCs w:val="1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  <w:lang w:val="sr-R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 xml:space="preserve">Закон о планирању и изградњи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УС, 98/2013 - одлука УС, 132/14,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RS"/>
              </w:rPr>
              <w:t xml:space="preserve">др. Закон  9/20, 52/2021 </w:t>
            </w:r>
            <w:r>
              <w:rPr>
                <w:rFonts w:cs="Times New Roman"/>
                <w:sz w:val="20"/>
                <w:szCs w:val="20"/>
                <w:lang w:val="sr-RS"/>
              </w:rPr>
              <w:t>и 63/23</w:t>
            </w:r>
            <w:r>
              <w:rPr>
                <w:rFonts w:cs="Times New Roman"/>
                <w:sz w:val="20"/>
                <w:szCs w:val="20"/>
                <w:lang w:val="sr-RS"/>
              </w:rPr>
              <w:t>)</w:t>
            </w:r>
          </w:p>
        </w:tc>
      </w:tr>
    </w:tbl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Датум:</w:t>
      </w:r>
    </w:p>
    <w:p>
      <w:pPr>
        <w:pStyle w:val="NoSpacing"/>
        <w:ind w:left="360" w:hanging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Број предмета: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Надзирани субјекат: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Предмет контроле - објекат: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Грађевинска дозвола број: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Потврда о пријави радова број: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Обавештење о завршетку темеља: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Обавештење о завршетку конструкције: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почетка радова: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завршетка радова: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31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  <w:gridCol w:w="572"/>
        <w:gridCol w:w="1395"/>
        <w:gridCol w:w="1247"/>
      </w:tblGrid>
      <w:tr>
        <w:trPr>
          <w:trHeight w:val="262" w:hRule="atLeast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ind w:left="426" w:hanging="36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ИЗГРАДЊУ</w:t>
            </w:r>
          </w:p>
        </w:tc>
      </w:tr>
      <w:tr>
        <w:trPr>
          <w:trHeight w:val="260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Да ли 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lang w:val="sr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60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lang w:val="sr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"/>
        <w:gridCol w:w="6776"/>
        <w:gridCol w:w="1274"/>
        <w:gridCol w:w="1423"/>
      </w:tblGrid>
      <w:tr>
        <w:trPr/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</w:r>
          </w:p>
        </w:tc>
        <w:tc>
          <w:tcPr>
            <w:tcW w:w="94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1.1. ОБАВЕЗЕ ИНВЕСТИТОРА РАДОВА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обезбедио обележавање градилишта одговарајућом таблом?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закључио Уговор са извођачем радова?   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одредио стручни надзор?       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стручни надзор има одговарајућу лиценцу?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1.2. ОБАВЕЗЕ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1.3. ОБАВЕЗЕ ОДГОВОРНОГ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1.4. ОБАВЕЗЕ СТРУЧНОГ НАДЗОРА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0"/>
        <w:gridCol w:w="1274"/>
        <w:gridCol w:w="1423"/>
      </w:tblGrid>
      <w:tr>
        <w:trPr/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2. ИНСПЕКЦИ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ЈСКИ ПРЕГЛЕД</w:t>
            </w:r>
          </w:p>
        </w:tc>
      </w:tr>
      <w:tr>
        <w:trPr>
          <w:trHeight w:val="283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пројекат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конструкција објекта изведена по издатој грађевинској дозволи и пројекту за извођење?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1605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Мишљење и напомене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 xml:space="preserve">*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   </w:t>
      </w:r>
      <w:r>
        <w:rPr>
          <w:rFonts w:ascii="Times New Roman" w:hAnsi="Times New Roman"/>
          <w:b/>
          <w:lang w:val="sr-RS"/>
        </w:rPr>
        <w:t>ИНСПЕКЦИЈСКА КОНТРОЛА ЦЕЛЕ КОНТРОЛНЕ ЛИСТЕ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RS"/>
        </w:rPr>
        <w:t>1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Делимична контролна листа – укупан број бодова за одговор ''да''(*,**,***):  38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УТВРЂЕН БРОЈ БОДОВА У НАДЗОРУ ЗА ОДГОВОР ''ДА'':   </w:t>
      </w:r>
      <w:r>
        <w:rPr>
          <w:rFonts w:ascii="Times New Roman" w:hAnsi="Times New Roman"/>
          <w:b/>
          <w:lang w:val="sr-Latn-RS"/>
        </w:rPr>
        <w:t xml:space="preserve">  </w:t>
      </w:r>
      <w:r>
        <w:rPr>
          <w:rFonts w:ascii="Times New Roman" w:hAnsi="Times New Roman"/>
          <w:b/>
          <w:lang w:val="sr-RS"/>
        </w:rPr>
        <w:t xml:space="preserve">   (    </w:t>
      </w:r>
      <w:r>
        <w:rPr>
          <w:rFonts w:ascii="Times New Roman" w:hAnsi="Times New Roman"/>
          <w:b/>
          <w:lang w:val="sr-Latn-RS"/>
        </w:rPr>
        <w:t xml:space="preserve">  </w:t>
      </w:r>
      <w:r>
        <w:rPr>
          <w:rFonts w:ascii="Times New Roman" w:hAnsi="Times New Roman"/>
          <w:b/>
          <w:lang w:val="sr-RS"/>
        </w:rPr>
        <w:t xml:space="preserve">  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tbl>
      <w:tblPr>
        <w:tblW w:w="43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1840"/>
        <w:gridCol w:w="1857"/>
      </w:tblGrid>
      <w:tr>
        <w:trPr>
          <w:trHeight w:val="489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Број бодова у надзору у %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91 - 100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81 - 90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71 - 80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61 - 70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 и мање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RS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</w:t>
      </w:r>
      <w:r>
        <w:rPr>
          <w:rFonts w:ascii="Times New Roman" w:hAnsi="Times New Roman"/>
          <w:lang w:val="sr-Latn-RS"/>
        </w:rPr>
        <w:t xml:space="preserve">            </w:t>
      </w:r>
      <w:r>
        <w:rPr>
          <w:rFonts w:ascii="Times New Roman" w:hAnsi="Times New Roman"/>
          <w:lang w:val="ru-RU"/>
        </w:rPr>
        <w:t xml:space="preserve">  М.П.                </w:t>
      </w:r>
      <w:r>
        <w:rPr>
          <w:rFonts w:ascii="Times New Roman" w:hAnsi="Times New Roman"/>
          <w:lang w:val="sr-Latn-RS"/>
        </w:rPr>
        <w:t xml:space="preserve">       </w:t>
      </w:r>
      <w:r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sr-RS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____________________                                                                                  __________________________</w:t>
      </w:r>
    </w:p>
    <w:sectPr>
      <w:footerReference w:type="default" r:id="rId3"/>
      <w:type w:val="nextPage"/>
      <w:pgSz w:w="11906" w:h="16838"/>
      <w:pgMar w:left="1418" w:right="851" w:header="0" w:top="851" w:footer="462" w:bottom="85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eb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26785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430a34"/>
    <w:rPr>
      <w:rFonts w:ascii="Times New Roman" w:hAnsi="Times New Roman" w:eastAsia="MS Mincho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e57a59"/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0469c"/>
    <w:rPr/>
  </w:style>
  <w:style w:type="character" w:styleId="ListLabel1">
    <w:name w:val="ListLabel 1"/>
    <w:qFormat/>
    <w:rPr>
      <w:b w:val="false"/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Times New Roman"/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Symbol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cs="Times New Roman"/>
      <w:sz w:val="16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28">
    <w:name w:val="ListLabel 28"/>
    <w:qFormat/>
    <w:rPr>
      <w:rFonts w:ascii="Times New Roman" w:hAnsi="Times New Roman" w:cs="Times New Roman"/>
      <w:sz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Times New Roman" w:hAnsi="Times New Roman" w:cs="Times New Roman"/>
      <w:sz w:val="1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Times New Roman"/>
      <w:sz w:val="16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MS Mincho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 w:customStyle="1">
    <w:name w:val="Table Contents"/>
    <w:basedOn w:val="Normal"/>
    <w:qFormat/>
    <w:rsid w:val="0020469c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A0FD-1F70-490A-875A-15CEC86B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LibreOffice/5.1.3.2$Windows_x86 LibreOffice_project/644e4637d1d8544fd9f56425bd6cec110e49301b</Application>
  <Pages>3</Pages>
  <Words>959</Words>
  <Characters>4900</Characters>
  <CharactersWithSpaces>5894</CharactersWithSpaces>
  <Paragraphs>165</Paragraphs>
  <Company>Administrators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2016-02-11T10:57:00Z</dcterms:created>
  <dc:creator>Jagoda Matic</dc:creator>
  <dc:description/>
  <dc:language>en-US</dc:language>
  <cp:lastModifiedBy/>
  <dcterms:modified xsi:type="dcterms:W3CDTF">2024-11-26T13:35:04Z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