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A2" w:rsidRDefault="00B972B8" w:rsidP="002B75A2">
      <w:pPr>
        <w:pStyle w:val="NoSpacing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>TERVEZET</w:t>
      </w:r>
      <w:r w:rsidR="002B75A2">
        <w:rPr>
          <w:rFonts w:asciiTheme="majorBidi" w:hAnsiTheme="majorBidi" w:cstheme="majorBidi"/>
          <w:b/>
          <w:bCs/>
          <w:sz w:val="24"/>
          <w:szCs w:val="24"/>
          <w:u w:val="single"/>
        </w:rPr>
        <w:t>!</w:t>
      </w: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</w:rPr>
        <w:t xml:space="preserve">A </w:t>
      </w:r>
      <w:proofErr w:type="spellStart"/>
      <w:r>
        <w:rPr>
          <w:rFonts w:asciiTheme="majorBidi" w:hAnsiTheme="majorBidi" w:cstheme="majorBidi"/>
          <w:sz w:val="24"/>
          <w:szCs w:val="24"/>
        </w:rPr>
        <w:t>tervez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ésről és építésről szóló törvény (az SZK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Hivatalos  Közlönye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72/2009., 81/2009. sz. – az AB határozata,  24/2011., 121/2012.,  42/2013. sz. – az AB határozata,  50/2013. sz. – az AB határozata, 89/2013. sz.  –az AB határozata,  132/2014., 154/2014. és  83/2018., 31/2019. és 37/2019.  sz.) 94. szakaszának 1. bekezdése,   az építési telek   rendezése  tartalmáról,  eljárásáról és  a  program meghozatalának módjáról szóló szabályzat (az SZK Hivatalos Közlönye,  27/2015. sz.) 6. szakasza, valamint  Zenta község statútuma (Zenta Község Hivatalos Lapja, 4/2019. sz.) 45. szakaszának 21. pontja  alapján Zenta Község Képviselő-testülete  a  2019. </w:t>
      </w:r>
      <w:r w:rsidR="0030551D">
        <w:rPr>
          <w:rFonts w:asciiTheme="majorBidi" w:hAnsiTheme="majorBidi" w:cstheme="majorBidi"/>
          <w:sz w:val="24"/>
          <w:szCs w:val="24"/>
        </w:rPr>
        <w:t xml:space="preserve">12.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________________ tartott ülésén meghozta  az alábbi  </w:t>
      </w: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75A2" w:rsidRPr="002B75A2" w:rsidRDefault="002B75A2" w:rsidP="002B75A2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2B75A2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 Ö Z É P T Á V Ú    P R O G R A M  M Ó D O S Í T Á S Á T   É S   </w:t>
      </w:r>
    </w:p>
    <w:p w:rsidR="002B75A2" w:rsidRPr="002B75A2" w:rsidRDefault="002B75A2" w:rsidP="002B75A2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2B75A2">
        <w:rPr>
          <w:rFonts w:asciiTheme="majorBidi" w:hAnsiTheme="majorBidi" w:cstheme="majorBidi"/>
          <w:b/>
          <w:bCs/>
          <w:sz w:val="24"/>
          <w:szCs w:val="24"/>
          <w:lang w:val="hu-HU"/>
        </w:rPr>
        <w:t>K I E G É S Z Í T É S É T</w:t>
      </w:r>
    </w:p>
    <w:p w:rsidR="002B75A2" w:rsidRPr="002B75A2" w:rsidRDefault="002B75A2" w:rsidP="002B75A2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1729E8" w:rsidRPr="002B75A2" w:rsidRDefault="002B75A2" w:rsidP="002B75A2">
      <w:pPr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2B75A2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2018-tól a 2022-ig terjedő időszakra Zenta  község   építési  telkének rendezéséről   </w:t>
      </w: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2018-tól a 2022-ig terjedő időszakra </w:t>
      </w:r>
      <w:r w:rsidRPr="002B75A2">
        <w:rPr>
          <w:rFonts w:asciiTheme="majorBidi" w:hAnsiTheme="majorBidi" w:cstheme="majorBidi"/>
          <w:sz w:val="24"/>
          <w:szCs w:val="24"/>
          <w:lang w:val="hu-HU"/>
        </w:rPr>
        <w:t xml:space="preserve">Zenta község építési </w:t>
      </w:r>
      <w:r>
        <w:rPr>
          <w:rFonts w:asciiTheme="majorBidi" w:hAnsiTheme="majorBidi" w:cstheme="majorBidi"/>
          <w:sz w:val="24"/>
          <w:szCs w:val="24"/>
          <w:lang w:val="hu-HU"/>
        </w:rPr>
        <w:t>telkének rendezéséről szóló  középtávú  program (Zenta Község Hivatalos Lapja, 14/2018. sz.) módosul, és a következőképpen hangzik:</w:t>
      </w: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75A2" w:rsidRPr="002B75A2" w:rsidRDefault="002B75A2" w:rsidP="002B75A2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„K Ö Z É P T Á V Ú   P R O G R A M</w:t>
      </w: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75A2" w:rsidRDefault="002B75A2" w:rsidP="002B75A2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BEVEZETŐ RÉSZ </w:t>
      </w:r>
    </w:p>
    <w:p w:rsidR="002B75A2" w:rsidRDefault="002B75A2" w:rsidP="002B75A2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B75A2" w:rsidRDefault="002B75A2" w:rsidP="002B75A2">
      <w:pPr>
        <w:pStyle w:val="NoSpacing"/>
        <w:numPr>
          <w:ilvl w:val="1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A program kidolgozásának szervezetéről és módjáról szóló általános  adatok </w:t>
      </w:r>
    </w:p>
    <w:p w:rsidR="002B75A2" w:rsidRDefault="002B75A2" w:rsidP="002B75A2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B75A2" w:rsidRDefault="002B75A2" w:rsidP="00ED010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építési telek rendezésének középtávú  program   a 2018-tól a 2022-ig terjedő időszakra  (a továbbiakban: program)  kidolgozását </w:t>
      </w:r>
      <w:r w:rsidRPr="00B93252">
        <w:rPr>
          <w:rFonts w:asciiTheme="majorBidi" w:hAnsiTheme="majorBidi" w:cstheme="majorBidi"/>
          <w:sz w:val="24"/>
          <w:szCs w:val="24"/>
          <w:lang w:val="hu-HU"/>
        </w:rPr>
        <w:t>a tervez</w:t>
      </w:r>
      <w:r>
        <w:rPr>
          <w:rFonts w:asciiTheme="majorBidi" w:hAnsiTheme="majorBidi" w:cstheme="majorBidi"/>
          <w:sz w:val="24"/>
          <w:szCs w:val="24"/>
          <w:lang w:val="hu-HU"/>
        </w:rPr>
        <w:t>ésről és építésről szóló törvény (az SZK Hivatalos  Közlönye, 72/2009.,</w:t>
      </w:r>
      <w:r w:rsidR="00ED0103">
        <w:rPr>
          <w:rFonts w:asciiTheme="majorBidi" w:hAnsiTheme="majorBidi" w:cstheme="majorBidi"/>
          <w:sz w:val="24"/>
          <w:szCs w:val="24"/>
          <w:lang w:val="hu-HU"/>
        </w:rPr>
        <w:t xml:space="preserve"> 81/2009. sz. – kiig. 64/2010. sz. – az AB határozata</w:t>
      </w:r>
      <w:r>
        <w:rPr>
          <w:rFonts w:asciiTheme="majorBidi" w:hAnsiTheme="majorBidi" w:cstheme="majorBidi"/>
          <w:sz w:val="24"/>
          <w:szCs w:val="24"/>
          <w:lang w:val="hu-HU"/>
        </w:rPr>
        <w:t>,  24/2011., 121/2012.,  42/2013. sz. – az AB határozata,  50/2013. sz. – az AB határozata, 89/2013. sz.</w:t>
      </w:r>
      <w:r w:rsidR="00ED0103">
        <w:rPr>
          <w:rFonts w:asciiTheme="majorBidi" w:hAnsiTheme="majorBidi" w:cstheme="majorBidi"/>
          <w:sz w:val="24"/>
          <w:szCs w:val="24"/>
          <w:lang w:val="hu-HU"/>
        </w:rPr>
        <w:t xml:space="preserve">  –az AB határozata,  132/2014. és 154/2014</w:t>
      </w:r>
      <w:r>
        <w:rPr>
          <w:rFonts w:asciiTheme="majorBidi" w:hAnsiTheme="majorBidi" w:cstheme="majorBidi"/>
          <w:sz w:val="24"/>
          <w:szCs w:val="24"/>
          <w:lang w:val="hu-HU"/>
        </w:rPr>
        <w:t>. sz.) 94. szakaszának  1. bekezdésével,  az építési telek   rendezése  tartalmáról,  eljárásáról és  a  program meghozatalának módjáról szóló szabályzattal (az SZK Hivatalos Közlönye,  27/2015. sz.) és  a 2018-tól a 2022-es évig terjedő időszakra a középtávú program   kidolgozása megkezdéséről szóló rendelettel  (Zenta Község Hivatalos Lapja, 3/2018. sz.)</w:t>
      </w:r>
      <w:r w:rsidR="00ED010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összhangban  kezdtük meg, száma  350-14/2018-I, kelt  2018.03.29-én, amelyet  Zenta Község Képviselő-testülete  hozott meg.  </w:t>
      </w: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középtávú program területileg felöleli  Zenta  község területét.  </w:t>
      </w: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középtávú programot   öt éves időszakra kell meghozni,  2018-tól  2022-ig és   alapot  képez  a feltüntetett időszakban  az éves tervek kidolgozására.  </w:t>
      </w: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 2018-tól a 2022-ig terjedő időszakra Zenta község  építési telkének rendezéséről szóló középtávú program kidolgozásának  megkezdéséről szóló rendelettel  megállapították Zenta község Községi Közigazgatási Hivatala   kötelezettségét, hogy  kidolgozza  a középtávú  programtervezetet   a 2018-tól a 2022-ig terjedő időszakra Zenta  község  építési telkének rendezéséről.  </w:t>
      </w: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Zenta község Községi Közigazgatási Hivatala a középtávú</w:t>
      </w:r>
      <w:r w:rsidR="00ED0103">
        <w:rPr>
          <w:rFonts w:asciiTheme="majorBidi" w:hAnsiTheme="majorBidi" w:cstheme="majorBidi"/>
          <w:sz w:val="24"/>
          <w:szCs w:val="24"/>
          <w:lang w:val="hu-HU"/>
        </w:rPr>
        <w:t xml:space="preserve"> programtervezetet  2018.12.14-én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közzétette  Zenta község  hivatalos honlapján,  a felhívással minden érdekelt személynek,  hogy küldjék meg   a  kommentárjaikat  a  közzétételtől számított  10 napon belül. </w:t>
      </w: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75A2" w:rsidRDefault="002B75A2" w:rsidP="00ED010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ED0103">
        <w:rPr>
          <w:rFonts w:asciiTheme="majorBidi" w:hAnsiTheme="majorBidi" w:cstheme="majorBidi"/>
          <w:sz w:val="24"/>
          <w:szCs w:val="24"/>
          <w:lang w:val="hu-HU"/>
        </w:rPr>
        <w:t xml:space="preserve"> meghagyott  határidőben nem érkezett be  egy  kommentár sem a szóban forgó tervezetre, és  a  Községi  Képviselő-testület  2018.12.28-án meghozta  a  2018-tól a 2022-ig terjedő időszakra   az építési telek rendezésének  középtávú programját.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75A2" w:rsidRDefault="002B75A2" w:rsidP="00ED010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Községi Közigazgatási Hivatal </w:t>
      </w:r>
      <w:r w:rsidR="00ED0103">
        <w:rPr>
          <w:rFonts w:asciiTheme="majorBidi" w:hAnsiTheme="majorBidi" w:cstheme="majorBidi"/>
          <w:sz w:val="24"/>
          <w:szCs w:val="24"/>
          <w:lang w:val="hu-HU"/>
        </w:rPr>
        <w:t xml:space="preserve"> közzétette   a  középtávú program   módosításának és  kiegészítésének  a  tervezetét  Zenta  község  hivatalo</w:t>
      </w:r>
      <w:r w:rsidR="00B972B8">
        <w:rPr>
          <w:rFonts w:asciiTheme="majorBidi" w:hAnsiTheme="majorBidi" w:cstheme="majorBidi"/>
          <w:sz w:val="24"/>
          <w:szCs w:val="24"/>
          <w:lang w:val="hu-HU"/>
        </w:rPr>
        <w:t>s honlapján 2019. n</w:t>
      </w:r>
      <w:proofErr w:type="spellStart"/>
      <w:r w:rsidR="00B972B8">
        <w:rPr>
          <w:rFonts w:asciiTheme="majorBidi" w:hAnsiTheme="majorBidi" w:cstheme="majorBidi"/>
          <w:sz w:val="24"/>
          <w:szCs w:val="24"/>
        </w:rPr>
        <w:t>ovember</w:t>
      </w:r>
      <w:proofErr w:type="spellEnd"/>
      <w:r w:rsidR="00B972B8">
        <w:rPr>
          <w:rFonts w:asciiTheme="majorBidi" w:hAnsiTheme="majorBidi" w:cstheme="majorBidi"/>
          <w:sz w:val="24"/>
          <w:szCs w:val="24"/>
        </w:rPr>
        <w:t xml:space="preserve"> </w:t>
      </w:r>
      <w:r w:rsidR="00B972B8">
        <w:rPr>
          <w:rFonts w:asciiTheme="majorBidi" w:hAnsiTheme="majorBidi" w:cstheme="majorBidi"/>
          <w:sz w:val="24"/>
          <w:szCs w:val="24"/>
          <w:lang w:val="hu-HU"/>
        </w:rPr>
        <w:t>25-én</w:t>
      </w:r>
      <w:r w:rsidR="00ED0103">
        <w:rPr>
          <w:rFonts w:asciiTheme="majorBidi" w:hAnsiTheme="majorBidi" w:cstheme="majorBidi"/>
          <w:sz w:val="24"/>
          <w:szCs w:val="24"/>
          <w:lang w:val="hu-HU"/>
        </w:rPr>
        <w:t xml:space="preserve">, a felhívással  minden    érdekelt   személyt illetően, hogy  küldjék meg   a kommentárjaikat   a  közzététel  napjától számított   10 napon belül.  </w:t>
      </w:r>
    </w:p>
    <w:p w:rsidR="00ED0103" w:rsidRDefault="00ED0103" w:rsidP="00ED010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D0103" w:rsidRDefault="00ED0103" w:rsidP="00ED010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kommentárok alapján    elkészült a  jelentés   a  programtervezet   vitájáról,  amelyben megállapították: _______________. </w:t>
      </w:r>
    </w:p>
    <w:p w:rsidR="00ED0103" w:rsidRDefault="00ED0103" w:rsidP="00ED010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D0103" w:rsidRDefault="00ED0103" w:rsidP="0049160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Községi Közigazgatási Hivatal   a szóban forgó sugallatok és  megjegyzések implementálását   követően   elkészítette   a  program  kiegészített és  módosított szövegét és  megküldte Zenta község Községi Tanácsának, mint a  Zentai Községi Képviselő</w:t>
      </w:r>
      <w:r w:rsidR="00491605">
        <w:rPr>
          <w:rFonts w:asciiTheme="majorBidi" w:hAnsiTheme="majorBidi" w:cstheme="majorBidi"/>
          <w:sz w:val="24"/>
          <w:szCs w:val="24"/>
          <w:lang w:val="hu-HU"/>
        </w:rPr>
        <w:t xml:space="preserve">-testület üléseinek  meghatalmazott  anyag-javaslattevője. </w:t>
      </w:r>
    </w:p>
    <w:p w:rsidR="00491605" w:rsidRDefault="00491605" w:rsidP="0049160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91605" w:rsidRDefault="00491605" w:rsidP="0049160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Községi Tanácsa, mint  a Zentai  Községi Képviselő-testület ülései által  hozott  anyagok  javaslattevője megerősítette   a  2018-tól a 2022-ig terjedő  építési telek   rendezése   középtávú  programjának   a  módosítási  és  kiegészítési javaslatát, és  azt  utalta  a Zentai Községi Képviselő-testületnek    megvitatás és elfogadás céljából.   </w:t>
      </w: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75A2" w:rsidRDefault="002B75A2" w:rsidP="002B75A2">
      <w:pPr>
        <w:pStyle w:val="NoSpacing"/>
        <w:numPr>
          <w:ilvl w:val="1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A program kidolgozásának információs alapja  </w:t>
      </w:r>
    </w:p>
    <w:p w:rsidR="002B75A2" w:rsidRDefault="002B75A2" w:rsidP="002B75A2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építési telek   megállapítását   a meglévő tervd</w:t>
      </w:r>
      <w:r w:rsidR="00491605">
        <w:rPr>
          <w:rFonts w:asciiTheme="majorBidi" w:hAnsiTheme="majorBidi" w:cstheme="majorBidi"/>
          <w:sz w:val="24"/>
          <w:szCs w:val="24"/>
          <w:lang w:val="hu-HU"/>
        </w:rPr>
        <w:t>okumentáció,  a  terv műszaki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dokumentáció, a stratégiai  terv alapján eszközöljük,  a prioritások, a  valós  szükségletek és  a fejlesztési projektumok  szerint,   a helyi önkormányzattal  és a helyi  közösségekkel való egyeztetés alapján.  </w:t>
      </w: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75A2" w:rsidRPr="00491605" w:rsidRDefault="002B75A2" w:rsidP="002B75A2">
      <w:pPr>
        <w:pStyle w:val="NoSpacing"/>
        <w:numPr>
          <w:ilvl w:val="2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49160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községben az érvényes tervdokumentáció és a településrendezési-műszaki  dokumentáció </w:t>
      </w:r>
    </w:p>
    <w:p w:rsidR="002B75A2" w:rsidRPr="00491605" w:rsidRDefault="002B75A2" w:rsidP="002B75A2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tervdokumentációk / településrendezési tervek az alábbiak: </w:t>
      </w: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75A2" w:rsidRDefault="002B75A2" w:rsidP="002B75A2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területrendezési terve (Zenta Község Hivatalos Lapja, 07/2008. sz.) </w:t>
      </w:r>
    </w:p>
    <w:p w:rsidR="002B75A2" w:rsidRDefault="002B75A2" w:rsidP="002B75A2">
      <w:pPr>
        <w:pStyle w:val="NoSpacing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75A2" w:rsidRDefault="002B75A2" w:rsidP="002B75A2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általános  terve (Zenta Község Hivatalos Lapja,  07/2008. sz.)</w:t>
      </w: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2B75A2" w:rsidRDefault="002B75A2" w:rsidP="002B75A2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Felsőhegy település általános rendezési terve (Zenta Község Hivatalos Lapja,  07/2008. sz.)</w:t>
      </w: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75A2" w:rsidRDefault="002B75A2" w:rsidP="002B75A2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Bogaras település általános rendezési terve (Zenta Község Hivatalos Lapja,  07/2008. sz.)</w:t>
      </w: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75A2" w:rsidRDefault="002B75A2" w:rsidP="002B75A2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Tornyos település általános rendezési terve (Zenta Község Hivatalos Lapja,  07/2008. sz.)</w:t>
      </w: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75A2" w:rsidRDefault="002B75A2" w:rsidP="002B75A2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Kevi település általános rendezési terve (Zenta Község Hivatalos Lapja,  07/2008. sz.)</w:t>
      </w: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D71EF" w:rsidRPr="00BD71EF" w:rsidRDefault="002B75A2" w:rsidP="00BD71EF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hőenergia gyártására az energetikai létesítmény részletes szabályozási terve Zentán   a  49-es tömbben (hőerőmű) (Zenta Község Hivatalos Lapja,  11/2018. sz.)</w:t>
      </w:r>
    </w:p>
    <w:p w:rsidR="00BD71EF" w:rsidRPr="00BD71EF" w:rsidRDefault="00BD71EF" w:rsidP="00BD71E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D71EF" w:rsidRDefault="00BD71EF" w:rsidP="002B75A2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BD71EF">
        <w:rPr>
          <w:rFonts w:asciiTheme="majorBidi" w:hAnsiTheme="majorBidi" w:cstheme="majorBidi"/>
          <w:sz w:val="24"/>
          <w:szCs w:val="24"/>
          <w:lang w:val="hu-HU"/>
        </w:rPr>
        <w:t xml:space="preserve">A hő- és elektromos energia gyártására az energetikai létesítmény részletes szabályozási  terve (kogeneratív  berendezés)  Zentán   a  49-es </w:t>
      </w:r>
      <w:r>
        <w:rPr>
          <w:rFonts w:asciiTheme="majorBidi" w:hAnsiTheme="majorBidi" w:cstheme="majorBidi"/>
          <w:sz w:val="24"/>
          <w:szCs w:val="24"/>
          <w:lang w:val="hu-HU"/>
        </w:rPr>
        <w:t>tömbben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(Zenta Község Hivatalos Lapja,  1</w:t>
      </w:r>
      <w:r>
        <w:rPr>
          <w:rFonts w:asciiTheme="majorBidi" w:hAnsiTheme="majorBidi" w:cstheme="majorBidi"/>
          <w:sz w:val="24"/>
          <w:szCs w:val="24"/>
        </w:rPr>
        <w:t>4</w:t>
      </w:r>
      <w:r>
        <w:rPr>
          <w:rFonts w:asciiTheme="majorBidi" w:hAnsiTheme="majorBidi" w:cstheme="majorBidi"/>
          <w:sz w:val="24"/>
          <w:szCs w:val="24"/>
          <w:lang w:val="hu-HU"/>
        </w:rPr>
        <w:t>/2018. sz.)</w:t>
      </w:r>
      <w:r w:rsidRPr="00BD71EF"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75A2" w:rsidRPr="00491605" w:rsidRDefault="002B75A2" w:rsidP="00491605">
      <w:pPr>
        <w:pStyle w:val="NoSpacing"/>
        <w:numPr>
          <w:ilvl w:val="2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491605">
        <w:rPr>
          <w:rFonts w:asciiTheme="majorBidi" w:hAnsiTheme="majorBidi" w:cstheme="majorBidi"/>
          <w:b/>
          <w:bCs/>
          <w:sz w:val="24"/>
          <w:szCs w:val="24"/>
          <w:lang w:val="hu-HU"/>
        </w:rPr>
        <w:t>Kidolgozásban levő tervdokumentáció</w:t>
      </w: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75A2" w:rsidRDefault="002B75A2" w:rsidP="002B75A2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lakott település általános szabályozási terve: leszerződtük a terv összehangolását  az érvényes  törvényi előírásokkal,  </w:t>
      </w: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75A2" w:rsidRDefault="00491605" w:rsidP="00491605">
      <w:pPr>
        <w:pStyle w:val="NoSpacing"/>
        <w:ind w:left="144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r w:rsidR="002B75A2">
        <w:rPr>
          <w:rFonts w:asciiTheme="majorBidi" w:hAnsiTheme="majorBidi" w:cstheme="majorBidi"/>
          <w:sz w:val="24"/>
          <w:szCs w:val="24"/>
          <w:lang w:val="hu-HU"/>
        </w:rPr>
        <w:t xml:space="preserve">Zenta község területrendezési terve a rendezési alapokkal Bogaras, Felsőhegy, Kevi és Tornyos lakott településekre vonatkozóan, a tervnek a stratégiai környezetvédelmi hatástanulmányával,  </w:t>
      </w: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75A2" w:rsidRPr="00BD71EF" w:rsidRDefault="002B75A2" w:rsidP="00BD71EF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8-as tömb és  a  7. és  9. tömb  egy részének a részletes  szabályozási terve a  zentai Népkertben (a kidolgozásról szóló   rendelet  Zenta Község  Hivatalos Lapjának  a  3/2017. számában   jelent  meg)</w:t>
      </w:r>
      <w:r w:rsidR="00BD71EF">
        <w:rPr>
          <w:rFonts w:asciiTheme="majorBidi" w:hAnsiTheme="majorBidi" w:cstheme="majorBidi"/>
          <w:sz w:val="24"/>
          <w:szCs w:val="24"/>
        </w:rPr>
        <w:t>,</w:t>
      </w:r>
    </w:p>
    <w:p w:rsidR="00BD71EF" w:rsidRPr="00BD71EF" w:rsidRDefault="00BD71EF" w:rsidP="00BD71EF">
      <w:pPr>
        <w:pStyle w:val="NoSpacing"/>
        <w:ind w:left="72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75A2" w:rsidRDefault="00491605" w:rsidP="00491605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r w:rsidR="002B75A2">
        <w:rPr>
          <w:rFonts w:asciiTheme="majorBidi" w:hAnsiTheme="majorBidi" w:cstheme="majorBidi"/>
          <w:sz w:val="24"/>
          <w:szCs w:val="24"/>
          <w:lang w:val="hu-HU"/>
        </w:rPr>
        <w:t xml:space="preserve">A IIa  rendű  105-ös számú  állami út   útvonalának  részletes  szabályozási terve Zenta lakott település építési területén   belül (a kidolgozásról szóló rendelet   Zenta Község Hivatalos Lapjának  a  3/2018-as számában jelent meg).  </w:t>
      </w:r>
    </w:p>
    <w:p w:rsidR="002B75A2" w:rsidRDefault="002B75A2" w:rsidP="002B75A2">
      <w:pPr>
        <w:pStyle w:val="ListParagraph"/>
        <w:rPr>
          <w:rFonts w:asciiTheme="majorBidi" w:hAnsiTheme="majorBidi" w:cstheme="majorBidi"/>
          <w:sz w:val="24"/>
          <w:szCs w:val="24"/>
          <w:lang w:val="hu-HU"/>
        </w:rPr>
      </w:pPr>
    </w:p>
    <w:p w:rsidR="002B75A2" w:rsidRDefault="00491605" w:rsidP="002B75A2">
      <w:pPr>
        <w:pStyle w:val="NoSpacing"/>
        <w:numPr>
          <w:ilvl w:val="1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A</w:t>
      </w:r>
      <w:r w:rsidR="002B75A2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program megvalósításának leglényegesebb feltételezései  </w:t>
      </w:r>
    </w:p>
    <w:p w:rsidR="002B75A2" w:rsidRDefault="002B75A2" w:rsidP="002B75A2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helyi önkormányzat az aktivitásait új munkahelyek nyitására, a meglévő gazdasági teljesítmények előmozdítására, az oktatásra, a kultúrára, az egészség- és szociális védelemre, a turisztikai- és sportkínálatok előmozdítására és a polgárok szük</w:t>
      </w:r>
      <w:r w:rsidR="00491605">
        <w:rPr>
          <w:rFonts w:asciiTheme="majorBidi" w:hAnsiTheme="majorBidi" w:cstheme="majorBidi"/>
          <w:sz w:val="24"/>
          <w:szCs w:val="24"/>
          <w:lang w:val="hu-HU"/>
        </w:rPr>
        <w:t>ségleteinek megfelelő kielégítésére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irányította a kommunális infrastruktúra biztosításának szférájában, tekintettel a környezetvédelemre.  </w:t>
      </w: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felsorolt célokat, mint alapvető célokat definiáltunk, és a középtávú programmal előirányozott aktivitások  összehangolásra kerültek  az alapvető célokkal.  </w:t>
      </w: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75A2" w:rsidRDefault="002B75A2" w:rsidP="002B75A2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 HELYI ÖNKORMÁNYZATI EGYSÉG  ÖSSZES FEJLESZTÉSI CÉLJAIVAL A PROGRAM   ÖSSZEHANGOLTSÁGÁNAK ÉRTÉKELÉSE</w:t>
      </w:r>
    </w:p>
    <w:p w:rsidR="002B75A2" w:rsidRDefault="002B75A2" w:rsidP="002B75A2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B75A2" w:rsidRPr="00491605" w:rsidRDefault="002B75A2" w:rsidP="002B75A2">
      <w:pPr>
        <w:pStyle w:val="NoSpacing"/>
        <w:numPr>
          <w:ilvl w:val="1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49160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program összehangoltsága a helyi önkormányzati egység területfejlesztési céljaival </w:t>
      </w:r>
    </w:p>
    <w:p w:rsidR="002B75A2" w:rsidRPr="00491605" w:rsidRDefault="002B75A2" w:rsidP="002B75A2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hajlik az ésszerű beruházások felé a kommunális infrastruktúra létesítményeibe és  feltételek  megteremtésére a helyi önkormányzati egység   további folyamatos fejlesztésére.  </w:t>
      </w: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A tervezett munkálatok hozzájárulnak a lakott települések minőségesebb kommunális infrastruktúrával való felszereltségéhez és a környezetvédelemhez.</w:t>
      </w: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75A2" w:rsidRPr="00491605" w:rsidRDefault="002B75A2" w:rsidP="00491605">
      <w:pPr>
        <w:pStyle w:val="NoSpacing"/>
        <w:numPr>
          <w:ilvl w:val="1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491605">
        <w:rPr>
          <w:rFonts w:asciiTheme="majorBidi" w:hAnsiTheme="majorBidi" w:cstheme="majorBidi"/>
          <w:b/>
          <w:bCs/>
          <w:sz w:val="24"/>
          <w:szCs w:val="24"/>
          <w:lang w:val="hu-HU"/>
        </w:rPr>
        <w:t>A program összehangoltsága egyes tevékenységekben a fejlesztési célokkal</w:t>
      </w: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hatások, amelyeket elvárunk a program végrehajtásával: </w:t>
      </w: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 a  lakott települések  minőségesebb  felszereltsége  kommunális infrastruktúrával (korszerű úttestek  kiépítése,  egészséges ivóvíz,  a szennyvizek elvezetése), </w:t>
      </w: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a meglévő  kommunális rendszerek minőségének  javítása és kibővítése, </w:t>
      </w: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az ipari övezetek  kommunális  infrastruktúrával való felszerelése, amivel  megteremtjük  a  lehetőségét  új termelési  kapacitásoknak   és   új munkahelyek nyitásának,  </w:t>
      </w: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az oktatási, kulturális és egészségügyi intézményekben a feltételek javítása, a  turisztikai kapacitás  javítása,   jobb feltételek teremtése  a  sport és a rekreáció fejlesztésére,   minőségesebb  környezetvédelem,  a  polgárvédelem és  a védelem területén  a biztonsági fokozat  növelése. </w:t>
      </w:r>
    </w:p>
    <w:p w:rsidR="00AD5F56" w:rsidRDefault="00AD5F56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D5F56" w:rsidRDefault="00AD5F56" w:rsidP="00AD5F56">
      <w:pPr>
        <w:pStyle w:val="NoSpacing"/>
        <w:numPr>
          <w:ilvl w:val="1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program  módosításának és  kiegészítésének lehetőségei </w:t>
      </w:r>
    </w:p>
    <w:p w:rsidR="00AD5F56" w:rsidRDefault="00AD5F56" w:rsidP="00AD5F56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D5F56" w:rsidRDefault="00AD5F56" w:rsidP="00AD5F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Feltételezzük a lehetőséget  a  programba való új aktivitások  bekapcsolódásra,  miközben tiszteletben kell tartani  a  feltételeket,  hogy  megakadályozzuk az újak  nem kívánt  kihatását  a  már  előirányozott  munkálatokra. </w:t>
      </w:r>
    </w:p>
    <w:p w:rsidR="00AD5F56" w:rsidRDefault="00AD5F56" w:rsidP="00AD5F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D5F56" w:rsidRDefault="00AD5F56" w:rsidP="00AD5F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 leglényegesebb aktivitásai,  amelyeknek   a  megvalósítását   biztosítani kell,   a  tervdokumentáció kidolgozása,  mert anélkül,  a funkcionális  függőség  miatt,   kérdésessé  válna  a többi  előirányozott munkálat   kivitelezése.  </w:t>
      </w:r>
    </w:p>
    <w:p w:rsidR="00AD5F56" w:rsidRDefault="00AD5F56" w:rsidP="00AD5F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D5F56" w:rsidRDefault="00AD5F56" w:rsidP="00AD5F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feltételesen előirányozott létesítmények és  munkálatok (a feltételes  előirányozottság oka, hogy nincsenek megbízható bizonyítékok,  hogy  végrehajtásra kerülnek a  programidőszakban): </w:t>
      </w:r>
    </w:p>
    <w:p w:rsidR="00AD5F56" w:rsidRDefault="00AD5F56" w:rsidP="00AD5F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D5F56" w:rsidRDefault="00AD5F56" w:rsidP="00AD5F56">
      <w:pPr>
        <w:pStyle w:val="NoSpacing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földterület egy részének beszerzése a zentai November 11.  valamikori   katonai komplexus részén Zentán: habár  intenzíven dolgoznak  ezen projektum megvalósításán,  nincsenek megbízható információk arról, hogy  a  2022-es év végéig  meglesznek a törvényes feltételek ezen jogügylet   megvalósítására  - tudniillik,   a  szerződést a   valamikori  zentai November 11. katonai komplexum egy részének az átviteléről csak akkor  lehet megkötni, ha  a Szerb Köztársaság Kormánya erről helyes   határozatot  hoz  és  amikor  a  könyvön kívüli   létesítmények  a szóban forgó földterületen bejegyzésre  kerülnek  az  Ingatlan-nyilvántartó Hivatalban, </w:t>
      </w:r>
    </w:p>
    <w:p w:rsidR="00AD5F56" w:rsidRDefault="00AD5F56" w:rsidP="00AD5F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D5F56" w:rsidRDefault="00AD5F56" w:rsidP="00AD5F56">
      <w:pPr>
        <w:pStyle w:val="NoSpacing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úgyszintén nincs megbízható információ arról, hogy a 2022-es év  végéig    megvalósulnak   a  földterületek beszerzései  más  szükségletekre, </w:t>
      </w:r>
    </w:p>
    <w:p w:rsidR="009626A0" w:rsidRDefault="009626A0" w:rsidP="009626A0">
      <w:pPr>
        <w:pStyle w:val="NoSpacing"/>
        <w:jc w:val="both"/>
        <w:rPr>
          <w:rFonts w:asciiTheme="majorBidi" w:eastAsia="Calibri" w:hAnsiTheme="majorBidi" w:cstheme="majorBidi"/>
          <w:color w:val="00000A"/>
          <w:kern w:val="1"/>
          <w:sz w:val="24"/>
          <w:szCs w:val="24"/>
          <w:lang w:val="hu-HU"/>
        </w:rPr>
      </w:pPr>
    </w:p>
    <w:p w:rsidR="009626A0" w:rsidRPr="00AD5F56" w:rsidRDefault="009626A0" w:rsidP="009626A0">
      <w:pPr>
        <w:pStyle w:val="NoSpacing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eastAsia="Calibri" w:hAnsiTheme="majorBidi" w:cstheme="majorBidi"/>
          <w:color w:val="00000A"/>
          <w:kern w:val="1"/>
          <w:sz w:val="24"/>
          <w:szCs w:val="24"/>
          <w:lang w:val="hu-HU"/>
        </w:rPr>
        <w:t xml:space="preserve">Zenta  község  területrendezési tervének,  Zenta település  általános szabályozási tervének,   a IIa rendű 105-ös számú állami útvonal   részletes  szabályozási   tervének a  kidolgozása Zenta település területén és  a  8-as  tömb részére,  a  7-es és  a 9-es tömb részére a részletes  szabályozási terv,  a  zentai  Stevan Sremac Általános Iskola </w:t>
      </w:r>
      <w:r>
        <w:rPr>
          <w:rFonts w:asciiTheme="majorBidi" w:eastAsia="Calibri" w:hAnsiTheme="majorBidi" w:cstheme="majorBidi"/>
          <w:color w:val="00000A"/>
          <w:kern w:val="1"/>
          <w:sz w:val="24"/>
          <w:szCs w:val="24"/>
          <w:lang w:val="hu-HU"/>
        </w:rPr>
        <w:lastRenderedPageBreak/>
        <w:t xml:space="preserve">épülete  helyreállítására   a  tervdokumentáció kidolgozása és  az  energetikai  hatékonyság és   a megújuló energiaforrások  tervdokumentációjának   a  kidolgozása:  mivel  a szóban forgó tervaktusok kidolgozása hosszantartó munka,   nincs megbízható információ arról, hogy a  2022-es év végéig   be  is fejeződnek.  </w:t>
      </w: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75A2" w:rsidRDefault="009626A0" w:rsidP="002B75A2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3. </w:t>
      </w:r>
      <w:r w:rsidR="002B75A2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AZ ÉPÍTÉSI TELEK RENDEZÉSÉN AZ ELŐIRÁNYOZOTT MUNKÁLATOK  BEMUTATÁSA </w:t>
      </w:r>
    </w:p>
    <w:p w:rsidR="002B75A2" w:rsidRDefault="002B75A2" w:rsidP="002B75A2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építési telken a rendezési munkálatok felölelik annak előkészítését és kommunális felszerelését.  </w:t>
      </w: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telek előkészítése felöleli  a  kutatómunkákat,   a  földméréstani  kidolgozást,  a  geológiai és  más  alapokat,   a terv  és műszaki dokumentáció kidolgozását,   a telek rendezésének programját,  szükség szerint  a  létesítmény eltávolítását,   a terep helyreállítását és  más munkálatokat.  </w:t>
      </w: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telek felszerelése felöleli  a kommunális infrastruktúra  létesítményének  kidolgozását  és  a  közrendeltetésű terület    kiépítését  és  rendezését.  </w:t>
      </w: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75A2" w:rsidRDefault="002B75A2" w:rsidP="009626A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3. 1.  A TELEK ELŐKÉSZÍTÉSE</w:t>
      </w: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B75A2" w:rsidRPr="00DA3C79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előirányozott középtávú időszakban szükség</w:t>
      </w:r>
      <w:r w:rsidR="009626A0">
        <w:rPr>
          <w:rFonts w:asciiTheme="majorBidi" w:hAnsiTheme="majorBidi" w:cstheme="majorBidi"/>
          <w:sz w:val="24"/>
          <w:szCs w:val="24"/>
          <w:lang w:val="hu-HU"/>
        </w:rPr>
        <w:t xml:space="preserve">es beszerezni telket különféle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lokációkon.  </w:t>
      </w:r>
    </w:p>
    <w:p w:rsidR="009626A0" w:rsidRDefault="009626A0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626A0" w:rsidRPr="009626A0" w:rsidRDefault="009626A0" w:rsidP="009626A0">
      <w:pPr>
        <w:pStyle w:val="NoSpacing"/>
        <w:numPr>
          <w:ilvl w:val="2"/>
          <w:numId w:val="8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A földterület beszerzése</w:t>
      </w: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- beszerezni a valamikori laktanya telkét  15.</w:t>
      </w:r>
      <w:r w:rsidR="00175771">
        <w:rPr>
          <w:rFonts w:asciiTheme="majorBidi" w:hAnsiTheme="majorBidi" w:cstheme="majorBidi"/>
          <w:sz w:val="24"/>
          <w:szCs w:val="24"/>
          <w:lang w:val="hu-HU"/>
        </w:rPr>
        <w:t>562</w:t>
      </w:r>
      <w:r w:rsidR="006E21B5">
        <w:rPr>
          <w:rFonts w:asciiTheme="majorBidi" w:hAnsiTheme="majorBidi" w:cstheme="majorBidi"/>
          <w:sz w:val="24"/>
          <w:szCs w:val="24"/>
          <w:lang w:val="hu-HU"/>
        </w:rPr>
        <w:t>.870,3</w:t>
      </w:r>
      <w:r>
        <w:rPr>
          <w:rFonts w:asciiTheme="majorBidi" w:hAnsiTheme="majorBidi" w:cstheme="majorBidi"/>
          <w:sz w:val="24"/>
          <w:szCs w:val="24"/>
          <w:lang w:val="hu-HU"/>
        </w:rPr>
        <w:t>0 dináros összegben (132.449,96 euró,  számítva  az ár</w:t>
      </w:r>
      <w:r w:rsidR="009626A0">
        <w:rPr>
          <w:rFonts w:asciiTheme="majorBidi" w:hAnsiTheme="majorBidi" w:cstheme="majorBidi"/>
          <w:sz w:val="24"/>
          <w:szCs w:val="24"/>
          <w:lang w:val="hu-HU"/>
        </w:rPr>
        <w:t>folyam szerint  1 EUR = 117,50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dinár),  </w:t>
      </w: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beszerezni  a telket  Kevi  településen  a  vízkiemelő műre 1.500.000,00 dináros összegben, </w:t>
      </w: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beszerezni a  telket  egyéb rendeltetésekre  20.000.000,00 dináros összegben. </w:t>
      </w: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75A2" w:rsidRDefault="009626A0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építési telek  igazgatása: </w:t>
      </w:r>
      <w:r w:rsidR="002B75A2">
        <w:rPr>
          <w:rFonts w:asciiTheme="majorBidi" w:hAnsiTheme="majorBidi" w:cstheme="majorBidi"/>
          <w:sz w:val="24"/>
          <w:szCs w:val="24"/>
          <w:lang w:val="hu-HU"/>
        </w:rPr>
        <w:t xml:space="preserve"> szü</w:t>
      </w:r>
      <w:r>
        <w:rPr>
          <w:rFonts w:asciiTheme="majorBidi" w:hAnsiTheme="majorBidi" w:cstheme="majorBidi"/>
          <w:sz w:val="24"/>
          <w:szCs w:val="24"/>
          <w:lang w:val="hu-HU"/>
        </w:rPr>
        <w:t>kséges eszközök keretbecslése a</w:t>
      </w:r>
      <w:r w:rsidR="002B75A2">
        <w:rPr>
          <w:rFonts w:asciiTheme="majorBidi" w:hAnsiTheme="majorBidi" w:cstheme="majorBidi"/>
          <w:sz w:val="24"/>
          <w:szCs w:val="24"/>
          <w:lang w:val="hu-HU"/>
        </w:rPr>
        <w:t xml:space="preserve"> vagyoni viszonyok megoldására: 10.000.000,00 dinár. </w:t>
      </w: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75A2" w:rsidRPr="009626A0" w:rsidRDefault="009626A0" w:rsidP="009626A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3.1.2.  Az előkészítő munkálatok </w:t>
      </w:r>
    </w:p>
    <w:p w:rsidR="002B75A2" w:rsidRPr="009626A0" w:rsidRDefault="002B75A2" w:rsidP="009626A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626A0" w:rsidRDefault="009626A0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előkészítő munkálatok felölelik: </w:t>
      </w:r>
    </w:p>
    <w:p w:rsidR="009626A0" w:rsidRPr="009626A0" w:rsidRDefault="009626A0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75A2" w:rsidRDefault="002B75A2" w:rsidP="009626A0">
      <w:pPr>
        <w:pStyle w:val="NoSpacing"/>
        <w:numPr>
          <w:ilvl w:val="0"/>
          <w:numId w:val="9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tervdokumentáció kidolgozását: </w:t>
      </w: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626A0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a hőenergia  gyártására  az energetikai létesítmény (hőerőmű)  részletes szabályozási tervének a kidolgozása Zentán a 49-es tömbben, </w:t>
      </w:r>
      <w:r w:rsidR="009626A0">
        <w:rPr>
          <w:rFonts w:asciiTheme="majorBidi" w:hAnsiTheme="majorBidi" w:cstheme="majorBidi"/>
          <w:sz w:val="24"/>
          <w:szCs w:val="24"/>
          <w:lang w:val="hu-HU"/>
        </w:rPr>
        <w:t>1.700.000</w:t>
      </w:r>
      <w:r w:rsidRPr="00936719">
        <w:rPr>
          <w:rFonts w:ascii="Times New Roman" w:hAnsi="Times New Roman" w:cs="Times New Roman"/>
          <w:sz w:val="24"/>
          <w:szCs w:val="24"/>
          <w:lang w:val="hu-HU"/>
        </w:rPr>
        <w:t xml:space="preserve">,00 </w:t>
      </w:r>
      <w:r>
        <w:rPr>
          <w:rFonts w:asciiTheme="majorBidi" w:hAnsiTheme="majorBidi" w:cstheme="majorBidi"/>
          <w:sz w:val="24"/>
          <w:szCs w:val="24"/>
          <w:lang w:val="hu-HU"/>
        </w:rPr>
        <w:t>dinár,</w:t>
      </w: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2B75A2" w:rsidRDefault="009626A0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- a</w:t>
      </w:r>
      <w:r w:rsidR="002B75A2">
        <w:rPr>
          <w:rFonts w:asciiTheme="majorBidi" w:hAnsiTheme="majorBidi" w:cstheme="majorBidi"/>
          <w:sz w:val="24"/>
          <w:szCs w:val="24"/>
          <w:lang w:val="hu-HU"/>
        </w:rPr>
        <w:t xml:space="preserve"> IIa 105-ös számú állami út útvonala részletes szabályozási tervének kidolgozása  Zenta  település  építési terüle</w:t>
      </w:r>
      <w:r>
        <w:rPr>
          <w:rFonts w:asciiTheme="majorBidi" w:hAnsiTheme="majorBidi" w:cstheme="majorBidi"/>
          <w:sz w:val="24"/>
          <w:szCs w:val="24"/>
          <w:lang w:val="hu-HU"/>
        </w:rPr>
        <w:t>tén   2.400</w:t>
      </w:r>
      <w:r w:rsidR="002B75A2">
        <w:rPr>
          <w:rFonts w:asciiTheme="majorBidi" w:hAnsiTheme="majorBidi" w:cstheme="majorBidi"/>
          <w:sz w:val="24"/>
          <w:szCs w:val="24"/>
          <w:lang w:val="hu-HU"/>
        </w:rPr>
        <w:t xml:space="preserve">.000 dináros értékben, </w:t>
      </w:r>
    </w:p>
    <w:p w:rsidR="009626A0" w:rsidRDefault="009626A0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626A0" w:rsidRDefault="009626A0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Zenta település általános szabályozási  tervének a kidolgozása 1.368.000,00 dinár, </w:t>
      </w:r>
    </w:p>
    <w:p w:rsidR="009626A0" w:rsidRDefault="009626A0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626A0" w:rsidRDefault="009626A0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- Zenta területrendezési tervének kidolgozása 2.160.000,00 dinár,</w:t>
      </w:r>
    </w:p>
    <w:p w:rsidR="009626A0" w:rsidRDefault="009626A0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626A0" w:rsidRDefault="009626A0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a 8-as  tömb részének és a  7-es  és  9-es tömb részének  a  részletes   szabályozási tervének  kidolgozása 1.787.040,00 dinár, </w:t>
      </w:r>
    </w:p>
    <w:p w:rsidR="009626A0" w:rsidRDefault="009626A0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626A0" w:rsidRDefault="009626A0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a tervdokumentáció kidolgozása az Idősek Otthona létesítményének   rekonstrukciójára 1.000.000,00 dinár, </w:t>
      </w:r>
    </w:p>
    <w:p w:rsidR="009626A0" w:rsidRDefault="009626A0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626A0" w:rsidRDefault="009626A0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a tervdokumentáció kidolgozása a  zentai Stevan Sremac Általános Iskola  épületének helyreállítására  4.000.000,00 dinár,  </w:t>
      </w:r>
    </w:p>
    <w:p w:rsidR="009626A0" w:rsidRDefault="009626A0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75771" w:rsidRDefault="009626A0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a tervdokumentáció kidolgozása  az energetikai  hatékonyságra és  a  megújuló energiaforrásokra  </w:t>
      </w:r>
      <w:r w:rsidR="00DA3C79">
        <w:rPr>
          <w:rFonts w:asciiTheme="majorBidi" w:hAnsiTheme="majorBidi" w:cstheme="majorBidi"/>
          <w:sz w:val="24"/>
          <w:szCs w:val="24"/>
        </w:rPr>
        <w:t>5</w:t>
      </w:r>
      <w:r w:rsidR="00175771">
        <w:rPr>
          <w:rFonts w:asciiTheme="majorBidi" w:hAnsiTheme="majorBidi" w:cstheme="majorBidi"/>
          <w:sz w:val="24"/>
          <w:szCs w:val="24"/>
          <w:lang w:val="hu-HU"/>
        </w:rPr>
        <w:t>00.000,00 dinár</w:t>
      </w:r>
      <w:r w:rsidR="00175771">
        <w:rPr>
          <w:rFonts w:asciiTheme="majorBidi" w:hAnsiTheme="majorBidi" w:cstheme="majorBidi"/>
          <w:sz w:val="24"/>
          <w:szCs w:val="24"/>
        </w:rPr>
        <w:t>,</w:t>
      </w:r>
    </w:p>
    <w:p w:rsidR="00175771" w:rsidRDefault="00175771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9626A0" w:rsidRDefault="00175771" w:rsidP="00175771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egyéb különböző tervdokumentáció kidolgozása (területrendezési és városrendezési tervek) 20.000.000,00 dinár.</w:t>
      </w:r>
      <w:r w:rsidR="009626A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9626A0" w:rsidRDefault="009626A0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75A2" w:rsidRDefault="00BA1BB0" w:rsidP="002B75A2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B) A földméréstani - topográfiai alap  kidolgozása  </w:t>
      </w:r>
    </w:p>
    <w:p w:rsidR="00BA1BB0" w:rsidRDefault="00BA1BB0" w:rsidP="002B75A2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A1BB0" w:rsidRDefault="00BA1BB0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- </w:t>
      </w:r>
      <w:r>
        <w:rPr>
          <w:rFonts w:asciiTheme="majorBidi" w:hAnsiTheme="majorBidi" w:cstheme="majorBidi"/>
          <w:sz w:val="24"/>
          <w:szCs w:val="24"/>
          <w:lang w:val="hu-HU"/>
        </w:rPr>
        <w:t>minden beruházás   előkészítésének elején   szükséges  biztosítani a  földméréstani topográfiai térképet</w:t>
      </w:r>
    </w:p>
    <w:p w:rsidR="00BA1BB0" w:rsidRDefault="00BA1BB0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A1BB0" w:rsidRDefault="00BA1BB0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szükséges  eszközök  keretösszege   a  földméréstani-topográfiai alapok biztosítására  4.000.000,00 dinár.  </w:t>
      </w:r>
    </w:p>
    <w:p w:rsidR="00BA1BB0" w:rsidRDefault="00BA1BB0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A1BB0" w:rsidRDefault="00BA1BB0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községben  a  létesítmények törvényesítése: 4.000.000,00 dinár.  </w:t>
      </w:r>
    </w:p>
    <w:p w:rsidR="00BA1BB0" w:rsidRDefault="00BA1BB0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A1BB0" w:rsidRDefault="00BA1BB0" w:rsidP="002B75A2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C) Kutató munkák,  kiköltöztetés,  a létesítmények  eltávolítása, a terep helyreállítása </w:t>
      </w:r>
    </w:p>
    <w:p w:rsidR="00BA1BB0" w:rsidRDefault="00BA1BB0" w:rsidP="002B75A2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A1BB0" w:rsidRDefault="00BA1BB0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szükséges eszközök   becsült  kerete a kutatási munkákra,   a  kiköltöztetésre,   a létesítmények eltávolítására,  a terep helyreállítására: 4.000.000,00 dinár.  </w:t>
      </w:r>
    </w:p>
    <w:p w:rsidR="00BA1BB0" w:rsidRPr="00BA1BB0" w:rsidRDefault="00BA1BB0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területrendezési tervével 2.160.000,00 dináros összegben és </w:t>
      </w:r>
    </w:p>
    <w:p w:rsid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75A2" w:rsidRPr="00BA1BB0" w:rsidRDefault="002B75A2" w:rsidP="00BA1BB0">
      <w:pPr>
        <w:pStyle w:val="NoSpacing"/>
        <w:numPr>
          <w:ilvl w:val="2"/>
          <w:numId w:val="8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BA1BB0">
        <w:rPr>
          <w:rFonts w:asciiTheme="majorBidi" w:hAnsiTheme="majorBidi" w:cstheme="majorBidi"/>
          <w:b/>
          <w:bCs/>
          <w:sz w:val="24"/>
          <w:szCs w:val="24"/>
          <w:lang w:val="hu-HU"/>
        </w:rPr>
        <w:t>A telek előkészítésének összegzése:</w:t>
      </w:r>
    </w:p>
    <w:p w:rsidR="002B75A2" w:rsidRDefault="002B75A2" w:rsidP="002B75A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75" w:type="dxa"/>
        <w:tblInd w:w="-55" w:type="dxa"/>
        <w:tblLayout w:type="fixed"/>
        <w:tblLook w:val="0000"/>
      </w:tblPr>
      <w:tblGrid>
        <w:gridCol w:w="3191"/>
        <w:gridCol w:w="3192"/>
        <w:gridCol w:w="3292"/>
      </w:tblGrid>
      <w:tr w:rsidR="002B75A2" w:rsidRPr="004E46EC" w:rsidTr="002B75A2"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spacing w:after="0" w:line="240" w:lineRule="auto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spacing w:after="0" w:line="240" w:lineRule="auto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beruházás  leírása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spacing w:after="0" w:line="240" w:lineRule="auto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beruházás becsült  értéke (RSD)</w:t>
            </w:r>
          </w:p>
        </w:tc>
      </w:tr>
      <w:tr w:rsidR="002B75A2" w:rsidRPr="004E46EC" w:rsidTr="002B75A2"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spacing w:after="0" w:line="240" w:lineRule="auto"/>
              <w:jc w:val="both"/>
              <w:rPr>
                <w:lang w:val="hu-HU"/>
              </w:rPr>
            </w:pPr>
            <w:r w:rsidRPr="004E46E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spacing w:after="0" w:line="240" w:lineRule="auto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Telek beszerzése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spacing w:after="0" w:line="240" w:lineRule="auto"/>
              <w:jc w:val="both"/>
              <w:rPr>
                <w:lang w:val="hu-HU"/>
              </w:rPr>
            </w:pPr>
            <w:r w:rsidRPr="004E46E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47.</w:t>
            </w:r>
            <w:r w:rsidR="00BA1BB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062.870,30</w:t>
            </w:r>
          </w:p>
        </w:tc>
      </w:tr>
      <w:tr w:rsidR="002B75A2" w:rsidRPr="007B2A33" w:rsidTr="002B75A2"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spacing w:after="0" w:line="240" w:lineRule="auto"/>
              <w:jc w:val="both"/>
              <w:rPr>
                <w:lang w:val="hu-HU"/>
              </w:rPr>
            </w:pPr>
            <w:r w:rsidRPr="004E46E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4E46EC" w:rsidRDefault="00BA1BB0" w:rsidP="002B75A2">
            <w:pPr>
              <w:spacing w:after="0" w:line="240" w:lineRule="auto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u-HU"/>
              </w:rPr>
              <w:t>Előkészítési munkálatok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75A2" w:rsidRPr="007B2A33" w:rsidRDefault="00BA1BB0" w:rsidP="00DA3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46.</w:t>
            </w:r>
            <w:r w:rsidR="00DA3C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15.040,00</w:t>
            </w:r>
          </w:p>
        </w:tc>
      </w:tr>
      <w:tr w:rsidR="00BA1BB0" w:rsidRPr="007B2A33" w:rsidTr="002B75A2"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A1BB0" w:rsidRPr="004E46EC" w:rsidRDefault="00BA1BB0" w:rsidP="002B75A2">
            <w:pPr>
              <w:snapToGrid w:val="0"/>
              <w:spacing w:after="0" w:line="240" w:lineRule="auto"/>
              <w:jc w:val="both"/>
              <w:rPr>
                <w:lang w:val="hu-HU"/>
              </w:rPr>
            </w:pP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A1BB0" w:rsidRPr="004E46EC" w:rsidRDefault="00BA1BB0" w:rsidP="002B75A2">
            <w:pPr>
              <w:spacing w:after="0" w:line="240" w:lineRule="auto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ÖSSZESEN (előirányozott összeg)</w:t>
            </w:r>
            <w:r w:rsidRPr="004E46E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1BB0" w:rsidRPr="007B2A33" w:rsidRDefault="00DA3C79" w:rsidP="00175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1BB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77.910,30</w:t>
            </w:r>
          </w:p>
        </w:tc>
      </w:tr>
    </w:tbl>
    <w:p w:rsidR="002B75A2" w:rsidRDefault="002B75A2" w:rsidP="002B75A2">
      <w:pPr>
        <w:jc w:val="both"/>
        <w:rPr>
          <w:rFonts w:ascii="Times New Roman" w:hAnsi="Times New Roman" w:cs="Times New Roman"/>
          <w:sz w:val="24"/>
          <w:szCs w:val="24"/>
          <w:highlight w:val="yellow"/>
          <w:lang w:val="hu-HU"/>
        </w:rPr>
      </w:pPr>
    </w:p>
    <w:p w:rsidR="002B75A2" w:rsidRPr="00BA1BB0" w:rsidRDefault="00BA1BB0" w:rsidP="00BA1BB0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  <w:t>3.2.</w:t>
      </w:r>
      <w:r w:rsidR="002B75A2" w:rsidRPr="00BA1BB0"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  <w:t xml:space="preserve"> A TELEK KOMMUNÁLIS FELSZERELTSÉGE</w:t>
      </w:r>
    </w:p>
    <w:p w:rsidR="002B75A2" w:rsidRPr="00BA1BB0" w:rsidRDefault="00BA1BB0" w:rsidP="00BA1BB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3.2.1. </w:t>
      </w:r>
      <w:r w:rsidR="002B75A2" w:rsidRPr="00BA1BB0">
        <w:rPr>
          <w:rFonts w:asciiTheme="majorBidi" w:hAnsiTheme="majorBidi" w:cstheme="majorBidi"/>
          <w:b/>
          <w:bCs/>
          <w:sz w:val="24"/>
          <w:szCs w:val="24"/>
          <w:lang w:val="hu-HU"/>
        </w:rPr>
        <w:t>Vízellátási rendszer</w:t>
      </w:r>
    </w:p>
    <w:p w:rsidR="002B75A2" w:rsidRPr="007B2A33" w:rsidRDefault="002B75A2" w:rsidP="002B75A2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B2A3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tbl>
      <w:tblPr>
        <w:tblW w:w="8596" w:type="dxa"/>
        <w:tblInd w:w="1025" w:type="dxa"/>
        <w:tblLayout w:type="fixed"/>
        <w:tblLook w:val="0000"/>
      </w:tblPr>
      <w:tblGrid>
        <w:gridCol w:w="1068"/>
        <w:gridCol w:w="1986"/>
        <w:gridCol w:w="1817"/>
        <w:gridCol w:w="1743"/>
        <w:gridCol w:w="1982"/>
      </w:tblGrid>
      <w:tr w:rsidR="002B75A2" w:rsidRPr="004E46EC" w:rsidTr="002B75A2"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Sorszám 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beruházás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leírása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 xml:space="preserve">A beruházás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becsült  értéke (RSD)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 xml:space="preserve">A szolgálatok 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használati módja  szerinti besorolás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 xml:space="preserve">Funkcionális rang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szerinti  besorolás</w:t>
            </w:r>
          </w:p>
        </w:tc>
      </w:tr>
      <w:tr w:rsidR="002B75A2" w:rsidRPr="004E46EC" w:rsidTr="002B75A2"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 w:rsidRPr="004E46E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1.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vízvezeték-hálózat rekonstruálása különféle  lokációkon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E46E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10.000.000,00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közös kommunális fogyasztás   létesítményei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elsődleges   hálózati rang  </w:t>
            </w:r>
          </w:p>
        </w:tc>
      </w:tr>
      <w:tr w:rsidR="002B75A2" w:rsidRPr="004E46EC" w:rsidTr="002B75A2"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 w:rsidRPr="004E46E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kutak számának növelése Zentán 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E46E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20.000.000,00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közös kommunális fogyasztás   létesítményei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elsődleges   hálózati rang  </w:t>
            </w:r>
          </w:p>
        </w:tc>
      </w:tr>
      <w:tr w:rsidR="002B75A2" w:rsidRPr="004E46EC" w:rsidTr="002B75A2"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 w:rsidRPr="004E46E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forrás berendezésének   hozzáépítése Kevi településen vagy  új forrás kialakítása Kevi  településen, új kút Kevi településen</w:t>
            </w:r>
            <w:r w:rsidRPr="004E46E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_____________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E46E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7.000.000,00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közös kommunális fogyasztás   létesítményei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elsődleges   hálózati rang  </w:t>
            </w:r>
          </w:p>
        </w:tc>
      </w:tr>
      <w:tr w:rsidR="002B75A2" w:rsidRPr="004E46EC" w:rsidTr="002B75A2"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 w:rsidRPr="004E46E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24778C" w:rsidRDefault="002B75A2" w:rsidP="002B75A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A vízvezeték komplexusokban  a  veszteség csökkentése rendszerének lefolytatása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E46E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10.000.000,00  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közös kommunális fogyasztás   létesítményei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elsődleges   hálózati rang  </w:t>
            </w:r>
          </w:p>
        </w:tc>
      </w:tr>
      <w:tr w:rsidR="0038382C" w:rsidRPr="0038382C" w:rsidTr="002B75A2"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8382C" w:rsidRPr="004E46EC" w:rsidRDefault="0038382C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 w:rsidRPr="004E46E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8382C" w:rsidRPr="0024778C" w:rsidRDefault="0038382C" w:rsidP="002B75A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A tanulmány  kidolgozásának finanszírozása  a földalatti  vizek   tartalékáról Tornyoson, Keviben, Bogarason és Felsőhegyen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8382C" w:rsidRPr="004E46EC" w:rsidRDefault="0038382C" w:rsidP="002B75A2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5.066.000,00</w:t>
            </w:r>
            <w:r w:rsidRPr="004E46E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8382C" w:rsidRPr="004E46EC" w:rsidRDefault="0038382C" w:rsidP="0017577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közös kommunális fogyasztás   létesítményei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382C" w:rsidRPr="004E46EC" w:rsidRDefault="0038382C" w:rsidP="0017577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elsődleges   hálózati rang  </w:t>
            </w:r>
          </w:p>
        </w:tc>
      </w:tr>
      <w:tr w:rsidR="002B75A2" w:rsidRPr="0038382C" w:rsidTr="002B75A2"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ÖSSZESEN (előirányozott  összeg</w:t>
            </w:r>
            <w:r w:rsidRPr="004E46E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):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4E46EC" w:rsidRDefault="0038382C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52.066</w:t>
            </w:r>
            <w:r w:rsidR="002B75A2" w:rsidRPr="004E46E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.000,00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</w:p>
        </w:tc>
      </w:tr>
    </w:tbl>
    <w:p w:rsidR="002B75A2" w:rsidRDefault="002B75A2" w:rsidP="002B75A2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75A2" w:rsidRPr="0038382C" w:rsidRDefault="0038382C" w:rsidP="0038382C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3.2.2. </w:t>
      </w:r>
      <w:r w:rsidR="002B75A2" w:rsidRPr="0038382C">
        <w:rPr>
          <w:rFonts w:ascii="Times New Roman" w:hAnsi="Times New Roman" w:cs="Times New Roman"/>
          <w:b/>
          <w:bCs/>
          <w:sz w:val="24"/>
          <w:szCs w:val="24"/>
          <w:lang w:val="hu-HU"/>
        </w:rPr>
        <w:t>Csatornarendszer</w:t>
      </w:r>
    </w:p>
    <w:tbl>
      <w:tblPr>
        <w:tblW w:w="8597" w:type="dxa"/>
        <w:tblInd w:w="1025" w:type="dxa"/>
        <w:tblLayout w:type="fixed"/>
        <w:tblLook w:val="0000"/>
      </w:tblPr>
      <w:tblGrid>
        <w:gridCol w:w="1412"/>
        <w:gridCol w:w="1776"/>
        <w:gridCol w:w="1775"/>
        <w:gridCol w:w="1662"/>
        <w:gridCol w:w="1972"/>
      </w:tblGrid>
      <w:tr w:rsidR="002B75A2" w:rsidRPr="004E46EC" w:rsidTr="002B75A2"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beruházás leírása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beruházás becsült  értéke (RSD)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szolgálatok  használati módja  szerinti besorolás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Funkcionális rang szerinti  besorolás</w:t>
            </w:r>
          </w:p>
        </w:tc>
      </w:tr>
      <w:tr w:rsidR="002B75A2" w:rsidRPr="004E46EC" w:rsidTr="002B75A2"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4E46EC" w:rsidRDefault="00512BD9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 xml:space="preserve">csatornahálózat kiépítése  a Petőfi brigádok és a Berta István utcákban  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4E46EC" w:rsidRDefault="0038382C" w:rsidP="002B75A2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10.075</w:t>
            </w:r>
            <w:r w:rsidR="002B75A2" w:rsidRPr="004E46E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.000,00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közös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kommunális fogyasztás   létesítményei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 xml:space="preserve">elsődleges  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 xml:space="preserve">hálózati rang  </w:t>
            </w:r>
          </w:p>
        </w:tc>
      </w:tr>
      <w:tr w:rsidR="002B75A2" w:rsidRPr="004E46EC" w:rsidTr="002B75A2"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4E46EC" w:rsidRDefault="00512BD9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2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86356" w:rsidRDefault="002B75A2" w:rsidP="002B75A2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D86356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A másodlagos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csatornahálózat   szakaszos kiépítése a Kertek HK területén</w:t>
            </w:r>
            <w:r w:rsidRPr="00D86356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E46E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15.000.000,00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közös kommunális fogyasztás   létesítményei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másodlagos    hálózati rang  </w:t>
            </w:r>
          </w:p>
        </w:tc>
      </w:tr>
      <w:tr w:rsidR="0038382C" w:rsidRPr="004E46EC" w:rsidTr="002B75A2"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8382C" w:rsidRPr="004E46EC" w:rsidRDefault="00512BD9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8382C" w:rsidRPr="00D86356" w:rsidRDefault="0038382C" w:rsidP="002B75A2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A csapadékvíz-elvezető rendszer  karbantartása egész Zenta község területén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8382C" w:rsidRPr="004E46EC" w:rsidRDefault="0038382C" w:rsidP="0038382C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6.000.000,</w:t>
            </w:r>
            <w:r w:rsidRPr="004E46E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00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8382C" w:rsidRPr="004E46EC" w:rsidRDefault="0038382C" w:rsidP="0017577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közös kommunális fogyasztás   létesítményei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382C" w:rsidRPr="004E46EC" w:rsidRDefault="0038382C" w:rsidP="0017577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elsődleges   hálózati rang  </w:t>
            </w:r>
          </w:p>
        </w:tc>
      </w:tr>
      <w:tr w:rsidR="0038382C" w:rsidRPr="0038382C" w:rsidTr="002B75A2"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8382C" w:rsidRPr="004E46EC" w:rsidRDefault="00512BD9" w:rsidP="002B75A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8382C" w:rsidRDefault="0038382C" w:rsidP="002B75A2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Csapadékvíz-csatorna kiépítése  a  töltés lábánál a  felüljárótól a DTD pontig 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8382C" w:rsidRDefault="0038382C" w:rsidP="0038382C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30.000.000,00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8382C" w:rsidRPr="004E46EC" w:rsidRDefault="0038382C" w:rsidP="0017577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közös kommunális fogyasztás   létesítményei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382C" w:rsidRPr="004E46EC" w:rsidRDefault="0038382C" w:rsidP="0017577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elsődleges   hálózati rang  </w:t>
            </w:r>
          </w:p>
        </w:tc>
      </w:tr>
      <w:tr w:rsidR="0038382C" w:rsidRPr="0038382C" w:rsidTr="002B75A2"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8382C" w:rsidRDefault="00512BD9" w:rsidP="002B75A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8382C" w:rsidRDefault="0038382C" w:rsidP="002B75A2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A szennyvizek igazgatása 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8382C" w:rsidRDefault="0038382C" w:rsidP="0038382C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2.000.000,00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8382C" w:rsidRPr="004E46EC" w:rsidRDefault="0038382C" w:rsidP="0017577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közös kommunális fogyasztás   létesítményei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382C" w:rsidRPr="004E46EC" w:rsidRDefault="0038382C" w:rsidP="0017577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elsődleges   hálózati rang  </w:t>
            </w:r>
          </w:p>
        </w:tc>
      </w:tr>
      <w:tr w:rsidR="0038382C" w:rsidRPr="004E46EC" w:rsidTr="002B75A2"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8382C" w:rsidRPr="004E46EC" w:rsidRDefault="0038382C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8382C" w:rsidRPr="00D86356" w:rsidRDefault="0038382C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ÖSSZESEN  (előirányozott összeg </w:t>
            </w:r>
            <w:r w:rsidRPr="00D863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): 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8382C" w:rsidRPr="004E46EC" w:rsidRDefault="00512BD9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63.0</w:t>
            </w:r>
            <w:r w:rsidR="0038382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75.000,00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8382C" w:rsidRPr="004E46EC" w:rsidRDefault="0038382C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közös kommunális fogyasztás   létesítményei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382C" w:rsidRPr="004E46EC" w:rsidRDefault="0038382C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elsődleges   hálózati rang  </w:t>
            </w:r>
          </w:p>
        </w:tc>
      </w:tr>
    </w:tbl>
    <w:p w:rsidR="002B75A2" w:rsidRDefault="002B75A2" w:rsidP="002B75A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75A2" w:rsidRPr="0038382C" w:rsidRDefault="0038382C" w:rsidP="0038382C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38382C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3.2.3. </w:t>
      </w:r>
      <w:r w:rsidR="002B75A2" w:rsidRPr="0038382C">
        <w:rPr>
          <w:rFonts w:ascii="Times New Roman" w:hAnsi="Times New Roman" w:cs="Times New Roman"/>
          <w:b/>
          <w:bCs/>
          <w:sz w:val="24"/>
          <w:szCs w:val="24"/>
          <w:lang w:val="hu-HU"/>
        </w:rPr>
        <w:t>Elektro - energetikai hálózat</w:t>
      </w:r>
    </w:p>
    <w:tbl>
      <w:tblPr>
        <w:tblW w:w="8597" w:type="dxa"/>
        <w:tblInd w:w="1025" w:type="dxa"/>
        <w:tblLayout w:type="fixed"/>
        <w:tblLook w:val="0000"/>
      </w:tblPr>
      <w:tblGrid>
        <w:gridCol w:w="1509"/>
        <w:gridCol w:w="1784"/>
        <w:gridCol w:w="1659"/>
        <w:gridCol w:w="1675"/>
        <w:gridCol w:w="1970"/>
      </w:tblGrid>
      <w:tr w:rsidR="002B75A2" w:rsidRPr="00D86356" w:rsidTr="002B75A2"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kern w:val="0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kern w:val="0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beruházás leírása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kern w:val="0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beruházás becsült  értéke (RSD)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kern w:val="0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szolgálatok  használati módja  szerinti besorolás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75A2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kern w:val="0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Funkcionális rang szerinti  besorolás</w:t>
            </w:r>
          </w:p>
        </w:tc>
      </w:tr>
      <w:tr w:rsidR="002B75A2" w:rsidRPr="00D86356" w:rsidTr="002B75A2"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86356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 w:rsidRPr="00D863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1.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86356" w:rsidRDefault="0038382C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közvilágítás  kiépítése és kiegészítése különböző lokációkon Zenta község területén, szükség szerint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86356" w:rsidRDefault="0038382C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4.0</w:t>
            </w:r>
            <w:r w:rsidR="002B75A2" w:rsidRPr="00D863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00.000,00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86356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közös kommunális fogyasztás   létesítményei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75A2" w:rsidRPr="00D86356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elsődleges   hálózati rang  </w:t>
            </w:r>
          </w:p>
        </w:tc>
      </w:tr>
      <w:tr w:rsidR="002B75A2" w:rsidRPr="00D86356" w:rsidTr="002B75A2"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86356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 w:rsidRPr="00D863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2.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E33969" w:rsidRDefault="0038382C" w:rsidP="002B75A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Kiegészítő égők  beépítése  különböző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lokációkon, szükség szerint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86356" w:rsidRDefault="0038382C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2.0</w:t>
            </w:r>
            <w:r w:rsidR="002B75A2" w:rsidRPr="00D863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00.000,00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86356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közös kommunális fogyasztás  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létesítményei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75A2" w:rsidRPr="00D86356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 xml:space="preserve">elsődleges   hálózati rang  </w:t>
            </w:r>
          </w:p>
        </w:tc>
      </w:tr>
      <w:tr w:rsidR="002B75A2" w:rsidRPr="00D86356" w:rsidTr="002B75A2"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86356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 w:rsidRPr="00D863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3.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E33969" w:rsidRDefault="0038382C" w:rsidP="002B75A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Folyó javítások és  karbantartás a közvilágításon Zenta község területén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86356" w:rsidRDefault="0038382C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20.0</w:t>
            </w:r>
            <w:r w:rsidR="002B75A2" w:rsidRPr="00D863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00.000,00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86356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közös kommunális fogyasztás   létesítményei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75A2" w:rsidRPr="00D86356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elsődleges   hálózati rang  </w:t>
            </w:r>
          </w:p>
        </w:tc>
      </w:tr>
      <w:tr w:rsidR="002B75A2" w:rsidRPr="009A4D3B" w:rsidTr="002B75A2"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86356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86356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ÖSSZESEN</w:t>
            </w:r>
            <w:r w:rsidR="009A4D3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(előirányozott összegek)</w:t>
            </w:r>
            <w:r w:rsidRPr="00D863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86356" w:rsidRDefault="009A4D3B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26.000</w:t>
            </w:r>
            <w:r w:rsidR="002B75A2" w:rsidRPr="00D863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.000,00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86356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75A2" w:rsidRPr="00D86356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</w:p>
        </w:tc>
      </w:tr>
    </w:tbl>
    <w:p w:rsidR="002B75A2" w:rsidRDefault="002B75A2" w:rsidP="002B75A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75A2" w:rsidRPr="009A4D3B" w:rsidRDefault="002B75A2" w:rsidP="009A4D3B">
      <w:pPr>
        <w:pStyle w:val="ListParagraph"/>
        <w:numPr>
          <w:ilvl w:val="2"/>
          <w:numId w:val="10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9A4D3B">
        <w:rPr>
          <w:rFonts w:ascii="Times New Roman" w:hAnsi="Times New Roman" w:cs="Times New Roman"/>
          <w:b/>
          <w:bCs/>
          <w:sz w:val="24"/>
          <w:szCs w:val="24"/>
          <w:lang w:val="hu-HU"/>
        </w:rPr>
        <w:t>Telekommunikációs hálózat</w:t>
      </w:r>
    </w:p>
    <w:p w:rsidR="002B75A2" w:rsidRDefault="002B75A2" w:rsidP="002B75A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8596" w:type="dxa"/>
        <w:tblInd w:w="1025" w:type="dxa"/>
        <w:tblLayout w:type="fixed"/>
        <w:tblLook w:val="0000"/>
      </w:tblPr>
      <w:tblGrid>
        <w:gridCol w:w="1188"/>
        <w:gridCol w:w="2255"/>
        <w:gridCol w:w="1549"/>
        <w:gridCol w:w="1634"/>
        <w:gridCol w:w="1970"/>
      </w:tblGrid>
      <w:tr w:rsidR="002B75A2" w:rsidTr="002B75A2"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86356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beruházás leírása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beruházás becsült  értéke (RSD)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szolgálatok  használati módja  szerinti besorolás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Funkcionális rang szerinti  besorolás</w:t>
            </w:r>
          </w:p>
        </w:tc>
      </w:tr>
      <w:tr w:rsidR="002B75A2" w:rsidTr="002B75A2"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Default="002B75A2" w:rsidP="002B75A2">
            <w:pPr>
              <w:pStyle w:val="ListParagraph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2752E5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Előre nem látható költségek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182A18" w:rsidRDefault="002B75A2" w:rsidP="002B75A2">
            <w:pPr>
              <w:pStyle w:val="ListParagraph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500.000,00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Default="002B75A2" w:rsidP="002B75A2">
            <w:pPr>
              <w:pStyle w:val="ListParagraph"/>
              <w:snapToGrid w:val="0"/>
              <w:spacing w:after="0" w:line="240" w:lineRule="auto"/>
              <w:ind w:left="0"/>
              <w:jc w:val="both"/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75A2" w:rsidRDefault="002B75A2" w:rsidP="002B75A2">
            <w:pPr>
              <w:pStyle w:val="ListParagraph"/>
              <w:snapToGrid w:val="0"/>
              <w:spacing w:after="0" w:line="240" w:lineRule="auto"/>
              <w:ind w:left="0"/>
              <w:jc w:val="both"/>
            </w:pPr>
          </w:p>
        </w:tc>
      </w:tr>
      <w:tr w:rsidR="002B75A2" w:rsidTr="002B75A2"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Default="002B75A2" w:rsidP="002B75A2">
            <w:pPr>
              <w:pStyle w:val="ListParagraph"/>
              <w:snapToGrid w:val="0"/>
              <w:spacing w:after="0" w:line="240" w:lineRule="auto"/>
              <w:ind w:left="0"/>
              <w:jc w:val="both"/>
            </w:pP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Default="002B75A2" w:rsidP="002B75A2">
            <w:pPr>
              <w:pStyle w:val="ListParagraph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ÖSSZESEN: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Default="002B75A2" w:rsidP="002B75A2">
            <w:pPr>
              <w:pStyle w:val="ListParagraph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500.000,00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Default="002B75A2" w:rsidP="002B75A2">
            <w:pPr>
              <w:pStyle w:val="ListParagraph"/>
              <w:snapToGrid w:val="0"/>
              <w:spacing w:after="0" w:line="240" w:lineRule="auto"/>
              <w:ind w:left="0"/>
              <w:jc w:val="both"/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75A2" w:rsidRDefault="002B75A2" w:rsidP="002B75A2">
            <w:pPr>
              <w:pStyle w:val="ListParagraph"/>
              <w:snapToGrid w:val="0"/>
              <w:spacing w:after="0" w:line="240" w:lineRule="auto"/>
              <w:ind w:left="0"/>
              <w:jc w:val="both"/>
            </w:pPr>
          </w:p>
        </w:tc>
      </w:tr>
    </w:tbl>
    <w:p w:rsidR="002B75A2" w:rsidRDefault="002B75A2" w:rsidP="002B75A2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B75A2" w:rsidRDefault="002B75A2" w:rsidP="009A4D3B">
      <w:pPr>
        <w:pStyle w:val="ListParagraph"/>
        <w:numPr>
          <w:ilvl w:val="2"/>
          <w:numId w:val="10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9A4D3B">
        <w:rPr>
          <w:rFonts w:ascii="Times New Roman" w:hAnsi="Times New Roman" w:cs="Times New Roman"/>
          <w:b/>
          <w:bCs/>
          <w:sz w:val="24"/>
          <w:szCs w:val="24"/>
          <w:lang w:val="hu-HU"/>
        </w:rPr>
        <w:t>Közlekedési felületek</w:t>
      </w:r>
    </w:p>
    <w:p w:rsidR="009A4D3B" w:rsidRPr="009A4D3B" w:rsidRDefault="009A4D3B" w:rsidP="00175771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2B75A2" w:rsidRDefault="009A4D3B" w:rsidP="002B75A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programmal előirányozott  munkálatok-kiépítés, megerősített karbantartás, az úthálózat rendszeres karbantartása: </w:t>
      </w:r>
    </w:p>
    <w:tbl>
      <w:tblPr>
        <w:tblW w:w="9677" w:type="dxa"/>
        <w:tblInd w:w="-55" w:type="dxa"/>
        <w:tblLayout w:type="fixed"/>
        <w:tblLook w:val="0000"/>
      </w:tblPr>
      <w:tblGrid>
        <w:gridCol w:w="1297"/>
        <w:gridCol w:w="1843"/>
        <w:gridCol w:w="2607"/>
        <w:gridCol w:w="1915"/>
        <w:gridCol w:w="2015"/>
      </w:tblGrid>
      <w:tr w:rsidR="002B75A2" w:rsidRPr="00D30877" w:rsidTr="002B75A2"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30877" w:rsidRDefault="002B75A2" w:rsidP="002B75A2">
            <w:pPr>
              <w:spacing w:after="0" w:line="240" w:lineRule="auto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30877" w:rsidRDefault="002B75A2" w:rsidP="002B75A2">
            <w:pPr>
              <w:spacing w:after="0" w:line="240" w:lineRule="auto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beruházás leírása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30877" w:rsidRDefault="002B75A2" w:rsidP="002B75A2">
            <w:pPr>
              <w:spacing w:after="0" w:line="240" w:lineRule="auto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ÖSSZESEN PÉNZESZKÖZÖK A MEGVALÓSÍTÁSHOZ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kern w:val="0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szolgálatok  használati módja  szerinti besorolás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75A2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kern w:val="0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Funkcionális rang szerinti  besorolás</w:t>
            </w:r>
          </w:p>
        </w:tc>
      </w:tr>
      <w:tr w:rsidR="002B75A2" w:rsidRPr="00D30877" w:rsidTr="002B75A2"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30877" w:rsidRDefault="002B75A2" w:rsidP="002B75A2">
            <w:pPr>
              <w:spacing w:after="0" w:line="240" w:lineRule="auto"/>
              <w:jc w:val="both"/>
              <w:rPr>
                <w:lang w:val="hu-HU"/>
              </w:rPr>
            </w:pP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30877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Aszfalt úttestek kiépítése Zenta község területén az utcákban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30877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80.000.000,00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30877" w:rsidRDefault="002B75A2" w:rsidP="002B75A2">
            <w:pPr>
              <w:spacing w:after="0" w:line="240" w:lineRule="auto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közös kommunális fogyasztás   létesítményei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75A2" w:rsidRPr="00D30877" w:rsidRDefault="002B75A2" w:rsidP="002B75A2">
            <w:pPr>
              <w:spacing w:after="0" w:line="240" w:lineRule="auto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elsődleges   hálózati rang  </w:t>
            </w:r>
          </w:p>
        </w:tc>
      </w:tr>
      <w:tr w:rsidR="002B75A2" w:rsidRPr="00D30877" w:rsidTr="002B75A2"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30877" w:rsidRDefault="002B75A2" w:rsidP="002B75A2">
            <w:pPr>
              <w:spacing w:after="0" w:line="240" w:lineRule="auto"/>
              <w:jc w:val="both"/>
              <w:rPr>
                <w:lang w:val="hu-HU"/>
              </w:rPr>
            </w:pP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30877" w:rsidRDefault="009A4D3B" w:rsidP="009A4D3B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Az utak </w:t>
            </w:r>
            <w:r w:rsidR="002B75A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karbantartása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az útszegélyek karbantartása,  a  közlekedési jelzések  és az úti felszerelés rendszeres karbantartása,  a  vertikális és  horizontális  jelzések  karbantartása,  az utak téli karbantartása,  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 xml:space="preserve">az úti átkelők  karbantartása  a  vasúti síneken,  az utakról  a lecsapolási rendszer karbantartása 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30877" w:rsidRDefault="009A4D3B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100</w:t>
            </w:r>
            <w:r w:rsidR="002B75A2"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.000.000,00  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30877" w:rsidRDefault="002B75A2" w:rsidP="002B75A2">
            <w:pPr>
              <w:spacing w:after="0" w:line="240" w:lineRule="auto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közös kommunális fogyasztás   létesítményei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75A2" w:rsidRPr="00D30877" w:rsidRDefault="002B75A2" w:rsidP="002B75A2">
            <w:pPr>
              <w:spacing w:after="0" w:line="240" w:lineRule="auto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elsődleges   hálózati rang  </w:t>
            </w:r>
          </w:p>
        </w:tc>
      </w:tr>
      <w:tr w:rsidR="002B75A2" w:rsidRPr="00D30877" w:rsidTr="002B75A2"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30877" w:rsidRDefault="002B75A2" w:rsidP="002B75A2">
            <w:pPr>
              <w:spacing w:after="0" w:line="240" w:lineRule="auto"/>
              <w:jc w:val="both"/>
              <w:rPr>
                <w:lang w:val="hu-HU"/>
              </w:rPr>
            </w:pP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1C7101" w:rsidRDefault="00987F2C" w:rsidP="002B75A2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A kerékpárutak tervezése, építése és javítása Zenta község területén  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30877" w:rsidRDefault="00987F2C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5.0</w:t>
            </w:r>
            <w:r w:rsidR="002B75A2"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00.000,00 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30877" w:rsidRDefault="002B75A2" w:rsidP="002B75A2">
            <w:pPr>
              <w:spacing w:after="0" w:line="240" w:lineRule="auto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közös kommunális fogyasztás   létesítményei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75A2" w:rsidRPr="00D30877" w:rsidRDefault="002B75A2" w:rsidP="002B75A2">
            <w:pPr>
              <w:spacing w:after="0" w:line="240" w:lineRule="auto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elsődleges   hálózati rang  </w:t>
            </w:r>
          </w:p>
        </w:tc>
      </w:tr>
      <w:tr w:rsidR="002B75A2" w:rsidRPr="00D30877" w:rsidTr="002B75A2"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30877" w:rsidRDefault="002B75A2" w:rsidP="002B75A2">
            <w:pPr>
              <w:spacing w:after="0" w:line="240" w:lineRule="auto"/>
              <w:jc w:val="both"/>
              <w:rPr>
                <w:lang w:val="hu-HU"/>
              </w:rPr>
            </w:pP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30877" w:rsidRDefault="00987F2C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Zenta község területén a különféle lokációkon  a  járdák kiépítése  és javítása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30877" w:rsidRDefault="00987F2C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4.0</w:t>
            </w:r>
            <w:r w:rsidR="002B75A2"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00.000,00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30877" w:rsidRDefault="002B75A2" w:rsidP="002B75A2">
            <w:pPr>
              <w:spacing w:after="0" w:line="240" w:lineRule="auto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közös kommunális fogyasztás   létesítményei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75A2" w:rsidRPr="00D30877" w:rsidRDefault="002B75A2" w:rsidP="002B75A2">
            <w:pPr>
              <w:spacing w:after="0" w:line="240" w:lineRule="auto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elsődleges   hálózati rang  </w:t>
            </w:r>
          </w:p>
        </w:tc>
      </w:tr>
      <w:tr w:rsidR="00A71B29" w:rsidRPr="00D30877" w:rsidTr="002B75A2"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71B29" w:rsidRPr="00D30877" w:rsidRDefault="00A71B29" w:rsidP="002B75A2">
            <w:pPr>
              <w:spacing w:after="0" w:line="240" w:lineRule="auto"/>
              <w:jc w:val="both"/>
              <w:rPr>
                <w:lang w:val="hu-HU"/>
              </w:rPr>
            </w:pP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71B29" w:rsidRPr="00A71B29" w:rsidRDefault="00A71B29" w:rsidP="002B75A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71B29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A71B29">
              <w:rPr>
                <w:rFonts w:ascii="Times New Roman" w:hAnsi="Times New Roman" w:cs="Times New Roman"/>
                <w:sz w:val="24"/>
                <w:szCs w:val="24"/>
              </w:rPr>
              <w:t>közlekedési</w:t>
            </w:r>
            <w:proofErr w:type="spellEnd"/>
            <w:r w:rsidRPr="00A71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29">
              <w:rPr>
                <w:rFonts w:ascii="Times New Roman" w:hAnsi="Times New Roman" w:cs="Times New Roman"/>
                <w:sz w:val="24"/>
                <w:szCs w:val="24"/>
              </w:rPr>
              <w:t>útvonal</w:t>
            </w:r>
            <w:proofErr w:type="spellEnd"/>
            <w:r w:rsidRPr="00A71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29">
              <w:rPr>
                <w:rFonts w:ascii="Times New Roman" w:hAnsi="Times New Roman" w:cs="Times New Roman"/>
                <w:sz w:val="24"/>
                <w:szCs w:val="24"/>
              </w:rPr>
              <w:t>kiépítése</w:t>
            </w:r>
            <w:proofErr w:type="spellEnd"/>
            <w:r w:rsidRPr="00A71B29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A71B29">
              <w:rPr>
                <w:rFonts w:ascii="Times New Roman" w:hAnsi="Times New Roman" w:cs="Times New Roman"/>
                <w:sz w:val="24"/>
                <w:szCs w:val="24"/>
              </w:rPr>
              <w:t>Kertész</w:t>
            </w:r>
            <w:proofErr w:type="spellEnd"/>
            <w:r w:rsidRPr="00A71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29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 w:rsidRPr="00A71B29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A71B29">
              <w:rPr>
                <w:rFonts w:ascii="Times New Roman" w:hAnsi="Times New Roman" w:cs="Times New Roman"/>
                <w:sz w:val="24"/>
                <w:szCs w:val="24"/>
              </w:rPr>
              <w:t>Csuka</w:t>
            </w:r>
            <w:proofErr w:type="spellEnd"/>
            <w:r w:rsidRPr="00A71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29">
              <w:rPr>
                <w:rFonts w:ascii="Times New Roman" w:hAnsi="Times New Roman" w:cs="Times New Roman"/>
                <w:sz w:val="24"/>
                <w:szCs w:val="24"/>
              </w:rPr>
              <w:t>Zoltán</w:t>
            </w:r>
            <w:proofErr w:type="spellEnd"/>
            <w:r w:rsidRPr="00A71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29">
              <w:rPr>
                <w:rFonts w:ascii="Times New Roman" w:hAnsi="Times New Roman" w:cs="Times New Roman"/>
                <w:sz w:val="24"/>
                <w:szCs w:val="24"/>
              </w:rPr>
              <w:t>utcákban</w:t>
            </w:r>
            <w:proofErr w:type="spellEnd"/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71B29" w:rsidRPr="00D30877" w:rsidRDefault="00A71B29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28.506.380,00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71B29" w:rsidRPr="001C7101" w:rsidRDefault="00A71B29" w:rsidP="00175771">
            <w:pPr>
              <w:rPr>
                <w:lang w:val="hu-HU"/>
              </w:rPr>
            </w:pPr>
            <w:r w:rsidRPr="006C4E3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közös kommunális fogyasztás   létesítményei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1B29" w:rsidRDefault="00A71B29" w:rsidP="00175771">
            <w:r w:rsidRPr="00CE098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elsődleges   hálózati rang  </w:t>
            </w:r>
          </w:p>
        </w:tc>
      </w:tr>
      <w:tr w:rsidR="00A71B29" w:rsidRPr="00D30877" w:rsidTr="002B75A2"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71B29" w:rsidRPr="00A71B29" w:rsidRDefault="00A71B29" w:rsidP="002B7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71B29" w:rsidRPr="00D30877" w:rsidRDefault="00A71B29" w:rsidP="0017577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Táblák kidolgozása és  elhelyezése  a nemzeti  kisebbségek nyelvén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71B29" w:rsidRPr="00D30877" w:rsidRDefault="00A71B29" w:rsidP="0017577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</w:t>
            </w: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00.000,00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71B29" w:rsidRPr="001C7101" w:rsidRDefault="00A71B29" w:rsidP="00175771">
            <w:pPr>
              <w:rPr>
                <w:lang w:val="hu-HU"/>
              </w:rPr>
            </w:pPr>
            <w:r w:rsidRPr="006C4E3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közös kommunális fogyasztás   létesítményei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1B29" w:rsidRDefault="00A71B29" w:rsidP="00175771">
            <w:r w:rsidRPr="00CE098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elsődleges   hálózati rang  </w:t>
            </w:r>
          </w:p>
        </w:tc>
      </w:tr>
      <w:tr w:rsidR="002B75A2" w:rsidRPr="00987F2C" w:rsidTr="002B75A2"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A71B29" w:rsidRDefault="00A71B29" w:rsidP="002B75A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30877" w:rsidRDefault="00987F2C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Fényjelzés Tornyoson (új szemafór)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30877" w:rsidRDefault="00987F2C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2.612.105</w:t>
            </w:r>
            <w:r w:rsidR="002B75A2"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,00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1C7101" w:rsidRDefault="002B75A2" w:rsidP="002B75A2">
            <w:pPr>
              <w:rPr>
                <w:lang w:val="hu-HU"/>
              </w:rPr>
            </w:pPr>
            <w:r w:rsidRPr="006C4E3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közös kommunális fogyasztás   létesítményei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75A2" w:rsidRPr="00987F2C" w:rsidRDefault="002B75A2" w:rsidP="002B75A2">
            <w:pPr>
              <w:rPr>
                <w:lang w:val="hu-HU"/>
              </w:rPr>
            </w:pPr>
            <w:r w:rsidRPr="00CE098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elsődleges   hálózati rang  </w:t>
            </w:r>
          </w:p>
        </w:tc>
      </w:tr>
      <w:tr w:rsidR="00987F2C" w:rsidRPr="00987F2C" w:rsidTr="002B75A2"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87F2C" w:rsidRPr="00D30877" w:rsidRDefault="00987F2C" w:rsidP="002B7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87F2C" w:rsidRDefault="00987F2C" w:rsidP="00987F2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vízi közlekedés  megszervezése  a Bátkai  k.k.-ban 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87F2C" w:rsidRPr="00D30877" w:rsidRDefault="00987F2C" w:rsidP="002B75A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3.000.000,00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87F2C" w:rsidRPr="001C7101" w:rsidRDefault="00987F2C" w:rsidP="00175771">
            <w:pPr>
              <w:rPr>
                <w:lang w:val="hu-HU"/>
              </w:rPr>
            </w:pPr>
            <w:r w:rsidRPr="006B31A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közös kommunális fogyasztás   létesítményei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87F2C" w:rsidRDefault="00987F2C" w:rsidP="00175771">
            <w:r w:rsidRPr="0094161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elsődleges   hálózati rang  </w:t>
            </w:r>
          </w:p>
        </w:tc>
      </w:tr>
      <w:tr w:rsidR="002B75A2" w:rsidRPr="00987F2C" w:rsidTr="002B75A2"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30877" w:rsidRDefault="002B75A2" w:rsidP="002B75A2">
            <w:pPr>
              <w:snapToGrid w:val="0"/>
              <w:spacing w:after="0" w:line="240" w:lineRule="auto"/>
              <w:jc w:val="both"/>
              <w:rPr>
                <w:lang w:val="hu-H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30877" w:rsidRDefault="002B75A2" w:rsidP="002B75A2">
            <w:pPr>
              <w:spacing w:after="0" w:line="240" w:lineRule="auto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ÖSSZESEN</w:t>
            </w:r>
            <w:r w:rsidR="00987F2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(előirányozott összeg</w:t>
            </w: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30877" w:rsidRDefault="00A71B29" w:rsidP="0017577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5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7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418.48</w:t>
            </w:r>
            <w:r w:rsidRPr="009C778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30877" w:rsidRDefault="002B75A2" w:rsidP="002B75A2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lang w:val="hu-HU"/>
              </w:rPr>
            </w:pP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75A2" w:rsidRPr="00D30877" w:rsidRDefault="002B75A2" w:rsidP="002B75A2">
            <w:pPr>
              <w:snapToGrid w:val="0"/>
              <w:spacing w:after="0" w:line="240" w:lineRule="auto"/>
              <w:jc w:val="both"/>
              <w:rPr>
                <w:lang w:val="hu-HU"/>
              </w:rPr>
            </w:pPr>
          </w:p>
        </w:tc>
      </w:tr>
    </w:tbl>
    <w:p w:rsidR="002B75A2" w:rsidRDefault="002B75A2" w:rsidP="002B75A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75A2" w:rsidRPr="00987F2C" w:rsidRDefault="002B75A2" w:rsidP="00987F2C">
      <w:pPr>
        <w:pStyle w:val="ListParagraph"/>
        <w:numPr>
          <w:ilvl w:val="2"/>
          <w:numId w:val="11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987F2C">
        <w:rPr>
          <w:rFonts w:ascii="Times New Roman" w:hAnsi="Times New Roman" w:cs="Times New Roman"/>
          <w:b/>
          <w:bCs/>
          <w:sz w:val="24"/>
          <w:szCs w:val="24"/>
          <w:lang w:val="hu-HU"/>
        </w:rPr>
        <w:t>A szabad területek  rendezése</w:t>
      </w:r>
    </w:p>
    <w:tbl>
      <w:tblPr>
        <w:tblW w:w="9677" w:type="dxa"/>
        <w:tblInd w:w="-55" w:type="dxa"/>
        <w:tblLayout w:type="fixed"/>
        <w:tblLook w:val="0000"/>
      </w:tblPr>
      <w:tblGrid>
        <w:gridCol w:w="1915"/>
        <w:gridCol w:w="1915"/>
        <w:gridCol w:w="1917"/>
        <w:gridCol w:w="1915"/>
        <w:gridCol w:w="2015"/>
      </w:tblGrid>
      <w:tr w:rsidR="002B75A2" w:rsidRPr="00D30877" w:rsidTr="002B75A2"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86356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beruházás leírása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beruházás becsült  értéke (RSD)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szolgálatok  használati módja  szerinti besorolás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Funkcionális rang szerinti  besorolás</w:t>
            </w:r>
          </w:p>
        </w:tc>
      </w:tr>
      <w:tr w:rsidR="002B75A2" w:rsidRPr="00D30877" w:rsidTr="002B75A2"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30877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1.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1C7101" w:rsidRDefault="002B75A2" w:rsidP="002B75A2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1C710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zöld felületek karbantartása, </w:t>
            </w:r>
            <w:r w:rsidRPr="001C710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a  közterületek tisztítása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30877" w:rsidRDefault="00987F2C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8</w:t>
            </w:r>
            <w:r w:rsidR="002B75A2"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0.000.000,00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1C7101" w:rsidRDefault="002B75A2" w:rsidP="002B75A2">
            <w:pPr>
              <w:rPr>
                <w:lang w:val="hu-HU"/>
              </w:rPr>
            </w:pPr>
            <w:r w:rsidRPr="006B31A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közös kommunális fogyasztás   létesítményei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75A2" w:rsidRDefault="002B75A2" w:rsidP="002B75A2">
            <w:r w:rsidRPr="0094161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elsődleges   hálózati rang  </w:t>
            </w:r>
          </w:p>
        </w:tc>
      </w:tr>
      <w:tr w:rsidR="00987F2C" w:rsidRPr="00D30877" w:rsidTr="002B75A2"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87F2C" w:rsidRPr="00D30877" w:rsidRDefault="00987F2C" w:rsidP="002B75A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2.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87F2C" w:rsidRPr="001C7101" w:rsidRDefault="00987F2C" w:rsidP="002B75A2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A közterületek tisztítása 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87F2C" w:rsidRDefault="00987F2C" w:rsidP="002B75A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30.000.000,00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87F2C" w:rsidRPr="001C7101" w:rsidRDefault="00987F2C" w:rsidP="00175771">
            <w:pPr>
              <w:rPr>
                <w:lang w:val="hu-HU"/>
              </w:rPr>
            </w:pPr>
            <w:r w:rsidRPr="006B31A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közös kommunális fogyasztás   létesítményei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87F2C" w:rsidRDefault="00987F2C" w:rsidP="00175771">
            <w:r w:rsidRPr="0094161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elsődleges   hálózati rang  </w:t>
            </w:r>
          </w:p>
        </w:tc>
      </w:tr>
      <w:tr w:rsidR="00987F2C" w:rsidRPr="00D30877" w:rsidTr="002B75A2"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87F2C" w:rsidRPr="00D30877" w:rsidRDefault="00987F2C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</w:t>
            </w: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87F2C" w:rsidRPr="00D30877" w:rsidRDefault="00987F2C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szökőkút és a  játszóterek karbantartása a közterületeken, a nyilvános strand  karbantartása,  beton gömbök kidolgozása és elhelyezése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87F2C" w:rsidRPr="00D30877" w:rsidRDefault="00987F2C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4.000.000,00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87F2C" w:rsidRPr="001C7101" w:rsidRDefault="00987F2C" w:rsidP="002B75A2">
            <w:pPr>
              <w:rPr>
                <w:lang w:val="hu-HU"/>
              </w:rPr>
            </w:pPr>
            <w:r w:rsidRPr="006B31A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közös kommunális fogyasztás   létesítményei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87F2C" w:rsidRDefault="00987F2C" w:rsidP="002B75A2">
            <w:r w:rsidRPr="0094161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elsődleges   hálózati rang  </w:t>
            </w:r>
          </w:p>
        </w:tc>
      </w:tr>
      <w:tr w:rsidR="00987F2C" w:rsidRPr="00D30877" w:rsidTr="002B75A2"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87F2C" w:rsidRPr="00D30877" w:rsidRDefault="00987F2C" w:rsidP="002B75A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</w:t>
            </w: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87F2C" w:rsidRPr="00D30877" w:rsidRDefault="00987F2C" w:rsidP="002B75A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terv-műszaki dokumentáció kidolgozása a Népkertben a kút  hasznosítására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87F2C" w:rsidRPr="00D30877" w:rsidRDefault="004077DB" w:rsidP="002B75A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4.8</w:t>
            </w:r>
            <w:r w:rsidR="00987F2C"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00.000,00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87F2C" w:rsidRPr="001C7101" w:rsidRDefault="00987F2C" w:rsidP="00175771">
            <w:pPr>
              <w:rPr>
                <w:lang w:val="hu-HU"/>
              </w:rPr>
            </w:pPr>
            <w:r w:rsidRPr="006B31A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közös kommunális fogyasztás   létesítményei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87F2C" w:rsidRDefault="00987F2C" w:rsidP="00175771">
            <w:r w:rsidRPr="0094161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elsődleges   hálózati rang  </w:t>
            </w:r>
          </w:p>
        </w:tc>
      </w:tr>
      <w:tr w:rsidR="00987F2C" w:rsidRPr="00D30877" w:rsidTr="002B75A2"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87F2C" w:rsidRPr="00D30877" w:rsidRDefault="00987F2C" w:rsidP="002B75A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5.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87F2C" w:rsidRPr="00D30877" w:rsidRDefault="00987F2C" w:rsidP="002B75A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terv-műszaki dokumentáció  kidolgozása  és  a  meglévő medencék  helyreállítása 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87F2C" w:rsidRPr="00D30877" w:rsidRDefault="00987F2C" w:rsidP="002B75A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200.000.000,00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87F2C" w:rsidRPr="001C7101" w:rsidRDefault="00987F2C" w:rsidP="00175771">
            <w:pPr>
              <w:rPr>
                <w:lang w:val="hu-HU"/>
              </w:rPr>
            </w:pPr>
            <w:r w:rsidRPr="006B31A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közös kommunális fogyasztás   létesítményei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87F2C" w:rsidRDefault="00987F2C" w:rsidP="00175771">
            <w:r w:rsidRPr="0094161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elsődleges   hálózati rang  </w:t>
            </w:r>
          </w:p>
        </w:tc>
      </w:tr>
      <w:tr w:rsidR="0031299B" w:rsidRPr="00D30877" w:rsidTr="002B75A2"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1299B" w:rsidRDefault="0031299B" w:rsidP="002B75A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6. 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1299B" w:rsidRDefault="0031299B" w:rsidP="002B75A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medencék karbantartása (festés) 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1299B" w:rsidRPr="00D30877" w:rsidRDefault="0031299B" w:rsidP="002B75A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5.000.000,00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1299B" w:rsidRPr="001C7101" w:rsidRDefault="0031299B" w:rsidP="00175771">
            <w:pPr>
              <w:rPr>
                <w:lang w:val="hu-HU"/>
              </w:rPr>
            </w:pPr>
            <w:r w:rsidRPr="006B31A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közös kommunális fogyasztás   létesítményei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299B" w:rsidRDefault="0031299B" w:rsidP="00175771">
            <w:r w:rsidRPr="0094161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elsődleges   hálózati rang  </w:t>
            </w:r>
          </w:p>
        </w:tc>
      </w:tr>
      <w:tr w:rsidR="0031299B" w:rsidRPr="00D30877" w:rsidTr="002B75A2"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1299B" w:rsidRPr="00D30877" w:rsidRDefault="0031299B" w:rsidP="002B75A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7</w:t>
            </w: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. 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1299B" w:rsidRPr="00D30877" w:rsidRDefault="0031299B" w:rsidP="002B75A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terv-műszaki dokumentáció kidolgozása a  közterületek rendezésére   különböző lokációkon 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1299B" w:rsidRPr="00D30877" w:rsidRDefault="0031299B" w:rsidP="002B75A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10.000.000,00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1299B" w:rsidRPr="001C7101" w:rsidRDefault="0031299B" w:rsidP="00175771">
            <w:pPr>
              <w:rPr>
                <w:lang w:val="hu-HU"/>
              </w:rPr>
            </w:pPr>
            <w:r w:rsidRPr="006B31A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közös kommunális fogyasztás   létesítményei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299B" w:rsidRDefault="0031299B" w:rsidP="00175771">
            <w:r w:rsidRPr="0094161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elsődleges   hálózati rang  </w:t>
            </w:r>
          </w:p>
        </w:tc>
      </w:tr>
      <w:tr w:rsidR="0031299B" w:rsidRPr="00D30877" w:rsidTr="002B75A2"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1299B" w:rsidRPr="00D30877" w:rsidRDefault="0031299B" w:rsidP="002B75A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8</w:t>
            </w: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1299B" w:rsidRPr="00D30877" w:rsidRDefault="0031299B" w:rsidP="002B75A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Projektum Városok a fókuszban – a zentai Stevan Sremac park rekonstrukciója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1299B" w:rsidRPr="00D30877" w:rsidRDefault="0031299B" w:rsidP="003129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2.05</w:t>
            </w: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0.000,00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1299B" w:rsidRPr="001C7101" w:rsidRDefault="0031299B" w:rsidP="00175771">
            <w:pPr>
              <w:rPr>
                <w:lang w:val="hu-HU"/>
              </w:rPr>
            </w:pPr>
            <w:r w:rsidRPr="006B31A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közös kommunális fogyasztás   létesítményei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299B" w:rsidRDefault="0031299B" w:rsidP="00175771">
            <w:r w:rsidRPr="0094161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elsődleges   hálózati rang  </w:t>
            </w:r>
          </w:p>
        </w:tc>
      </w:tr>
      <w:tr w:rsidR="00987F2C" w:rsidRPr="00D30877" w:rsidTr="002B75A2"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87F2C" w:rsidRPr="00D30877" w:rsidRDefault="00987F2C" w:rsidP="002B75A2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lang w:val="hu-HU"/>
              </w:rPr>
            </w:pP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87F2C" w:rsidRPr="00D30877" w:rsidRDefault="00987F2C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ÖSSZESEN</w:t>
            </w:r>
            <w:r w:rsidR="003129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(előirányozott  összeg)</w:t>
            </w: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87F2C" w:rsidRPr="00D30877" w:rsidRDefault="00DA3C79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29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.85</w:t>
            </w:r>
            <w:r w:rsidR="00987F2C"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0.000,00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87F2C" w:rsidRPr="00D30877" w:rsidRDefault="00987F2C" w:rsidP="002B75A2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lang w:val="hu-HU"/>
              </w:rPr>
            </w:pP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87F2C" w:rsidRPr="00D30877" w:rsidRDefault="00987F2C" w:rsidP="002B75A2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lang w:val="hu-HU"/>
              </w:rPr>
            </w:pPr>
          </w:p>
        </w:tc>
      </w:tr>
    </w:tbl>
    <w:p w:rsidR="0031299B" w:rsidRDefault="0031299B" w:rsidP="002B75A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75A2" w:rsidRDefault="0031299B" w:rsidP="0031299B">
      <w:pPr>
        <w:pStyle w:val="ListParagraph"/>
        <w:numPr>
          <w:ilvl w:val="2"/>
          <w:numId w:val="11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31299B">
        <w:rPr>
          <w:rFonts w:ascii="Times New Roman" w:hAnsi="Times New Roman" w:cs="Times New Roman"/>
          <w:b/>
          <w:bCs/>
          <w:sz w:val="24"/>
          <w:szCs w:val="24"/>
          <w:lang w:val="hu-HU"/>
        </w:rPr>
        <w:t>H</w:t>
      </w:r>
      <w:r w:rsidR="002B75A2" w:rsidRPr="0031299B">
        <w:rPr>
          <w:rFonts w:ascii="Times New Roman" w:hAnsi="Times New Roman" w:cs="Times New Roman"/>
          <w:b/>
          <w:bCs/>
          <w:sz w:val="24"/>
          <w:szCs w:val="24"/>
          <w:lang w:val="hu-HU"/>
        </w:rPr>
        <w:t>ővezetékek</w:t>
      </w:r>
    </w:p>
    <w:p w:rsidR="0031299B" w:rsidRPr="0031299B" w:rsidRDefault="0031299B" w:rsidP="0031299B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tbl>
      <w:tblPr>
        <w:tblW w:w="9677" w:type="dxa"/>
        <w:tblInd w:w="-55" w:type="dxa"/>
        <w:tblLayout w:type="fixed"/>
        <w:tblLook w:val="0000"/>
      </w:tblPr>
      <w:tblGrid>
        <w:gridCol w:w="1915"/>
        <w:gridCol w:w="1915"/>
        <w:gridCol w:w="1917"/>
        <w:gridCol w:w="1915"/>
        <w:gridCol w:w="2015"/>
      </w:tblGrid>
      <w:tr w:rsidR="002B75A2" w:rsidRPr="00D30877" w:rsidTr="002B75A2">
        <w:trPr>
          <w:trHeight w:val="44"/>
        </w:trPr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86356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beruházás leírása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beruházás becsült  értéke (RSD)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szolgálatok  használati módja  szerinti besorolás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75A2" w:rsidRPr="004E46EC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Funkcionális rang szerinti  besorolás</w:t>
            </w:r>
          </w:p>
        </w:tc>
      </w:tr>
      <w:tr w:rsidR="002B75A2" w:rsidRPr="00D30877" w:rsidTr="002B75A2"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30877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1.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932294" w:rsidRDefault="0031299B" w:rsidP="0031299B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Az új </w:t>
            </w:r>
            <w:r w:rsidR="002B75A2" w:rsidRPr="00932294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hőerőmű kommunális felszerelése  és   kiépítése</w:t>
            </w:r>
            <w:r w:rsidR="002B75A2" w:rsidRPr="00932294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30877" w:rsidRDefault="00AA5ED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17.917.572</w:t>
            </w:r>
            <w:r w:rsidRPr="00863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30877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közös kommunális fogyasztás   létesítményei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75A2" w:rsidRPr="00D30877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elsődleges   hálózati rang  </w:t>
            </w:r>
          </w:p>
        </w:tc>
      </w:tr>
      <w:tr w:rsidR="0031299B" w:rsidRPr="00D30877" w:rsidTr="002B75A2"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1299B" w:rsidRPr="00D30877" w:rsidRDefault="0031299B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2.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1299B" w:rsidRPr="00D30877" w:rsidRDefault="0031299B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hővezeték rekonstrukcióján a munkálatok kivitelezése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1299B" w:rsidRPr="00D30877" w:rsidRDefault="0031299B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230</w:t>
            </w: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.000.000,00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1299B" w:rsidRPr="001C7101" w:rsidRDefault="0031299B" w:rsidP="00175771">
            <w:pPr>
              <w:rPr>
                <w:lang w:val="hu-HU"/>
              </w:rPr>
            </w:pPr>
            <w:r w:rsidRPr="006B31A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közös kommunális fogyasztás   létesítményei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299B" w:rsidRDefault="0031299B" w:rsidP="00175771">
            <w:r w:rsidRPr="0094161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elsődleges   hálózati rang  </w:t>
            </w:r>
          </w:p>
        </w:tc>
      </w:tr>
      <w:tr w:rsidR="0031299B" w:rsidRPr="0031299B" w:rsidTr="002B75A2"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1299B" w:rsidRPr="00D30877" w:rsidRDefault="0031299B" w:rsidP="002B75A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1299B" w:rsidRDefault="0031299B" w:rsidP="002B75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31299B" w:rsidRPr="00D30877" w:rsidRDefault="0031299B" w:rsidP="002B75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hővezeték-hálózat felvásárlása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1299B" w:rsidRPr="00D30877" w:rsidRDefault="00AA5ED2" w:rsidP="002B75A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11.956.000,00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1299B" w:rsidRPr="001C7101" w:rsidRDefault="0031299B" w:rsidP="00175771">
            <w:pPr>
              <w:rPr>
                <w:lang w:val="hu-HU"/>
              </w:rPr>
            </w:pPr>
            <w:r w:rsidRPr="006B31A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közös kommunális fogyasztás   létesítményei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299B" w:rsidRDefault="0031299B" w:rsidP="00175771">
            <w:r w:rsidRPr="0094161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elsődleges   hálózati rang  </w:t>
            </w:r>
          </w:p>
        </w:tc>
      </w:tr>
      <w:tr w:rsidR="002B75A2" w:rsidRPr="0031299B" w:rsidTr="002B75A2"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30877" w:rsidRDefault="002B75A2" w:rsidP="002B75A2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lang w:val="hu-HU"/>
              </w:rPr>
            </w:pP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30877" w:rsidRDefault="002B75A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ÖSSZESEN</w:t>
            </w:r>
            <w:r w:rsidR="003129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(előirányozott összeg)</w:t>
            </w: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30877" w:rsidRDefault="00AA5ED2" w:rsidP="002B75A2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259.873.572</w:t>
            </w:r>
            <w:r w:rsidRPr="00863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30877" w:rsidRDefault="002B75A2" w:rsidP="002B75A2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lang w:val="hu-HU"/>
              </w:rPr>
            </w:pP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75A2" w:rsidRPr="00D30877" w:rsidRDefault="002B75A2" w:rsidP="002B75A2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lang w:val="hu-HU"/>
              </w:rPr>
            </w:pPr>
          </w:p>
        </w:tc>
      </w:tr>
    </w:tbl>
    <w:p w:rsidR="002B75A2" w:rsidRPr="00D30877" w:rsidRDefault="002B75A2" w:rsidP="002B75A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75A2" w:rsidRDefault="0031299B" w:rsidP="0031299B">
      <w:pPr>
        <w:pStyle w:val="ListParagraph"/>
        <w:numPr>
          <w:ilvl w:val="2"/>
          <w:numId w:val="11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Más kommunális  rendszerek (gázvezetékek,   parti erődítmények)</w:t>
      </w:r>
    </w:p>
    <w:p w:rsidR="0031299B" w:rsidRDefault="0031299B" w:rsidP="0031299B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31299B" w:rsidRPr="0031299B" w:rsidRDefault="0031299B" w:rsidP="0031299B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tbl>
      <w:tblPr>
        <w:tblW w:w="9677" w:type="dxa"/>
        <w:tblInd w:w="-55" w:type="dxa"/>
        <w:tblLayout w:type="fixed"/>
        <w:tblLook w:val="0000"/>
      </w:tblPr>
      <w:tblGrid>
        <w:gridCol w:w="1915"/>
        <w:gridCol w:w="1915"/>
        <w:gridCol w:w="1917"/>
        <w:gridCol w:w="1915"/>
        <w:gridCol w:w="2015"/>
      </w:tblGrid>
      <w:tr w:rsidR="0031299B" w:rsidRPr="00D30877" w:rsidTr="00175771">
        <w:trPr>
          <w:trHeight w:val="44"/>
        </w:trPr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1299B" w:rsidRPr="00D86356" w:rsidRDefault="0031299B" w:rsidP="0017577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1299B" w:rsidRPr="004E46EC" w:rsidRDefault="0031299B" w:rsidP="0017577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beruházás leírása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1299B" w:rsidRPr="004E46EC" w:rsidRDefault="0031299B" w:rsidP="0017577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beruházás becsült  értéke (RSD)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1299B" w:rsidRPr="004E46EC" w:rsidRDefault="0031299B" w:rsidP="0017577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szolgálatok  használati módja  szerinti besorolás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299B" w:rsidRPr="004E46EC" w:rsidRDefault="0031299B" w:rsidP="0017577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Funkcionális rang szerinti  besorolás</w:t>
            </w:r>
          </w:p>
        </w:tc>
      </w:tr>
      <w:tr w:rsidR="0031299B" w:rsidRPr="00D30877" w:rsidTr="00175771"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1299B" w:rsidRPr="00D30877" w:rsidRDefault="0031299B" w:rsidP="0017577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1.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1299B" w:rsidRPr="00932294" w:rsidRDefault="0031299B" w:rsidP="00175771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Előre nem látható költségek</w:t>
            </w:r>
            <w:r w:rsidRPr="00932294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1299B" w:rsidRPr="00D30877" w:rsidRDefault="0031299B" w:rsidP="0017577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1.7</w:t>
            </w: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00.000,00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1299B" w:rsidRPr="00D30877" w:rsidRDefault="0031299B" w:rsidP="0017577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299B" w:rsidRPr="00D30877" w:rsidRDefault="0031299B" w:rsidP="0017577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</w:p>
        </w:tc>
      </w:tr>
      <w:tr w:rsidR="0031299B" w:rsidRPr="0031299B" w:rsidTr="00175771"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1299B" w:rsidRPr="00D30877" w:rsidRDefault="0031299B" w:rsidP="00175771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lang w:val="hu-HU"/>
              </w:rPr>
            </w:pP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1299B" w:rsidRPr="00D30877" w:rsidRDefault="0031299B" w:rsidP="0017577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ÖSSZESEN (előirányozott összeg)</w:t>
            </w: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1299B" w:rsidRPr="00D30877" w:rsidRDefault="0031299B" w:rsidP="0017577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1.700</w:t>
            </w: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.000,00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1299B" w:rsidRPr="00D30877" w:rsidRDefault="0031299B" w:rsidP="00175771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lang w:val="hu-HU"/>
              </w:rPr>
            </w:pP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299B" w:rsidRPr="00D30877" w:rsidRDefault="0031299B" w:rsidP="00175771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lang w:val="hu-HU"/>
              </w:rPr>
            </w:pPr>
          </w:p>
        </w:tc>
      </w:tr>
    </w:tbl>
    <w:p w:rsidR="0031299B" w:rsidRPr="00D30877" w:rsidRDefault="0031299B" w:rsidP="0031299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1299B" w:rsidRDefault="0031299B" w:rsidP="0031299B">
      <w:pPr>
        <w:pStyle w:val="ListParagraph"/>
        <w:numPr>
          <w:ilvl w:val="2"/>
          <w:numId w:val="11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 terv műszaki dokumentáció kidolgozásának  a  költségei,   szakmai felügyelet gyakorlása és  az egyéb kísérő költségek a  földterület  kommunális felszereltsége   különféle beruházásain</w:t>
      </w:r>
    </w:p>
    <w:p w:rsidR="0031299B" w:rsidRDefault="0031299B" w:rsidP="0031299B">
      <w:pPr>
        <w:pStyle w:val="ListParagraph"/>
        <w:ind w:left="540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tbl>
      <w:tblPr>
        <w:tblStyle w:val="TableGrid"/>
        <w:tblW w:w="0" w:type="auto"/>
        <w:tblInd w:w="540" w:type="dxa"/>
        <w:tblLook w:val="04A0"/>
      </w:tblPr>
      <w:tblGrid>
        <w:gridCol w:w="2847"/>
        <w:gridCol w:w="2926"/>
        <w:gridCol w:w="2929"/>
      </w:tblGrid>
      <w:tr w:rsidR="00657FF7" w:rsidTr="0031299B">
        <w:tc>
          <w:tcPr>
            <w:tcW w:w="3080" w:type="dxa"/>
          </w:tcPr>
          <w:p w:rsidR="0031299B" w:rsidRPr="00657FF7" w:rsidRDefault="00657FF7" w:rsidP="0031299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Sorsz. </w:t>
            </w:r>
          </w:p>
        </w:tc>
        <w:tc>
          <w:tcPr>
            <w:tcW w:w="3081" w:type="dxa"/>
          </w:tcPr>
          <w:p w:rsidR="0031299B" w:rsidRPr="00657FF7" w:rsidRDefault="00657FF7" w:rsidP="0031299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57FF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beruházás leírása </w:t>
            </w:r>
          </w:p>
        </w:tc>
        <w:tc>
          <w:tcPr>
            <w:tcW w:w="3081" w:type="dxa"/>
          </w:tcPr>
          <w:p w:rsidR="0031299B" w:rsidRPr="00657FF7" w:rsidRDefault="00657FF7" w:rsidP="0031299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57FF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beruházás  értékének </w:t>
            </w:r>
            <w:r w:rsidRPr="00657FF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becslése (RSD)</w:t>
            </w:r>
          </w:p>
        </w:tc>
      </w:tr>
      <w:tr w:rsidR="00657FF7" w:rsidTr="0031299B">
        <w:tc>
          <w:tcPr>
            <w:tcW w:w="3080" w:type="dxa"/>
          </w:tcPr>
          <w:p w:rsidR="0031299B" w:rsidRDefault="0031299B" w:rsidP="00657FF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3081" w:type="dxa"/>
          </w:tcPr>
          <w:p w:rsidR="0031299B" w:rsidRPr="00657FF7" w:rsidRDefault="00657FF7" w:rsidP="0031299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terv műszaki dokumentáció kidolgozása,  a szakmai  felügyelet gyakorlása  </w:t>
            </w:r>
            <w:r w:rsidRPr="00657FF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és  az egyéb kísérő költségek a  földterület  kommunális felszereltsége   különféle beruházásain</w:t>
            </w:r>
          </w:p>
        </w:tc>
        <w:tc>
          <w:tcPr>
            <w:tcW w:w="3081" w:type="dxa"/>
          </w:tcPr>
          <w:p w:rsidR="0031299B" w:rsidRPr="00657FF7" w:rsidRDefault="00657FF7" w:rsidP="0031299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70.000.000,00</w:t>
            </w:r>
          </w:p>
        </w:tc>
      </w:tr>
      <w:tr w:rsidR="00657FF7" w:rsidTr="0031299B">
        <w:tc>
          <w:tcPr>
            <w:tcW w:w="3080" w:type="dxa"/>
          </w:tcPr>
          <w:p w:rsidR="00657FF7" w:rsidRDefault="00657FF7" w:rsidP="00657FF7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3081" w:type="dxa"/>
          </w:tcPr>
          <w:p w:rsidR="00657FF7" w:rsidRDefault="004077DB" w:rsidP="0031299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ÖSSZESEN (előirányozott összeg):</w:t>
            </w:r>
            <w:r w:rsidR="00657FF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3081" w:type="dxa"/>
          </w:tcPr>
          <w:p w:rsidR="00657FF7" w:rsidRDefault="00657FF7" w:rsidP="0031299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70.000.000,00</w:t>
            </w:r>
          </w:p>
        </w:tc>
      </w:tr>
    </w:tbl>
    <w:p w:rsidR="0031299B" w:rsidRPr="0031299B" w:rsidRDefault="0031299B" w:rsidP="0031299B">
      <w:pPr>
        <w:pStyle w:val="ListParagraph"/>
        <w:ind w:left="540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31299B" w:rsidRPr="0031299B" w:rsidRDefault="00657FF7" w:rsidP="00657FF7">
      <w:pPr>
        <w:pStyle w:val="ListParagraph"/>
        <w:ind w:left="54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földterület  kommunális felszerelésének összesítése </w:t>
      </w:r>
    </w:p>
    <w:tbl>
      <w:tblPr>
        <w:tblW w:w="9675" w:type="dxa"/>
        <w:tblInd w:w="-55" w:type="dxa"/>
        <w:tblLayout w:type="fixed"/>
        <w:tblLook w:val="0000"/>
      </w:tblPr>
      <w:tblGrid>
        <w:gridCol w:w="2290"/>
        <w:gridCol w:w="4093"/>
        <w:gridCol w:w="3292"/>
      </w:tblGrid>
      <w:tr w:rsidR="002B75A2" w:rsidRPr="0031299B" w:rsidTr="002B75A2"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30877" w:rsidRDefault="002B75A2" w:rsidP="002B75A2">
            <w:pPr>
              <w:spacing w:after="0" w:line="240" w:lineRule="auto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30877" w:rsidRDefault="002B75A2" w:rsidP="002B75A2">
            <w:pPr>
              <w:spacing w:after="0" w:line="240" w:lineRule="auto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beruházás leírása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75A2" w:rsidRPr="00D30877" w:rsidRDefault="002B75A2" w:rsidP="002B75A2">
            <w:pPr>
              <w:spacing w:after="0" w:line="240" w:lineRule="auto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beruházás  becsült  értéke (RSD)</w:t>
            </w:r>
          </w:p>
        </w:tc>
      </w:tr>
      <w:tr w:rsidR="002B75A2" w:rsidRPr="00657FF7" w:rsidTr="002B75A2"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30877" w:rsidRDefault="002B75A2" w:rsidP="002B75A2">
            <w:pPr>
              <w:spacing w:after="0" w:line="240" w:lineRule="auto"/>
              <w:jc w:val="both"/>
              <w:rPr>
                <w:lang w:val="hu-HU"/>
              </w:rPr>
            </w:pP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</w:t>
            </w: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30877" w:rsidRDefault="002B75A2" w:rsidP="002B75A2">
            <w:pPr>
              <w:spacing w:after="0" w:line="240" w:lineRule="auto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Vízellátási rendszer  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75A2" w:rsidRPr="00D30877" w:rsidRDefault="00657FF7" w:rsidP="002B75A2">
            <w:pPr>
              <w:spacing w:after="0" w:line="240" w:lineRule="auto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52.066</w:t>
            </w:r>
            <w:r w:rsidR="002B75A2"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.000,00</w:t>
            </w:r>
          </w:p>
        </w:tc>
      </w:tr>
      <w:tr w:rsidR="002B75A2" w:rsidRPr="00657FF7" w:rsidTr="002B75A2"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30877" w:rsidRDefault="002B75A2" w:rsidP="002B75A2">
            <w:pPr>
              <w:spacing w:after="0" w:line="240" w:lineRule="auto"/>
              <w:jc w:val="both"/>
              <w:rPr>
                <w:lang w:val="hu-HU"/>
              </w:rPr>
            </w:pP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</w:t>
            </w: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30877" w:rsidRDefault="00657FF7" w:rsidP="002B75A2">
            <w:pPr>
              <w:spacing w:after="0" w:line="240" w:lineRule="auto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Csatornarendszer</w:t>
            </w:r>
            <w:r w:rsidR="002B75A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75A2" w:rsidRPr="00D30877" w:rsidRDefault="004077DB" w:rsidP="00512BD9">
            <w:pPr>
              <w:spacing w:after="0" w:line="240" w:lineRule="auto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</w:t>
            </w:r>
            <w:r w:rsidR="00512BD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3.0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75.000,00</w:t>
            </w:r>
          </w:p>
        </w:tc>
      </w:tr>
      <w:tr w:rsidR="00512BD9" w:rsidRPr="00D30877" w:rsidTr="002B75A2"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2BD9" w:rsidRPr="00D30877" w:rsidRDefault="00512BD9" w:rsidP="002B75A2">
            <w:pPr>
              <w:spacing w:after="0" w:line="240" w:lineRule="auto"/>
              <w:jc w:val="both"/>
              <w:rPr>
                <w:lang w:val="hu-HU"/>
              </w:rPr>
            </w:pP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</w:t>
            </w: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2BD9" w:rsidRPr="00D30877" w:rsidRDefault="00512BD9" w:rsidP="00CB7C92">
            <w:pPr>
              <w:spacing w:after="0" w:line="240" w:lineRule="auto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Elektro – energetikai  hálózat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2BD9" w:rsidRPr="00D30877" w:rsidRDefault="00512BD9" w:rsidP="00CB7C92">
            <w:pPr>
              <w:spacing w:after="0" w:line="240" w:lineRule="auto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26.000.000,00</w:t>
            </w:r>
          </w:p>
        </w:tc>
      </w:tr>
      <w:tr w:rsidR="00512BD9" w:rsidRPr="00D30877" w:rsidTr="002B75A2"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2BD9" w:rsidRPr="00D30877" w:rsidRDefault="00512BD9" w:rsidP="002B75A2">
            <w:pPr>
              <w:spacing w:after="0" w:line="240" w:lineRule="auto"/>
              <w:jc w:val="both"/>
              <w:rPr>
                <w:lang w:val="hu-HU"/>
              </w:rPr>
            </w:pP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</w:t>
            </w: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2BD9" w:rsidRPr="00D30877" w:rsidRDefault="00512BD9" w:rsidP="00CB7C92">
            <w:pPr>
              <w:spacing w:after="0" w:line="240" w:lineRule="auto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Telekommunikációs hálózat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2BD9" w:rsidRPr="00D30877" w:rsidRDefault="00512BD9" w:rsidP="00CB7C92">
            <w:pPr>
              <w:spacing w:after="0" w:line="240" w:lineRule="auto"/>
              <w:rPr>
                <w:lang w:val="hu-HU"/>
              </w:rPr>
            </w:pP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500.000,00</w:t>
            </w:r>
          </w:p>
        </w:tc>
      </w:tr>
      <w:tr w:rsidR="00512BD9" w:rsidRPr="00D30877" w:rsidTr="002B75A2"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2BD9" w:rsidRPr="00D30877" w:rsidRDefault="00512BD9" w:rsidP="002B75A2">
            <w:pPr>
              <w:spacing w:after="0" w:line="240" w:lineRule="auto"/>
              <w:jc w:val="both"/>
              <w:rPr>
                <w:lang w:val="hu-HU"/>
              </w:rPr>
            </w:pP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</w:t>
            </w: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2BD9" w:rsidRPr="00D30877" w:rsidRDefault="00512BD9" w:rsidP="00CB7C92">
            <w:pPr>
              <w:spacing w:after="0" w:line="240" w:lineRule="auto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Közlekedési felületek 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2BD9" w:rsidRPr="00D30877" w:rsidRDefault="00512BD9" w:rsidP="00CB7C92">
            <w:pPr>
              <w:spacing w:after="0" w:line="240" w:lineRule="auto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 w:rsidRPr="009C7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418.48</w:t>
            </w:r>
            <w:r w:rsidRPr="009C778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512BD9" w:rsidRPr="00D30877" w:rsidTr="002B75A2"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2BD9" w:rsidRPr="00D30877" w:rsidRDefault="00512BD9" w:rsidP="002B75A2">
            <w:pPr>
              <w:spacing w:after="0" w:line="240" w:lineRule="auto"/>
              <w:jc w:val="both"/>
              <w:rPr>
                <w:lang w:val="hu-HU"/>
              </w:rPr>
            </w:pP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</w:t>
            </w: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2BD9" w:rsidRPr="00D30877" w:rsidRDefault="00512BD9" w:rsidP="00CB7C92">
            <w:pPr>
              <w:spacing w:after="0" w:line="240" w:lineRule="auto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szabad felületek rendezése  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2BD9" w:rsidRPr="00D30877" w:rsidRDefault="00512BD9" w:rsidP="00CB7C92">
            <w:pPr>
              <w:spacing w:after="0" w:line="240" w:lineRule="auto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335.850.000,00</w:t>
            </w:r>
          </w:p>
        </w:tc>
      </w:tr>
      <w:tr w:rsidR="004077DB" w:rsidRPr="00D30877" w:rsidTr="002B75A2"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077DB" w:rsidRPr="00D30877" w:rsidRDefault="004077DB" w:rsidP="002B75A2">
            <w:pPr>
              <w:spacing w:after="0" w:line="240" w:lineRule="auto"/>
              <w:jc w:val="both"/>
              <w:rPr>
                <w:lang w:val="hu-HU"/>
              </w:rPr>
            </w:pP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7</w:t>
            </w: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077DB" w:rsidRPr="00777FCB" w:rsidRDefault="00777FCB" w:rsidP="00CB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77F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Hővezetékek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077DB" w:rsidRPr="00D30877" w:rsidRDefault="00777FCB" w:rsidP="00CB7C92">
            <w:pPr>
              <w:spacing w:after="0" w:line="240" w:lineRule="auto"/>
              <w:rPr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259.873.572</w:t>
            </w:r>
            <w:r w:rsidRPr="00863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B75A2" w:rsidRPr="00D30877" w:rsidTr="002B75A2"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D30877" w:rsidRDefault="002B75A2" w:rsidP="002B75A2">
            <w:pPr>
              <w:spacing w:after="0" w:line="240" w:lineRule="auto"/>
              <w:jc w:val="both"/>
              <w:rPr>
                <w:lang w:val="hu-HU"/>
              </w:rPr>
            </w:pP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8</w:t>
            </w: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75A2" w:rsidRPr="004077DB" w:rsidRDefault="004077DB" w:rsidP="002B7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077D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Más kommunális rendszerek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75A2" w:rsidRPr="00D30877" w:rsidRDefault="004077DB" w:rsidP="002B75A2">
            <w:pPr>
              <w:spacing w:after="0" w:line="240" w:lineRule="auto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1.7</w:t>
            </w: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00.000,00</w:t>
            </w:r>
          </w:p>
        </w:tc>
      </w:tr>
      <w:tr w:rsidR="00657FF7" w:rsidRPr="00657FF7" w:rsidTr="002B75A2"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57FF7" w:rsidRPr="00D30877" w:rsidRDefault="00657FF7" w:rsidP="002B7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9</w:t>
            </w: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57FF7" w:rsidRPr="00657FF7" w:rsidRDefault="00657FF7" w:rsidP="0017577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terv műszaki dokumentáció kidolgozása,  a szakmai  felügyelet gyakorlása  </w:t>
            </w:r>
            <w:r w:rsidRPr="00657FF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és  az egyéb kísérő költségek a  földterület  kommunális felszereltsége   különféle beruházásain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57FF7" w:rsidRDefault="00657FF7" w:rsidP="002B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70.000.000,00</w:t>
            </w:r>
          </w:p>
        </w:tc>
      </w:tr>
      <w:tr w:rsidR="00657FF7" w:rsidRPr="00657FF7" w:rsidTr="002B75A2"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57FF7" w:rsidRPr="00D30877" w:rsidRDefault="00657FF7" w:rsidP="002B75A2">
            <w:pPr>
              <w:snapToGrid w:val="0"/>
              <w:spacing w:after="0" w:line="240" w:lineRule="auto"/>
              <w:jc w:val="both"/>
              <w:rPr>
                <w:lang w:val="hu-HU"/>
              </w:rPr>
            </w:pP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57FF7" w:rsidRPr="00D30877" w:rsidRDefault="00657FF7" w:rsidP="002B75A2">
            <w:pPr>
              <w:spacing w:after="0" w:line="240" w:lineRule="auto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ÖSSZESEN (előirányozott összeg)</w:t>
            </w: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57FF7" w:rsidRPr="00D30877" w:rsidRDefault="00A71B29" w:rsidP="00777FCB">
            <w:pPr>
              <w:spacing w:after="0" w:line="240" w:lineRule="auto"/>
              <w:rPr>
                <w:lang w:val="hu-HU"/>
              </w:rPr>
            </w:pPr>
            <w:r w:rsidRPr="009733ED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407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7FC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83.057</w:t>
            </w:r>
            <w:r w:rsidRPr="009733E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657FF7" w:rsidRDefault="00657FF7" w:rsidP="002B75A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75A2" w:rsidRDefault="002B75A2" w:rsidP="002B75A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75A2" w:rsidRPr="00657FF7" w:rsidRDefault="00657FF7" w:rsidP="00657FF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3.3</w:t>
      </w:r>
      <w:r w:rsidR="002B75A2" w:rsidRPr="00657FF7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. A  TELEKRENDEZÉS ELŐIRÁNYOZOTT  MUNKÁLATAI  FINANSZÍROZÁSI  FORRÁSÁNAK ÉS  FELTÉTELEINEK A  BEMUTATÁSA </w:t>
      </w:r>
    </w:p>
    <w:tbl>
      <w:tblPr>
        <w:tblStyle w:val="TableGrid"/>
        <w:tblW w:w="0" w:type="auto"/>
        <w:tblLook w:val="04A0"/>
      </w:tblPr>
      <w:tblGrid>
        <w:gridCol w:w="2093"/>
        <w:gridCol w:w="3081"/>
        <w:gridCol w:w="3081"/>
      </w:tblGrid>
      <w:tr w:rsidR="00657FF7" w:rsidTr="00657FF7">
        <w:tc>
          <w:tcPr>
            <w:tcW w:w="2093" w:type="dxa"/>
          </w:tcPr>
          <w:p w:rsidR="00657FF7" w:rsidRPr="00657FF7" w:rsidRDefault="00657FF7" w:rsidP="002B75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57FF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3081" w:type="dxa"/>
          </w:tcPr>
          <w:p w:rsidR="00657FF7" w:rsidRPr="00657FF7" w:rsidRDefault="00657FF7" w:rsidP="002B75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beruházás leírása </w:t>
            </w:r>
          </w:p>
        </w:tc>
        <w:tc>
          <w:tcPr>
            <w:tcW w:w="3081" w:type="dxa"/>
          </w:tcPr>
          <w:p w:rsidR="00657FF7" w:rsidRPr="00657FF7" w:rsidRDefault="00657FF7" w:rsidP="002B75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beruházás   becsült értéke (RSD)</w:t>
            </w:r>
          </w:p>
        </w:tc>
      </w:tr>
      <w:tr w:rsidR="00657FF7" w:rsidTr="00657FF7">
        <w:tc>
          <w:tcPr>
            <w:tcW w:w="2093" w:type="dxa"/>
          </w:tcPr>
          <w:p w:rsidR="00657FF7" w:rsidRPr="00657FF7" w:rsidRDefault="00657FF7" w:rsidP="002B75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</w:t>
            </w:r>
          </w:p>
        </w:tc>
        <w:tc>
          <w:tcPr>
            <w:tcW w:w="3081" w:type="dxa"/>
          </w:tcPr>
          <w:p w:rsidR="00657FF7" w:rsidRPr="00657FF7" w:rsidRDefault="00657FF7" w:rsidP="002B75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fölterület  előkészítése</w:t>
            </w:r>
          </w:p>
        </w:tc>
        <w:tc>
          <w:tcPr>
            <w:tcW w:w="3081" w:type="dxa"/>
          </w:tcPr>
          <w:p w:rsidR="00657FF7" w:rsidRPr="00657FF7" w:rsidRDefault="00657FF7" w:rsidP="00DA3C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9</w:t>
            </w:r>
            <w:r w:rsidR="00DA3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3C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  <w:r w:rsidR="00DA3C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77.910,30</w:t>
            </w:r>
          </w:p>
        </w:tc>
      </w:tr>
      <w:tr w:rsidR="00657FF7" w:rsidTr="00657FF7">
        <w:tc>
          <w:tcPr>
            <w:tcW w:w="2093" w:type="dxa"/>
          </w:tcPr>
          <w:p w:rsidR="00657FF7" w:rsidRPr="00657FF7" w:rsidRDefault="00657FF7" w:rsidP="002B75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</w:t>
            </w:r>
          </w:p>
        </w:tc>
        <w:tc>
          <w:tcPr>
            <w:tcW w:w="3081" w:type="dxa"/>
          </w:tcPr>
          <w:p w:rsidR="00657FF7" w:rsidRPr="00657FF7" w:rsidRDefault="00657FF7" w:rsidP="002B75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földterület  kommunális felszerelés </w:t>
            </w:r>
          </w:p>
        </w:tc>
        <w:tc>
          <w:tcPr>
            <w:tcW w:w="3081" w:type="dxa"/>
          </w:tcPr>
          <w:p w:rsidR="00657FF7" w:rsidRPr="00657FF7" w:rsidRDefault="00A71B29" w:rsidP="002B75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733ED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407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7FC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83.057</w:t>
            </w:r>
            <w:r w:rsidRPr="009733E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57FF7" w:rsidTr="00657FF7">
        <w:tc>
          <w:tcPr>
            <w:tcW w:w="2093" w:type="dxa"/>
          </w:tcPr>
          <w:p w:rsidR="00657FF7" w:rsidRPr="00657FF7" w:rsidRDefault="00657FF7" w:rsidP="002B75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081" w:type="dxa"/>
          </w:tcPr>
          <w:p w:rsidR="00657FF7" w:rsidRPr="00657FF7" w:rsidRDefault="00657FF7" w:rsidP="002B75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ÖSSZESEN (előirányozott összeg) </w:t>
            </w:r>
          </w:p>
        </w:tc>
        <w:tc>
          <w:tcPr>
            <w:tcW w:w="3081" w:type="dxa"/>
          </w:tcPr>
          <w:p w:rsidR="00657FF7" w:rsidRPr="00657FF7" w:rsidRDefault="004077DB" w:rsidP="002B75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="00777FCB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  <w:r w:rsidR="00A71B29">
              <w:rPr>
                <w:rFonts w:ascii="Times New Roman" w:hAnsi="Times New Roman" w:cs="Times New Roman"/>
                <w:sz w:val="24"/>
                <w:szCs w:val="24"/>
              </w:rPr>
              <w:t>60.967,30</w:t>
            </w:r>
          </w:p>
        </w:tc>
      </w:tr>
    </w:tbl>
    <w:p w:rsidR="002B75A2" w:rsidRDefault="002B75A2" w:rsidP="002B75A2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57FF7" w:rsidRDefault="00657FF7" w:rsidP="00657FF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Megjegyzés: A beruházások  becsült értéke  RSD-ben van kimutatva.   Az euró árfolyama   a dinárhoz viszonyítva   a  jelen program kidolgozásának  idején 1 euró = 117,50 RSD. </w:t>
      </w:r>
    </w:p>
    <w:p w:rsidR="00657FF7" w:rsidRDefault="00657FF7" w:rsidP="002B75A2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2B75A2" w:rsidRDefault="00657FF7" w:rsidP="002B75A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A program  az alábbi  munkálatokat tartalmazza, amelyek a következőkre vonatkoznak</w:t>
      </w:r>
      <w:r w:rsidR="002B75A2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</w:p>
    <w:p w:rsidR="002B75A2" w:rsidRDefault="002B75A2" w:rsidP="002B75A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75A2" w:rsidRDefault="00406EDD" w:rsidP="002B75A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 a  kommunális és  vonalas infrastruktúra   létesítményei   kiépítésének lokációja</w:t>
      </w:r>
      <w:r w:rsidR="002B75A2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</w:p>
    <w:p w:rsidR="002B75A2" w:rsidRDefault="002B75A2" w:rsidP="002B75A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75A2" w:rsidRDefault="00406EDD" w:rsidP="00406ED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 a  közrendeltetésű létesítmények   kiépítésére szánt lokációkat</w:t>
      </w:r>
      <w:r w:rsidR="002B75A2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</w:p>
    <w:p w:rsidR="002B75A2" w:rsidRDefault="002B75A2" w:rsidP="002B75A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75A2" w:rsidRDefault="00406EDD" w:rsidP="002B75A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lakásépítési  lokációkat </w:t>
      </w:r>
      <w:r w:rsidR="002B75A2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</w:p>
    <w:p w:rsidR="002B75A2" w:rsidRDefault="002B75A2" w:rsidP="002B75A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06EDD" w:rsidRDefault="00406EDD" w:rsidP="00406ED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ipari  és  más gyártói létesítmények  kiépítésének lokációi, </w:t>
      </w:r>
    </w:p>
    <w:p w:rsidR="00406EDD" w:rsidRDefault="00406EDD" w:rsidP="00406ED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06EDD" w:rsidRDefault="00406EDD" w:rsidP="00406ED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üzleti, vendéglátói,  kereskedelmi és stb. létesítmények kiépítésének lokációi, </w:t>
      </w:r>
    </w:p>
    <w:p w:rsidR="00406EDD" w:rsidRDefault="00406EDD" w:rsidP="00406ED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06EDD" w:rsidRDefault="00406EDD" w:rsidP="00406ED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közlétesítmények kiépítésének lokációi (oktatás, kultúra,  egészségügy,  szociális védelem stb.) </w:t>
      </w:r>
    </w:p>
    <w:p w:rsidR="00406EDD" w:rsidRDefault="00406EDD" w:rsidP="00406ED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06EDD" w:rsidRDefault="00406EDD" w:rsidP="00406ED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kisipari és iparosi   létesítmények   kiépítésének lokációi,  </w:t>
      </w:r>
    </w:p>
    <w:p w:rsidR="00406EDD" w:rsidRDefault="00406EDD" w:rsidP="00406ED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06EDD" w:rsidRDefault="00406EDD" w:rsidP="00406ED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jelentős kommunális  létesítmények (magisztrális közlekedési utak,  víztisztító berendezések  stv.) </w:t>
      </w:r>
    </w:p>
    <w:p w:rsidR="00406EDD" w:rsidRDefault="00406EDD" w:rsidP="00406ED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06EDD" w:rsidRDefault="00406EDD" w:rsidP="00406ED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specifikus létesítmények  a  kommunális felszereltségre (temetők, parkok, nyilvános fürdők, nyilvános WC-k, hulladéktárolók stb.) és </w:t>
      </w:r>
    </w:p>
    <w:p w:rsidR="00406EDD" w:rsidRDefault="00406EDD" w:rsidP="00406ED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06EDD" w:rsidRDefault="00406EDD" w:rsidP="00406ED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 tervdokumentációval felölelt munkálatok.  </w:t>
      </w:r>
    </w:p>
    <w:p w:rsidR="002B75A2" w:rsidRDefault="002B75A2" w:rsidP="002B75A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75A2" w:rsidRDefault="00406EDD" w:rsidP="002B75A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munkálatok felállított feltételei  és  finanszírozási forrásai: </w:t>
      </w:r>
    </w:p>
    <w:p w:rsidR="00406EDD" w:rsidRDefault="00406EDD" w:rsidP="002B75A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06EDD" w:rsidRDefault="00406EDD" w:rsidP="00406ED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munkálatok Zenta község  költségvetéséből kerülnek finanszírozásra.  A munkák terjedelmét  minden naptári évre vonatkozóan az ötéves   időszakban össze  kell hangolni  a  finanszírozási lehetőségekkel.  </w:t>
      </w:r>
    </w:p>
    <w:p w:rsidR="002B75A2" w:rsidRDefault="00406EDD" w:rsidP="00406ED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</w:t>
      </w:r>
    </w:p>
    <w:p w:rsidR="002B75A2" w:rsidRDefault="00406EDD" w:rsidP="00C458CC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4</w:t>
      </w:r>
      <w:r w:rsidR="002B75A2">
        <w:rPr>
          <w:rFonts w:ascii="Times New Roman" w:hAnsi="Times New Roman" w:cs="Times New Roman"/>
          <w:b/>
          <w:bCs/>
          <w:sz w:val="24"/>
          <w:szCs w:val="24"/>
          <w:lang w:val="hu-HU"/>
        </w:rPr>
        <w:t>. A</w:t>
      </w:r>
      <w:r w:rsidR="00C458CC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Z ELŐIRÁNYOZOTT MUNKÁLATOK  FINANSZÍROZÁSÁNAK  FORRÁSAI ÉS  FELTÉTELEI A  TELEK RENDEZÉSÉN </w:t>
      </w:r>
    </w:p>
    <w:p w:rsidR="002B75A2" w:rsidRDefault="002B75A2" w:rsidP="002B75A2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C458CC" w:rsidRDefault="00C458CC" w:rsidP="00C458C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építési telek  rendezésének finanszírozását Zenta község költségvetésében kell biztosítani, amely eszközöket  az alábbiakból valósít meg: </w:t>
      </w:r>
    </w:p>
    <w:p w:rsidR="00C458CC" w:rsidRDefault="00C458CC" w:rsidP="00C458C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458CC" w:rsidRDefault="00C458CC" w:rsidP="00C458C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hozzájárulások az építési telek rendezéséhez, </w:t>
      </w:r>
    </w:p>
    <w:p w:rsidR="00C458CC" w:rsidRDefault="00C458CC" w:rsidP="00C458C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458CC" w:rsidRDefault="00C458CC" w:rsidP="00C458C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építési telek bérleti díja, </w:t>
      </w:r>
    </w:p>
    <w:p w:rsidR="00C458CC" w:rsidRDefault="00C458CC" w:rsidP="00C458C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458CC" w:rsidRDefault="00C458CC" w:rsidP="00C458C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építési telek elidegenítése vagy cseréje, </w:t>
      </w:r>
    </w:p>
    <w:p w:rsidR="00C458CC" w:rsidRDefault="00C458CC" w:rsidP="00C458C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458CC" w:rsidRDefault="00C458CC" w:rsidP="00C458C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 bérleti jognak a tulajdonjogra váltása </w:t>
      </w:r>
    </w:p>
    <w:p w:rsidR="00C458CC" w:rsidRDefault="00C458CC" w:rsidP="00C458C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458CC" w:rsidRDefault="00C458CC" w:rsidP="00C458C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  felsőbb hatalmi szintek   rendeltetésszerű átutalási eszközei, </w:t>
      </w:r>
    </w:p>
    <w:p w:rsidR="00C458CC" w:rsidRDefault="00C458CC" w:rsidP="00C458C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458CC" w:rsidRDefault="00C458CC" w:rsidP="00C458C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egyéb források, összhangban a törvénnyel. </w:t>
      </w:r>
    </w:p>
    <w:p w:rsidR="00C458CC" w:rsidRDefault="00C458CC" w:rsidP="00C458C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458CC" w:rsidRDefault="00C458CC" w:rsidP="00C458C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építési telek rendezésének a finanszírozása lehetséges részarányosan az erre a célra   megvalósított eszközök mértékével.  </w:t>
      </w:r>
    </w:p>
    <w:p w:rsidR="00C458CC" w:rsidRDefault="00C458CC" w:rsidP="00C458C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458CC" w:rsidRDefault="00C458CC" w:rsidP="00C458CC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5. A PROGRAM LEFOLYTATÁSÁNAK ÉS MEGVALÓSÍTÁSÁNAK INTÉZKEDÉSEI</w:t>
      </w:r>
    </w:p>
    <w:p w:rsidR="00C458CC" w:rsidRDefault="00C458CC" w:rsidP="00C458CC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C458CC" w:rsidRDefault="00C458CC" w:rsidP="00C458C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458CC" w:rsidRDefault="00C458CC" w:rsidP="00C458CC">
      <w:pPr>
        <w:pStyle w:val="ListParagraph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program végrehajtásának  megszervezése </w:t>
      </w:r>
    </w:p>
    <w:p w:rsidR="00C458CC" w:rsidRPr="00C458CC" w:rsidRDefault="00C458CC" w:rsidP="00C458CC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C458CC" w:rsidRDefault="00C458CC" w:rsidP="00C458C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program   végrehajtásának a megszervezésében község polgármestere bír hatáskörrel, akit meghatalmazunk,  hogy Zenta község nevében  foganatosítson minden jogi cselekményt, megindítsa a megfelelő eljárásokat a  jóváhagyás, az építési engedélyek,  a  munkálatok  kivitelezése  megkezdésének  bejelentései és a használati  engedély  beszerzésére,   az építési telek   rendezése céljából.</w:t>
      </w:r>
    </w:p>
    <w:p w:rsidR="00C458CC" w:rsidRDefault="00C458CC" w:rsidP="00C458C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458CC" w:rsidRPr="00C458CC" w:rsidRDefault="00C458CC" w:rsidP="00C458CC">
      <w:pPr>
        <w:pStyle w:val="ListParagraph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Külön feltételek  a  program megvalósítására </w:t>
      </w:r>
    </w:p>
    <w:p w:rsidR="00C458CC" w:rsidRDefault="00C458CC" w:rsidP="00C458C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458CC" w:rsidRDefault="00C458CC" w:rsidP="00C458C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építési telek rendezésére a hozzájárulásokból a jövedelem és az építési telek elidegenítéséből a jövedelem mozgásának figyelemmel kísérési eljárását Zenta község Községi Közigazgatási Hivatalának  a  költségvetési  és  pénzügyi osztálya végzi.  </w:t>
      </w:r>
    </w:p>
    <w:p w:rsidR="00C458CC" w:rsidRDefault="00C458CC" w:rsidP="00C458C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458CC" w:rsidRDefault="00C458CC" w:rsidP="00C458C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Abban az esetben, ha tudomásunkra jut a jelen programmal előirányozott munkálatok módosult terjedelme, szerkezete és értéke, erről tájékoztatjuk a pénzügyi alosztályt, a költségvetést és  Zenta község   Községi Közigazgatási Hivatalának a Helyi Akciótervét.  </w:t>
      </w:r>
    </w:p>
    <w:p w:rsidR="00C458CC" w:rsidRDefault="00C458CC" w:rsidP="00C458C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458CC" w:rsidRPr="00C458CC" w:rsidRDefault="00C458CC" w:rsidP="00C458CC">
      <w:pPr>
        <w:pStyle w:val="ListParagraph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program módosításának és kiegészítésének  a  módja </w:t>
      </w:r>
    </w:p>
    <w:p w:rsidR="00C458CC" w:rsidRDefault="00C458CC" w:rsidP="00C458C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458CC" w:rsidRDefault="00C458CC" w:rsidP="00C458C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2018-tól a 2022-ig terjedő időszakra az építési telek rendezésének  középtávú programja   módosításának és kiegészítésének   a  kidolgozását az alábbiak szerint kell eszközölni: </w:t>
      </w:r>
    </w:p>
    <w:p w:rsidR="00C458CC" w:rsidRDefault="00C458CC" w:rsidP="00C458C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458CC" w:rsidRDefault="00C458CC" w:rsidP="00C458C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 költségvetése módosításának és  kiegészítésének  a  megkezdése,  </w:t>
      </w:r>
    </w:p>
    <w:p w:rsidR="00C458CC" w:rsidRPr="00520772" w:rsidRDefault="00C458CC" w:rsidP="0052077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aktivitások megvalósításának áttekintett   üteme  alapján az év folyamán egy bizonyos időszakban  a szerződött  kötelezettségek és  az utólagosan  benyújtott kezdeményezések a hiányzó  infrastruktúra  kiépítésére a meglévő településeken,  valamint  Zenta  község érdeke esetében   nagy értékű  létesítmény  kiépítésére, amely   különleges jelentőséggel bír  Zenta  község számára,  valamint   az  új lokációk rendezésének szükségletekor eszközölhető   az előzőleg jóváhagyott pénzeszközök   átcsoportosítása a hatékonyabb megvalósítás és  a szerződés lehetősége megteremtésének céljából. </w:t>
      </w:r>
    </w:p>
    <w:p w:rsidR="002B75A2" w:rsidRDefault="002B75A2" w:rsidP="002B75A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75A2" w:rsidRDefault="00520772" w:rsidP="00520772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6. </w:t>
      </w:r>
      <w:r w:rsidR="002B75A2">
        <w:rPr>
          <w:rFonts w:ascii="Times New Roman" w:hAnsi="Times New Roman" w:cs="Times New Roman"/>
          <w:b/>
          <w:bCs/>
          <w:sz w:val="24"/>
          <w:szCs w:val="24"/>
          <w:lang w:val="hu-HU"/>
        </w:rPr>
        <w:t>ZÁRÓ RENDELKEZÉS</w:t>
      </w:r>
    </w:p>
    <w:p w:rsidR="002B75A2" w:rsidRDefault="002B75A2" w:rsidP="002B75A2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520772" w:rsidRDefault="002B75A2" w:rsidP="0052077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2018-tól a 2022-ig tartó időszakig az építési telek re</w:t>
      </w:r>
      <w:r w:rsidR="00520772">
        <w:rPr>
          <w:rFonts w:ascii="Times New Roman" w:hAnsi="Times New Roman" w:cs="Times New Roman"/>
          <w:sz w:val="24"/>
          <w:szCs w:val="24"/>
          <w:lang w:val="hu-HU"/>
        </w:rPr>
        <w:t>ndezésének középtávú  programja  módosítását és  kiegészítését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közzé kell tenni   Zenta Község Hivatalos Lapjában  és   Zenta község hivatalos honlapján.     </w:t>
      </w:r>
    </w:p>
    <w:p w:rsidR="00520772" w:rsidRDefault="00520772" w:rsidP="00520772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520772" w:rsidRDefault="00520772" w:rsidP="00520772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F96E8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 Köztársaság </w:t>
      </w:r>
    </w:p>
    <w:p w:rsidR="00520772" w:rsidRDefault="00520772" w:rsidP="00520772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F96E8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4077DB" w:rsidRDefault="00520772" w:rsidP="00520772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F96E8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  <w:r w:rsidRPr="00F96E89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Pr="00F96E89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Pr="00F96E89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Pr="00F96E89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Pr="00F96E89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  <w:t xml:space="preserve">          Báló Tatjana s. k. </w:t>
      </w:r>
    </w:p>
    <w:p w:rsidR="004077DB" w:rsidRDefault="004077DB" w:rsidP="004077DB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F96E8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Zentai Községi </w:t>
      </w:r>
      <w:r w:rsidR="00520772" w:rsidRPr="00F96E8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Képviselő-testület </w:t>
      </w:r>
    </w:p>
    <w:p w:rsidR="004077DB" w:rsidRDefault="00520772" w:rsidP="004077DB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Szám: 350-</w:t>
      </w:r>
      <w:r w:rsidR="00F82449">
        <w:rPr>
          <w:rFonts w:asciiTheme="majorBidi" w:hAnsiTheme="majorBidi" w:cstheme="majorBidi"/>
          <w:b/>
          <w:bCs/>
          <w:sz w:val="24"/>
          <w:szCs w:val="24"/>
          <w:lang w:val="hu-HU"/>
        </w:rPr>
        <w:t>37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/2019-I</w:t>
      </w:r>
      <w:r w:rsidRPr="00F96E8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F96E89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Pr="00F96E89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  <w:t>a Zentai Községi Képviselő-testület elnök asszonya</w:t>
      </w:r>
    </w:p>
    <w:p w:rsidR="004077DB" w:rsidRDefault="00520772" w:rsidP="004077DB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Kelt: 2019. 12. </w:t>
      </w:r>
    </w:p>
    <w:p w:rsidR="00520772" w:rsidRPr="004077DB" w:rsidRDefault="00520772" w:rsidP="004077DB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96E8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 e n t a  </w:t>
      </w:r>
    </w:p>
    <w:p w:rsidR="00520772" w:rsidRDefault="00520772" w:rsidP="002B75A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20772" w:rsidRPr="0037750B" w:rsidRDefault="00520772" w:rsidP="002B75A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75A2" w:rsidRPr="00D30877" w:rsidRDefault="002B75A2" w:rsidP="002B75A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2B75A2" w:rsidRPr="00D30877" w:rsidRDefault="002B75A2" w:rsidP="002B75A2">
      <w:pPr>
        <w:jc w:val="both"/>
        <w:rPr>
          <w:rFonts w:ascii="Times New Roman" w:hAnsi="Times New Roman" w:cs="Times New Roman"/>
          <w:color w:val="auto"/>
          <w:sz w:val="24"/>
          <w:szCs w:val="24"/>
          <w:lang w:val="hu-HU"/>
        </w:rPr>
      </w:pPr>
    </w:p>
    <w:p w:rsidR="002B75A2" w:rsidRPr="00D30877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D30877">
        <w:rPr>
          <w:rFonts w:asciiTheme="majorBidi" w:hAnsiTheme="majorBidi" w:cstheme="majorBidi"/>
          <w:sz w:val="24"/>
          <w:szCs w:val="24"/>
          <w:lang w:val="hu-HU"/>
        </w:rPr>
        <w:t xml:space="preserve">    </w:t>
      </w:r>
    </w:p>
    <w:p w:rsidR="002B75A2" w:rsidRPr="00D30877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75A2" w:rsidRPr="00D30877" w:rsidRDefault="002B75A2" w:rsidP="002B75A2">
      <w:pPr>
        <w:pStyle w:val="NoSpacing"/>
        <w:ind w:left="72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75A2" w:rsidRPr="00D30877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75A2" w:rsidRPr="002B75A2" w:rsidRDefault="002B75A2" w:rsidP="002B75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2B75A2" w:rsidRPr="002B75A2" w:rsidRDefault="002B75A2" w:rsidP="002B75A2">
      <w:pPr>
        <w:rPr>
          <w:lang w:val="hu-HU"/>
        </w:rPr>
      </w:pPr>
    </w:p>
    <w:sectPr w:rsidR="002B75A2" w:rsidRPr="002B75A2" w:rsidSect="001729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1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</w:lvl>
  </w:abstractNum>
  <w:abstractNum w:abstractNumId="2">
    <w:nsid w:val="197008DF"/>
    <w:multiLevelType w:val="hybridMultilevel"/>
    <w:tmpl w:val="EAC2D206"/>
    <w:lvl w:ilvl="0" w:tplc="849EFFE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E7DB9"/>
    <w:multiLevelType w:val="hybridMultilevel"/>
    <w:tmpl w:val="2C1453C0"/>
    <w:lvl w:ilvl="0" w:tplc="C8C4B9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50880"/>
    <w:multiLevelType w:val="multilevel"/>
    <w:tmpl w:val="0430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F6A6544"/>
    <w:multiLevelType w:val="hybridMultilevel"/>
    <w:tmpl w:val="F0128EE8"/>
    <w:lvl w:ilvl="0" w:tplc="50E605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F40B6"/>
    <w:multiLevelType w:val="multilevel"/>
    <w:tmpl w:val="7450B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A3D220D"/>
    <w:multiLevelType w:val="hybridMultilevel"/>
    <w:tmpl w:val="93303F34"/>
    <w:lvl w:ilvl="0" w:tplc="EDB274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D458B"/>
    <w:multiLevelType w:val="hybridMultilevel"/>
    <w:tmpl w:val="CDEAFFE8"/>
    <w:lvl w:ilvl="0" w:tplc="223E2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1645C0"/>
    <w:multiLevelType w:val="hybridMultilevel"/>
    <w:tmpl w:val="BBE24778"/>
    <w:lvl w:ilvl="0" w:tplc="39A277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A8784F"/>
    <w:multiLevelType w:val="multilevel"/>
    <w:tmpl w:val="93C80B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CA11903"/>
    <w:multiLevelType w:val="hybridMultilevel"/>
    <w:tmpl w:val="AB58F2BA"/>
    <w:lvl w:ilvl="0" w:tplc="70D401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8B55FD"/>
    <w:multiLevelType w:val="multilevel"/>
    <w:tmpl w:val="25B05F0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4"/>
  </w:num>
  <w:num w:numId="9">
    <w:abstractNumId w:val="5"/>
  </w:num>
  <w:num w:numId="10">
    <w:abstractNumId w:val="12"/>
  </w:num>
  <w:num w:numId="11">
    <w:abstractNumId w:val="10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0A2DBA"/>
    <w:rsid w:val="000A2DBA"/>
    <w:rsid w:val="001729E8"/>
    <w:rsid w:val="00175771"/>
    <w:rsid w:val="00182EE0"/>
    <w:rsid w:val="002811B6"/>
    <w:rsid w:val="002B75A2"/>
    <w:rsid w:val="0030551D"/>
    <w:rsid w:val="0031299B"/>
    <w:rsid w:val="003720B7"/>
    <w:rsid w:val="00383302"/>
    <w:rsid w:val="0038382C"/>
    <w:rsid w:val="00406EDD"/>
    <w:rsid w:val="004077DB"/>
    <w:rsid w:val="00491605"/>
    <w:rsid w:val="004D4995"/>
    <w:rsid w:val="00512BD9"/>
    <w:rsid w:val="00520772"/>
    <w:rsid w:val="00597496"/>
    <w:rsid w:val="00657FF7"/>
    <w:rsid w:val="006E21B5"/>
    <w:rsid w:val="00777FCB"/>
    <w:rsid w:val="009626A0"/>
    <w:rsid w:val="00987F2C"/>
    <w:rsid w:val="009A4D3B"/>
    <w:rsid w:val="00A67B6A"/>
    <w:rsid w:val="00A71B29"/>
    <w:rsid w:val="00AA5ED2"/>
    <w:rsid w:val="00AD5F56"/>
    <w:rsid w:val="00B972B8"/>
    <w:rsid w:val="00BA1BB0"/>
    <w:rsid w:val="00BD71EF"/>
    <w:rsid w:val="00C458CC"/>
    <w:rsid w:val="00D3605F"/>
    <w:rsid w:val="00DA3C79"/>
    <w:rsid w:val="00ED0103"/>
    <w:rsid w:val="00ED6CFE"/>
    <w:rsid w:val="00F82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5A2"/>
    <w:pPr>
      <w:suppressAutoHyphens/>
    </w:pPr>
    <w:rPr>
      <w:rFonts w:ascii="Calibri" w:eastAsia="Calibri" w:hAnsi="Calibri" w:cs="font310"/>
      <w:color w:val="00000A"/>
      <w:kern w:val="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75A2"/>
    <w:pPr>
      <w:spacing w:after="0" w:line="240" w:lineRule="auto"/>
    </w:pPr>
  </w:style>
  <w:style w:type="paragraph" w:styleId="ListParagraph">
    <w:name w:val="List Paragraph"/>
    <w:basedOn w:val="Normal"/>
    <w:qFormat/>
    <w:rsid w:val="002B75A2"/>
    <w:pPr>
      <w:ind w:left="720"/>
      <w:contextualSpacing/>
    </w:pPr>
  </w:style>
  <w:style w:type="character" w:customStyle="1" w:styleId="WW8Num1z0">
    <w:name w:val="WW8Num1z0"/>
    <w:rsid w:val="002B75A2"/>
  </w:style>
  <w:style w:type="character" w:customStyle="1" w:styleId="WW8Num1z1">
    <w:name w:val="WW8Num1z1"/>
    <w:rsid w:val="002B75A2"/>
  </w:style>
  <w:style w:type="character" w:customStyle="1" w:styleId="WW8Num1z2">
    <w:name w:val="WW8Num1z2"/>
    <w:rsid w:val="002B75A2"/>
  </w:style>
  <w:style w:type="character" w:customStyle="1" w:styleId="WW8Num1z3">
    <w:name w:val="WW8Num1z3"/>
    <w:rsid w:val="002B75A2"/>
  </w:style>
  <w:style w:type="character" w:customStyle="1" w:styleId="WW8Num1z4">
    <w:name w:val="WW8Num1z4"/>
    <w:rsid w:val="002B75A2"/>
  </w:style>
  <w:style w:type="character" w:customStyle="1" w:styleId="WW8Num1z5">
    <w:name w:val="WW8Num1z5"/>
    <w:rsid w:val="002B75A2"/>
  </w:style>
  <w:style w:type="character" w:customStyle="1" w:styleId="WW8Num1z6">
    <w:name w:val="WW8Num1z6"/>
    <w:rsid w:val="002B75A2"/>
  </w:style>
  <w:style w:type="character" w:customStyle="1" w:styleId="WW8Num1z7">
    <w:name w:val="WW8Num1z7"/>
    <w:rsid w:val="002B75A2"/>
  </w:style>
  <w:style w:type="character" w:customStyle="1" w:styleId="WW8Num1z8">
    <w:name w:val="WW8Num1z8"/>
    <w:rsid w:val="002B75A2"/>
  </w:style>
  <w:style w:type="character" w:customStyle="1" w:styleId="WW8Num2z0">
    <w:name w:val="WW8Num2z0"/>
    <w:rsid w:val="002B75A2"/>
    <w:rPr>
      <w:rFonts w:cs="Times New Roman"/>
    </w:rPr>
  </w:style>
  <w:style w:type="character" w:customStyle="1" w:styleId="WW8Num2z1">
    <w:name w:val="WW8Num2z1"/>
    <w:rsid w:val="002B75A2"/>
  </w:style>
  <w:style w:type="character" w:customStyle="1" w:styleId="WW8Num2z2">
    <w:name w:val="WW8Num2z2"/>
    <w:rsid w:val="002B75A2"/>
  </w:style>
  <w:style w:type="character" w:customStyle="1" w:styleId="WW8Num2z3">
    <w:name w:val="WW8Num2z3"/>
    <w:rsid w:val="002B75A2"/>
  </w:style>
  <w:style w:type="character" w:customStyle="1" w:styleId="WW8Num2z4">
    <w:name w:val="WW8Num2z4"/>
    <w:rsid w:val="002B75A2"/>
  </w:style>
  <w:style w:type="character" w:customStyle="1" w:styleId="WW8Num2z5">
    <w:name w:val="WW8Num2z5"/>
    <w:rsid w:val="002B75A2"/>
  </w:style>
  <w:style w:type="character" w:customStyle="1" w:styleId="WW8Num2z6">
    <w:name w:val="WW8Num2z6"/>
    <w:rsid w:val="002B75A2"/>
  </w:style>
  <w:style w:type="character" w:customStyle="1" w:styleId="WW8Num2z7">
    <w:name w:val="WW8Num2z7"/>
    <w:rsid w:val="002B75A2"/>
  </w:style>
  <w:style w:type="character" w:customStyle="1" w:styleId="WW8Num2z8">
    <w:name w:val="WW8Num2z8"/>
    <w:rsid w:val="002B75A2"/>
  </w:style>
  <w:style w:type="paragraph" w:customStyle="1" w:styleId="Heading">
    <w:name w:val="Heading"/>
    <w:basedOn w:val="Normal"/>
    <w:next w:val="BodyText"/>
    <w:rsid w:val="002B75A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rsid w:val="002B75A2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rsid w:val="002B75A2"/>
    <w:rPr>
      <w:rFonts w:ascii="Calibri" w:eastAsia="Calibri" w:hAnsi="Calibri" w:cs="font310"/>
      <w:color w:val="00000A"/>
      <w:kern w:val="1"/>
      <w:lang w:val="en-US"/>
    </w:rPr>
  </w:style>
  <w:style w:type="paragraph" w:styleId="List">
    <w:name w:val="List"/>
    <w:basedOn w:val="BodyText"/>
    <w:rsid w:val="002B75A2"/>
    <w:rPr>
      <w:rFonts w:cs="Lucida Sans"/>
    </w:rPr>
  </w:style>
  <w:style w:type="paragraph" w:styleId="Caption">
    <w:name w:val="caption"/>
    <w:basedOn w:val="Normal"/>
    <w:qFormat/>
    <w:rsid w:val="002B75A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rsid w:val="002B75A2"/>
    <w:pPr>
      <w:suppressLineNumbers/>
    </w:pPr>
    <w:rPr>
      <w:rFonts w:cs="Lucida Sans"/>
    </w:rPr>
  </w:style>
  <w:style w:type="paragraph" w:customStyle="1" w:styleId="TableContents">
    <w:name w:val="Table Contents"/>
    <w:basedOn w:val="Normal"/>
    <w:rsid w:val="002B75A2"/>
    <w:pPr>
      <w:suppressLineNumbers/>
    </w:pPr>
  </w:style>
  <w:style w:type="paragraph" w:customStyle="1" w:styleId="TableHeading">
    <w:name w:val="Table Heading"/>
    <w:basedOn w:val="TableContents"/>
    <w:rsid w:val="002B75A2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3129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4122</Words>
  <Characters>23498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13</cp:revision>
  <dcterms:created xsi:type="dcterms:W3CDTF">2019-11-22T12:32:00Z</dcterms:created>
  <dcterms:modified xsi:type="dcterms:W3CDTF">2019-11-25T10:15:00Z</dcterms:modified>
</cp:coreProperties>
</file>