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95" w:rsidRPr="000B49F3" w:rsidRDefault="00A85D95" w:rsidP="00A85D95">
      <w:pPr>
        <w:jc w:val="right"/>
        <w:rPr>
          <w:b/>
          <w:bCs/>
          <w:u w:val="single"/>
          <w:lang w:val="hu-HU"/>
        </w:rPr>
      </w:pPr>
      <w:r>
        <w:rPr>
          <w:b/>
          <w:bCs/>
          <w:u w:val="single"/>
          <w:lang w:val="hu-HU"/>
        </w:rPr>
        <w:t>JAVASLAT!</w:t>
      </w:r>
    </w:p>
    <w:p w:rsidR="00A85D95" w:rsidRPr="00CF7D56" w:rsidRDefault="00A85D95" w:rsidP="00A85D95">
      <w:pPr>
        <w:ind w:firstLine="720"/>
        <w:jc w:val="both"/>
        <w:rPr>
          <w:lang w:val="hu-HU"/>
        </w:rPr>
      </w:pPr>
      <w:r w:rsidRPr="00CF7D56">
        <w:rPr>
          <w:lang w:val="hu-HU"/>
        </w:rPr>
        <w:t xml:space="preserve">A helyi  önkormányzat </w:t>
      </w:r>
      <w:r>
        <w:rPr>
          <w:lang w:val="hu-HU"/>
        </w:rPr>
        <w:t xml:space="preserve">finanszírozásáról szóló  rendelet (az SZK Hivatalos Közlönye, 62/2006., 47/2011., 93/2012., 99/2013. – összehangolt  dinár összegek, 125/2014. - összehangolt  dinár összegek, 95/2015. - összehangolt  dinár összegek, 83/2016., 91/2016. - összehangolt  dinár összegek, 104/2016. – más törv.,, 96/2017. - összehangolt  dinár összegek, 89/2018. - összehangolt  dinár összegek., 95/2018. – más törv., 86/2019. - összehangolt  dinár összegek, 126/2020. - összehangolt  dinár összegek, 99/2021. - összehangolt  dinár összegek és 111/2021. sz. – más törv.) 7. szakaszának  1. bekezdése,  a </w:t>
      </w:r>
      <w:r w:rsidRPr="00CF7D56">
        <w:rPr>
          <w:lang w:val="hu-HU"/>
        </w:rPr>
        <w:t xml:space="preserve">helyi önkormányzatokról szóló törvény (az SZK Hivatalos Közlönye, </w:t>
      </w:r>
      <w:r>
        <w:rPr>
          <w:lang w:val="hu-HU"/>
        </w:rPr>
        <w:t>129/2007., 83/2014. – más törv., 101/2016. – más törv., 47/2018. és 111/2021</w:t>
      </w:r>
      <w:r w:rsidRPr="00CF7D56">
        <w:rPr>
          <w:lang w:val="hu-HU"/>
        </w:rPr>
        <w:t>.  sz.</w:t>
      </w:r>
      <w:r>
        <w:rPr>
          <w:lang w:val="hu-HU"/>
        </w:rPr>
        <w:t xml:space="preserve"> – más törv.) 32</w:t>
      </w:r>
      <w:r w:rsidRPr="00CF7D56">
        <w:rPr>
          <w:lang w:val="hu-HU"/>
        </w:rPr>
        <w:t>.  szakasza  1. bekezdésének 3.</w:t>
      </w:r>
      <w:r>
        <w:rPr>
          <w:lang w:val="hu-HU"/>
        </w:rPr>
        <w:t xml:space="preserve"> és  6.</w:t>
      </w:r>
      <w:r w:rsidRPr="00CF7D56">
        <w:rPr>
          <w:lang w:val="hu-HU"/>
        </w:rPr>
        <w:t xml:space="preserve"> pontja, </w:t>
      </w:r>
      <w:r>
        <w:rPr>
          <w:lang w:val="hu-HU"/>
        </w:rPr>
        <w:t>valamint Zenta  község  statútuma</w:t>
      </w:r>
      <w:r w:rsidRPr="00CF7D56">
        <w:rPr>
          <w:lang w:val="hu-HU"/>
        </w:rPr>
        <w:t xml:space="preserve">  (Ze</w:t>
      </w:r>
      <w:r>
        <w:rPr>
          <w:lang w:val="hu-HU"/>
        </w:rPr>
        <w:t>nta Község Hivatalos Lapja, 4/2019. sz.) 45. szakasza 1. bekezdésének  3. és 6. pontja</w:t>
      </w:r>
      <w:r w:rsidRPr="00CF7D56">
        <w:rPr>
          <w:lang w:val="hu-HU"/>
        </w:rPr>
        <w:t xml:space="preserve">  alapján Zenta Község Képviselő-testülete a  </w:t>
      </w:r>
      <w:r>
        <w:rPr>
          <w:lang w:val="hu-HU"/>
        </w:rPr>
        <w:t>2022.12._____</w:t>
      </w:r>
      <w:r w:rsidRPr="00CF7D56">
        <w:rPr>
          <w:lang w:val="hu-HU"/>
        </w:rPr>
        <w:t xml:space="preserve">                      tartott  ülésén  meghozta  az  alábbi</w:t>
      </w:r>
    </w:p>
    <w:p w:rsidR="00A85D95" w:rsidRPr="00CF7D56" w:rsidRDefault="00A85D95" w:rsidP="00A85D95">
      <w:pPr>
        <w:jc w:val="both"/>
        <w:rPr>
          <w:lang w:val="hu-HU"/>
        </w:rPr>
      </w:pPr>
    </w:p>
    <w:p w:rsidR="00A85D95" w:rsidRPr="007B5722" w:rsidRDefault="00A85D95" w:rsidP="00A85D95">
      <w:pPr>
        <w:jc w:val="center"/>
        <w:rPr>
          <w:b/>
          <w:bCs/>
          <w:lang w:val="hu-HU"/>
        </w:rPr>
      </w:pPr>
      <w:r w:rsidRPr="007B5722">
        <w:rPr>
          <w:b/>
          <w:bCs/>
          <w:lang w:val="hu-HU"/>
        </w:rPr>
        <w:t xml:space="preserve">R E N D E L E T E T </w:t>
      </w:r>
    </w:p>
    <w:p w:rsidR="00A85D95" w:rsidRPr="007B5722" w:rsidRDefault="00A85D95" w:rsidP="00A85D95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A HELYI KOMMUNÁLIS ILLETÉK</w:t>
      </w:r>
      <w:r w:rsidRPr="007B5722">
        <w:rPr>
          <w:b/>
          <w:bCs/>
          <w:lang w:val="hu-HU"/>
        </w:rPr>
        <w:t xml:space="preserve"> MÓDOSÍTÁSÁRÓL ÉS KIEGÉSZÍTÉSÉRŐL   </w:t>
      </w:r>
    </w:p>
    <w:p w:rsidR="00A85D95" w:rsidRPr="00CF7D56" w:rsidRDefault="00A85D95" w:rsidP="00A85D95">
      <w:pPr>
        <w:jc w:val="center"/>
        <w:rPr>
          <w:lang w:val="hu-HU"/>
        </w:rPr>
      </w:pPr>
    </w:p>
    <w:p w:rsidR="00A85D95" w:rsidRPr="007B5722" w:rsidRDefault="00A85D95" w:rsidP="00A85D95">
      <w:pPr>
        <w:numPr>
          <w:ilvl w:val="0"/>
          <w:numId w:val="2"/>
        </w:numPr>
        <w:jc w:val="center"/>
        <w:rPr>
          <w:b/>
          <w:bCs/>
          <w:lang w:val="hu-HU"/>
        </w:rPr>
      </w:pPr>
      <w:r w:rsidRPr="007B5722">
        <w:rPr>
          <w:b/>
          <w:bCs/>
          <w:lang w:val="hu-HU"/>
        </w:rPr>
        <w:t xml:space="preserve">szakasz </w:t>
      </w:r>
    </w:p>
    <w:p w:rsidR="00A85D95" w:rsidRPr="00CF7D56" w:rsidRDefault="00A85D95" w:rsidP="00A85D95">
      <w:pPr>
        <w:jc w:val="center"/>
        <w:rPr>
          <w:lang w:val="hu-HU"/>
        </w:rPr>
      </w:pPr>
    </w:p>
    <w:p w:rsidR="00A85D95" w:rsidRPr="00CF7D56" w:rsidRDefault="00A85D95" w:rsidP="00A85D95">
      <w:pPr>
        <w:ind w:firstLine="360"/>
        <w:jc w:val="both"/>
        <w:rPr>
          <w:lang w:val="hu-HU"/>
        </w:rPr>
      </w:pPr>
      <w:r w:rsidRPr="00CF7D56">
        <w:rPr>
          <w:lang w:val="hu-HU"/>
        </w:rPr>
        <w:t xml:space="preserve">A jelen rendelettel </w:t>
      </w:r>
      <w:r>
        <w:rPr>
          <w:lang w:val="hu-HU"/>
        </w:rPr>
        <w:t xml:space="preserve">a  képviselő-testület  eszközli a  helyi kommunális  </w:t>
      </w:r>
      <w:r w:rsidRPr="00CF7D56">
        <w:rPr>
          <w:lang w:val="hu-HU"/>
        </w:rPr>
        <w:t>illeték</w:t>
      </w:r>
      <w:r>
        <w:rPr>
          <w:lang w:val="hu-HU"/>
        </w:rPr>
        <w:t>ről szóló  rendelet módosítását  és kiegészítését  (Zenta Község Hivatalos Lapja,  22/2013., 29/2016., 26/2017., 14/2018., 7/2019. – más  rendelet, 41/2020. és  31/2021.  sz.) - a továbbiakban: rendelet.</w:t>
      </w:r>
    </w:p>
    <w:p w:rsidR="00A85D95" w:rsidRPr="00CF7D56" w:rsidRDefault="00A85D95" w:rsidP="00A85D95">
      <w:pPr>
        <w:jc w:val="both"/>
        <w:rPr>
          <w:lang w:val="hu-HU"/>
        </w:rPr>
      </w:pPr>
    </w:p>
    <w:p w:rsidR="00A85D95" w:rsidRPr="007B5722" w:rsidRDefault="00A85D95" w:rsidP="00A85D95">
      <w:pPr>
        <w:numPr>
          <w:ilvl w:val="0"/>
          <w:numId w:val="2"/>
        </w:numPr>
        <w:jc w:val="center"/>
        <w:rPr>
          <w:b/>
          <w:bCs/>
          <w:lang w:val="hu-HU"/>
        </w:rPr>
      </w:pPr>
      <w:r w:rsidRPr="007B5722">
        <w:rPr>
          <w:b/>
          <w:bCs/>
          <w:lang w:val="hu-HU"/>
        </w:rPr>
        <w:t xml:space="preserve">szakasz </w:t>
      </w:r>
    </w:p>
    <w:p w:rsidR="00A85D95" w:rsidRPr="00CF7D56" w:rsidRDefault="00A85D95" w:rsidP="00A85D95">
      <w:pPr>
        <w:jc w:val="center"/>
        <w:rPr>
          <w:lang w:val="hu-HU"/>
        </w:rPr>
      </w:pPr>
    </w:p>
    <w:p w:rsidR="00A85D95" w:rsidRDefault="00A85D95" w:rsidP="00A85D95">
      <w:pPr>
        <w:ind w:firstLine="360"/>
        <w:jc w:val="both"/>
        <w:rPr>
          <w:lang w:val="hu-HU"/>
        </w:rPr>
      </w:pPr>
      <w:r>
        <w:rPr>
          <w:lang w:val="hu-HU"/>
        </w:rPr>
        <w:t xml:space="preserve">Az 1. díjtétel 1. pontjának  1. fordulatában  a  „129.000,00” számot a „148.350,00” számmal  kell helyettesíteni. </w:t>
      </w:r>
    </w:p>
    <w:p w:rsidR="00A85D95" w:rsidRDefault="00A85D95" w:rsidP="00A85D95">
      <w:pPr>
        <w:ind w:firstLine="360"/>
        <w:jc w:val="both"/>
        <w:rPr>
          <w:lang w:val="hu-HU"/>
        </w:rPr>
      </w:pPr>
    </w:p>
    <w:p w:rsidR="00A85D95" w:rsidRDefault="00A85D95" w:rsidP="00A85D95">
      <w:pPr>
        <w:ind w:firstLine="360"/>
        <w:jc w:val="both"/>
        <w:rPr>
          <w:lang w:val="hu-HU"/>
        </w:rPr>
      </w:pPr>
      <w:r>
        <w:rPr>
          <w:lang w:val="hu-HU"/>
        </w:rPr>
        <w:t xml:space="preserve">Az 1. díjtétel 1. pontjának  2. fordulatában  a  „64.500,00” számot a „64.500,00” számmal  kell helyettesíteni. </w:t>
      </w:r>
    </w:p>
    <w:p w:rsidR="00A85D95" w:rsidRDefault="00A85D95" w:rsidP="00A85D95">
      <w:pPr>
        <w:jc w:val="both"/>
        <w:rPr>
          <w:lang w:val="hu-HU"/>
        </w:rPr>
      </w:pPr>
    </w:p>
    <w:p w:rsidR="00A85D95" w:rsidRDefault="00A85D95" w:rsidP="00A85D95">
      <w:pPr>
        <w:ind w:firstLine="360"/>
        <w:jc w:val="both"/>
        <w:rPr>
          <w:lang w:val="hu-HU"/>
        </w:rPr>
      </w:pPr>
    </w:p>
    <w:p w:rsidR="00A85D95" w:rsidRPr="007B5722" w:rsidRDefault="00A85D95" w:rsidP="00A85D95">
      <w:pPr>
        <w:pStyle w:val="ListParagraph"/>
        <w:numPr>
          <w:ilvl w:val="0"/>
          <w:numId w:val="2"/>
        </w:numPr>
        <w:jc w:val="center"/>
        <w:rPr>
          <w:b/>
          <w:bCs/>
          <w:lang w:val="hu-HU"/>
        </w:rPr>
      </w:pPr>
      <w:r w:rsidRPr="007B5722">
        <w:rPr>
          <w:b/>
          <w:bCs/>
          <w:lang w:val="hu-HU"/>
        </w:rPr>
        <w:t>szakasz</w:t>
      </w:r>
    </w:p>
    <w:p w:rsidR="00A85D95" w:rsidRPr="00CF7D56" w:rsidRDefault="00A85D95" w:rsidP="00A85D95">
      <w:pPr>
        <w:jc w:val="center"/>
        <w:rPr>
          <w:lang w:val="hu-HU"/>
        </w:rPr>
      </w:pPr>
    </w:p>
    <w:p w:rsidR="00A85D95" w:rsidRDefault="00A85D95" w:rsidP="00A85D95">
      <w:pPr>
        <w:ind w:firstLine="360"/>
        <w:jc w:val="both"/>
        <w:rPr>
          <w:lang w:val="hu-HU"/>
        </w:rPr>
      </w:pPr>
      <w:r>
        <w:rPr>
          <w:lang w:val="hu-HU"/>
        </w:rPr>
        <w:t xml:space="preserve">A 3. díjtétel 1. bekezdésében a  „30,65” számot a „35,25” számmal  kell helyettesíteni. </w:t>
      </w:r>
    </w:p>
    <w:p w:rsidR="00A85D95" w:rsidRPr="00CF7D56" w:rsidRDefault="00A85D95" w:rsidP="00A85D95">
      <w:pPr>
        <w:jc w:val="both"/>
        <w:rPr>
          <w:lang w:val="hu-HU"/>
        </w:rPr>
      </w:pPr>
    </w:p>
    <w:p w:rsidR="00A85D95" w:rsidRPr="005944D6" w:rsidRDefault="00A85D95" w:rsidP="00A85D95">
      <w:pPr>
        <w:numPr>
          <w:ilvl w:val="0"/>
          <w:numId w:val="2"/>
        </w:numPr>
        <w:jc w:val="center"/>
        <w:rPr>
          <w:b/>
          <w:bCs/>
          <w:lang w:val="hu-HU"/>
        </w:rPr>
      </w:pPr>
      <w:r w:rsidRPr="005944D6">
        <w:rPr>
          <w:b/>
          <w:bCs/>
          <w:lang w:val="hu-HU"/>
        </w:rPr>
        <w:t xml:space="preserve">szakasz </w:t>
      </w:r>
    </w:p>
    <w:p w:rsidR="00A85D95" w:rsidRDefault="00A85D95" w:rsidP="00A85D95">
      <w:pPr>
        <w:rPr>
          <w:b/>
          <w:bCs/>
          <w:lang w:val="hu-HU"/>
        </w:rPr>
      </w:pPr>
    </w:p>
    <w:p w:rsidR="00A85D95" w:rsidRDefault="00A85D95" w:rsidP="00A85D95">
      <w:pPr>
        <w:ind w:left="360"/>
        <w:rPr>
          <w:lang w:val="hu-HU"/>
        </w:rPr>
      </w:pPr>
      <w:r>
        <w:rPr>
          <w:lang w:val="hu-HU"/>
        </w:rPr>
        <w:t xml:space="preserve">A rendelet többi  rendelkezése változatlan marad.  </w:t>
      </w:r>
    </w:p>
    <w:p w:rsidR="00A85D95" w:rsidRDefault="00A85D95" w:rsidP="00A85D95">
      <w:pPr>
        <w:ind w:left="360"/>
        <w:rPr>
          <w:lang w:val="hu-HU"/>
        </w:rPr>
      </w:pPr>
    </w:p>
    <w:p w:rsidR="00A85D95" w:rsidRDefault="00A85D95" w:rsidP="00A85D95">
      <w:pPr>
        <w:pStyle w:val="ListParagraph"/>
        <w:numPr>
          <w:ilvl w:val="0"/>
          <w:numId w:val="2"/>
        </w:num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szakasz</w:t>
      </w:r>
    </w:p>
    <w:p w:rsidR="00A85D95" w:rsidRDefault="00A85D95" w:rsidP="00A85D95">
      <w:pPr>
        <w:rPr>
          <w:b/>
          <w:bCs/>
          <w:lang w:val="hu-HU"/>
        </w:rPr>
      </w:pPr>
    </w:p>
    <w:p w:rsidR="00A85D95" w:rsidRDefault="00A85D95" w:rsidP="00A85D95">
      <w:pPr>
        <w:rPr>
          <w:lang w:val="hu-HU"/>
        </w:rPr>
      </w:pPr>
      <w:r>
        <w:rPr>
          <w:b/>
          <w:bCs/>
          <w:lang w:val="hu-HU"/>
        </w:rPr>
        <w:t xml:space="preserve">    </w:t>
      </w:r>
      <w:r>
        <w:rPr>
          <w:lang w:val="hu-HU"/>
        </w:rPr>
        <w:t xml:space="preserve">A jelen rendelet  a Zenta Község Hivatalos Lapjában való közzétételétől számított nyolcadik napon lép  hatályba és  2023. január 1-jétől kell alkalmazni. </w:t>
      </w:r>
    </w:p>
    <w:p w:rsidR="00A85D95" w:rsidRDefault="00A85D95" w:rsidP="00A85D95">
      <w:pPr>
        <w:rPr>
          <w:lang w:val="hu-HU"/>
        </w:rPr>
      </w:pPr>
    </w:p>
    <w:p w:rsidR="00A85D95" w:rsidRDefault="00A85D95" w:rsidP="00A85D95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INDOKLÁS: </w:t>
      </w:r>
    </w:p>
    <w:p w:rsidR="00A85D95" w:rsidRDefault="00A85D95" w:rsidP="00A85D95">
      <w:pPr>
        <w:rPr>
          <w:b/>
          <w:bCs/>
          <w:lang w:val="hu-HU"/>
        </w:rPr>
      </w:pPr>
    </w:p>
    <w:p w:rsidR="00A85D95" w:rsidRDefault="00A85D95" w:rsidP="00A85D95">
      <w:pPr>
        <w:ind w:firstLine="720"/>
        <w:jc w:val="both"/>
        <w:rPr>
          <w:lang w:val="hu-HU"/>
        </w:rPr>
      </w:pPr>
      <w:r>
        <w:rPr>
          <w:lang w:val="hu-HU"/>
        </w:rPr>
        <w:t xml:space="preserve">A helyi önkormányzatokról szóló törvény (az SZK Hivatalos Közlönye, 129/2007., 83/2014. – más törv., 101/2016. – más törv., 47/2018. és 111/2021.  sz. – más törv.) 32.  </w:t>
      </w:r>
      <w:r>
        <w:rPr>
          <w:lang w:val="hu-HU"/>
        </w:rPr>
        <w:lastRenderedPageBreak/>
        <w:t xml:space="preserve">szakasza  1. bekezdésének  6. pontja és Zenta  község  statútuma  (Zenta Község Hivatalos Lapja, 4/2019. sz.) 45. szakasza 1. bekezdésének  6.  pontja  szerint, a  községi képviselő-testület, összhangban  a törvénnyel, a hatáskörébe tartozó   jogszabályokat és  egyéb általános  aktusokat hoz. </w:t>
      </w:r>
    </w:p>
    <w:p w:rsidR="00A85D95" w:rsidRDefault="00A85D95" w:rsidP="00A85D95">
      <w:pPr>
        <w:ind w:firstLine="720"/>
        <w:jc w:val="both"/>
        <w:rPr>
          <w:lang w:val="hu-HU"/>
        </w:rPr>
      </w:pPr>
    </w:p>
    <w:p w:rsidR="00A85D95" w:rsidRDefault="00A85D95" w:rsidP="00A85D95">
      <w:pPr>
        <w:ind w:firstLine="720"/>
        <w:jc w:val="both"/>
        <w:rPr>
          <w:lang w:val="hu-HU"/>
        </w:rPr>
      </w:pPr>
      <w:r>
        <w:rPr>
          <w:lang w:val="hu-HU"/>
        </w:rPr>
        <w:t xml:space="preserve">A helyi önkormányzatokról szóló törvény (az SZK Hivatalos Közlönye, 129/2007., 83/2014. – más törv., 101/2016. – más törv., 47/2018. és 111/2021.  sz. – más törv.) 32.  szakasza  1. bekezdésének  3. pontja és Zenta  község  statútuma  (Zenta Község Hivatalos Lapja, 4/2019. sz.) 45. szakasza 1. bekezdésének  3.  pontja  szerint, a  községi képviselő-testület, összhangban  a törvénnyel megállapítja   a  község  forrásbevételeinek kulcsát, valamint  a helyi illetékek és térítések mértékének a megállapításának módját és mércéit.  </w:t>
      </w:r>
    </w:p>
    <w:p w:rsidR="00A85D95" w:rsidRDefault="00A85D95" w:rsidP="00A85D95">
      <w:pPr>
        <w:ind w:firstLine="720"/>
        <w:jc w:val="both"/>
        <w:rPr>
          <w:lang w:val="hu-HU"/>
        </w:rPr>
      </w:pPr>
    </w:p>
    <w:p w:rsidR="00A85D95" w:rsidRDefault="00A85D95" w:rsidP="00A85D95">
      <w:pPr>
        <w:ind w:firstLine="720"/>
        <w:jc w:val="both"/>
        <w:rPr>
          <w:lang w:val="hu-HU"/>
        </w:rPr>
      </w:pPr>
      <w:r>
        <w:rPr>
          <w:lang w:val="hu-HU"/>
        </w:rPr>
        <w:t xml:space="preserve">A helyi  önkormányzat finanszírozásáról szóló  rendelet (az SZK Hivatalos Közlönye, 62/2006., 47/2011., 93/2012., 99/2013. – összehangolt  dinár összegek, 125/2014. - összehangolt  dinár összegek, 95/2015. - összehangolt  dinár összegek, 83/2016., 91/2016. - összehangolt  dinár összegek, 104/2016. – más törv.,, 96/2017. - összehangolt  dinár összegek, 89/2018. - összehangolt  dinár összegek., 95/2018. – más törv., 86/2019. - összehangolt  dinár összegek, 126/2020. - összehangolt  dinár összegek, 99/2021. - összehangolt  dinár összegek és 111/2021. sz. – más törv.) 6. szakasza  1. bekezdésének 4. pontja  szerint a  helyi önkormányzati egységet megilletik a  forrásbevételek,  amelyeket  a területén valósít meg, éspedig:  a helyi kommunális illeték.  A felsorolt törvény  7. szakaszának 1.  bekezdése szerint  a forrásjövedelmek kulcsát, valamint  a  helyi illetékek és  térítések  mértéke megállapításának  módját és mércéit a helyi önkormányzati egység    képviselő-testülete   állapítja meg rendeletével,  összhangban a törvénnyel, míg ugyanezen szakasz  2. bekezdése  szerint a jelen szakasz 1. bekezdése  szerinti rendeletet  a közvita  megtartását követően kell meghozni,   és   legfeljebb évente   egyszer  módosítható, éspedig   a  helyi önkormányzati egység   költségvetése megállapításának eljárásában.  </w:t>
      </w:r>
    </w:p>
    <w:p w:rsidR="00A85D95" w:rsidRDefault="00A85D95" w:rsidP="00A85D95">
      <w:pPr>
        <w:ind w:firstLine="720"/>
        <w:jc w:val="both"/>
        <w:rPr>
          <w:lang w:val="hu-HU"/>
        </w:rPr>
      </w:pPr>
    </w:p>
    <w:p w:rsidR="00A85D95" w:rsidRDefault="00A85D95" w:rsidP="00887E2D">
      <w:pPr>
        <w:ind w:firstLine="720"/>
        <w:jc w:val="both"/>
        <w:rPr>
          <w:lang w:val="hu-HU"/>
        </w:rPr>
      </w:pPr>
      <w:r>
        <w:rPr>
          <w:lang w:val="hu-HU"/>
        </w:rPr>
        <w:t xml:space="preserve">Zenta község  2023-as évi   költségvetése  kiadásainak szintje miatt  szükséges volt  korrigálni   a tartózkodási illeték   használatára   a térítés  összegeit.  </w:t>
      </w:r>
      <w:r w:rsidR="00887E2D">
        <w:rPr>
          <w:lang w:val="hu-HU"/>
        </w:rPr>
        <w:t xml:space="preserve">Kivéve  a kommunális illetéket a motoros, közúti és csatlakozó járművek tartására, kivéve  a  mezőgazdasági járműveket  és  gépeket,   amelyeket  illetően nem   került javaslásra emelkedés, </w:t>
      </w:r>
      <w:r>
        <w:rPr>
          <w:lang w:val="hu-HU"/>
        </w:rPr>
        <w:t xml:space="preserve"> a javasolt  emelés a  fogyasztói árak növekedésének éves  indexével összhangban  került megállapításra,   amelyet  a  Köztársasági Stat</w:t>
      </w:r>
      <w:r w:rsidR="00887E2D">
        <w:rPr>
          <w:lang w:val="hu-HU"/>
        </w:rPr>
        <w:t xml:space="preserve">isztikai Intézet tett közzé  </w:t>
      </w:r>
      <w:r>
        <w:rPr>
          <w:lang w:val="hu-HU"/>
        </w:rPr>
        <w:t>a  2021.  november  1-jétől a 2022. október 31</w:t>
      </w:r>
      <w:r w:rsidR="00887E2D">
        <w:rPr>
          <w:lang w:val="hu-HU"/>
        </w:rPr>
        <w:t xml:space="preserve">-éig terjedő időszakra és az </w:t>
      </w:r>
      <w:r>
        <w:rPr>
          <w:lang w:val="hu-HU"/>
        </w:rPr>
        <w:t xml:space="preserve">15%-ot tesz ki. </w:t>
      </w:r>
    </w:p>
    <w:p w:rsidR="00A85D95" w:rsidRDefault="00A85D95" w:rsidP="00A85D95">
      <w:pPr>
        <w:ind w:firstLine="720"/>
        <w:jc w:val="both"/>
        <w:rPr>
          <w:lang w:val="hu-HU"/>
        </w:rPr>
      </w:pPr>
    </w:p>
    <w:p w:rsidR="00A85D95" w:rsidRDefault="00A85D95" w:rsidP="00A85D95">
      <w:pPr>
        <w:ind w:firstLine="720"/>
        <w:jc w:val="both"/>
        <w:rPr>
          <w:lang w:val="hu-HU"/>
        </w:rPr>
      </w:pPr>
    </w:p>
    <w:p w:rsidR="00A85D95" w:rsidRDefault="00A85D95" w:rsidP="00A85D95">
      <w:pPr>
        <w:ind w:firstLine="720"/>
        <w:jc w:val="both"/>
        <w:rPr>
          <w:lang w:val="hu-HU"/>
        </w:rPr>
      </w:pPr>
      <w:r>
        <w:rPr>
          <w:lang w:val="hu-HU"/>
        </w:rPr>
        <w:t>Zenta község Községi Tanácsa  megvitatta és</w:t>
      </w:r>
      <w:r w:rsidR="00887E2D">
        <w:rPr>
          <w:lang w:val="hu-HU"/>
        </w:rPr>
        <w:t xml:space="preserve">  megerősítette   a helyi kommunális</w:t>
      </w:r>
      <w:r>
        <w:rPr>
          <w:lang w:val="hu-HU"/>
        </w:rPr>
        <w:t xml:space="preserve"> illetékről szóló rendelet módosításáról és kiegészítéséről szóló  rendeletet a  2022. ________ tartott ülésén és  meghatározta  annak utalását  a  közvitára.  A közvita  megtartása   2022.12.____ -ére  lett  előirányozva  a  Zentai Községi Képviselő-testület  ____ számú  termében,   ____ órai  kezdettel, amelyen: _____________. </w:t>
      </w:r>
    </w:p>
    <w:p w:rsidR="00A85D95" w:rsidRDefault="00A85D95" w:rsidP="00A85D95">
      <w:pPr>
        <w:ind w:firstLine="720"/>
        <w:jc w:val="both"/>
        <w:rPr>
          <w:lang w:val="hu-HU"/>
        </w:rPr>
      </w:pPr>
    </w:p>
    <w:p w:rsidR="00A85D95" w:rsidRDefault="00A85D95" w:rsidP="00A85D95">
      <w:pPr>
        <w:ind w:firstLine="720"/>
        <w:jc w:val="both"/>
        <w:rPr>
          <w:lang w:val="hu-HU"/>
        </w:rPr>
      </w:pPr>
      <w:r>
        <w:rPr>
          <w:lang w:val="hu-HU"/>
        </w:rPr>
        <w:t>Zenta község Községi Tanácsa  a  2022. ______ tartott ülésén megvitatta és elfogadtak  a  lefolytatott  közvitáról szóló  jelentést, és  mint a Zentai Községi Képviselő-testület  által hozott aktusok   meghatalmazot</w:t>
      </w:r>
      <w:r w:rsidR="00887E2D">
        <w:rPr>
          <w:lang w:val="hu-HU"/>
        </w:rPr>
        <w:t xml:space="preserve">t javaslattevője  a helyi kommunális </w:t>
      </w:r>
      <w:r>
        <w:rPr>
          <w:lang w:val="hu-HU"/>
        </w:rPr>
        <w:t xml:space="preserve"> illetékről szóló  rendelt módosításáról és kiegészítéséről szóló   rendeletjavaslatot  utalta  a Zentai Községi Képviselő-testületnek, annak megvitatása  és  elfogadása céljából.  </w:t>
      </w:r>
    </w:p>
    <w:p w:rsidR="00A85D95" w:rsidRDefault="00A85D95" w:rsidP="00A85D95">
      <w:pPr>
        <w:ind w:firstLine="720"/>
        <w:jc w:val="both"/>
        <w:rPr>
          <w:lang w:val="hu-HU"/>
        </w:rPr>
      </w:pPr>
    </w:p>
    <w:p w:rsidR="00A85D95" w:rsidRDefault="00A85D95" w:rsidP="00A85D95">
      <w:pPr>
        <w:ind w:firstLine="720"/>
        <w:jc w:val="both"/>
        <w:rPr>
          <w:lang w:val="hu-HU"/>
        </w:rPr>
      </w:pPr>
      <w:r>
        <w:rPr>
          <w:lang w:val="hu-HU"/>
        </w:rPr>
        <w:lastRenderedPageBreak/>
        <w:t>Zenta Község  Képviselő-testülete,  miután  megvitatta  Zenta község Községi  Tanácsának a  javaslatát  és  a  költségvetési és  pénzügyi bizott</w:t>
      </w:r>
      <w:r w:rsidR="00887E2D">
        <w:rPr>
          <w:lang w:val="hu-HU"/>
        </w:rPr>
        <w:t xml:space="preserve">ság véleményét a   helyi  kommunális </w:t>
      </w:r>
      <w:r>
        <w:rPr>
          <w:lang w:val="hu-HU"/>
        </w:rPr>
        <w:t xml:space="preserve">illetékről szóló rendelet módosításáról és kiegészítéséről, meghozta a rendelkező rész szerinti rendeletet. </w:t>
      </w:r>
    </w:p>
    <w:p w:rsidR="00A85D95" w:rsidRDefault="00A85D95" w:rsidP="00A85D95">
      <w:pPr>
        <w:ind w:firstLine="720"/>
        <w:jc w:val="both"/>
        <w:rPr>
          <w:lang w:val="hu-HU"/>
        </w:rPr>
      </w:pPr>
    </w:p>
    <w:p w:rsidR="00A85D95" w:rsidRDefault="00A85D95" w:rsidP="00A85D95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Szerb Köztársaság </w:t>
      </w:r>
    </w:p>
    <w:p w:rsidR="00A85D95" w:rsidRDefault="00A85D95" w:rsidP="00A85D95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Vajdaság Autonóm Tartomány  </w:t>
      </w:r>
    </w:p>
    <w:p w:rsidR="00A85D95" w:rsidRDefault="00A85D95" w:rsidP="00A85D95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Zenta község </w:t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  <w:t xml:space="preserve">Petrović Veselin s. k. </w:t>
      </w:r>
      <w:r>
        <w:rPr>
          <w:b/>
          <w:bCs/>
        </w:rPr>
        <w:t xml:space="preserve"> </w:t>
      </w:r>
    </w:p>
    <w:p w:rsidR="00A85D95" w:rsidRDefault="00A85D95" w:rsidP="00A85D95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Zentai Községi Képviselő-testület </w:t>
      </w:r>
    </w:p>
    <w:p w:rsidR="00A85D95" w:rsidRDefault="00A85D95" w:rsidP="00A85D95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>Szám: 43</w:t>
      </w:r>
      <w:r w:rsidR="00887E2D">
        <w:rPr>
          <w:b/>
          <w:bCs/>
          <w:lang w:val="hu-HU"/>
        </w:rPr>
        <w:t>4-4</w:t>
      </w:r>
      <w:r>
        <w:rPr>
          <w:b/>
          <w:bCs/>
          <w:lang w:val="hu-HU"/>
        </w:rPr>
        <w:t>/2022-I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>Zenta Község Képviselő-testületének az  elnöke</w:t>
      </w:r>
    </w:p>
    <w:p w:rsidR="00A85D95" w:rsidRDefault="00A85D95" w:rsidP="00A85D95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Kelt: 2022.12.  </w:t>
      </w:r>
    </w:p>
    <w:p w:rsidR="00A85D95" w:rsidRDefault="00A85D95" w:rsidP="00A85D95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>Z e n t a</w:t>
      </w:r>
    </w:p>
    <w:p w:rsidR="00A85D95" w:rsidRPr="005944D6" w:rsidRDefault="00A85D95" w:rsidP="00A85D95">
      <w:pPr>
        <w:ind w:firstLine="720"/>
        <w:jc w:val="both"/>
        <w:rPr>
          <w:b/>
          <w:bCs/>
          <w:lang w:val="hu-HU"/>
        </w:rPr>
      </w:pPr>
    </w:p>
    <w:p w:rsidR="00A85D95" w:rsidRDefault="00A85D95" w:rsidP="00A85D9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sectPr w:rsidR="00A85D95" w:rsidSect="003B7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674"/>
    <w:multiLevelType w:val="hybridMultilevel"/>
    <w:tmpl w:val="8DC443D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0088B"/>
    <w:multiLevelType w:val="hybridMultilevel"/>
    <w:tmpl w:val="22CE85E8"/>
    <w:lvl w:ilvl="0" w:tplc="5826F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A85D95"/>
    <w:rsid w:val="000C35C2"/>
    <w:rsid w:val="00220C10"/>
    <w:rsid w:val="003B7690"/>
    <w:rsid w:val="0087600A"/>
    <w:rsid w:val="00887E2D"/>
    <w:rsid w:val="00A85D95"/>
    <w:rsid w:val="00B2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5D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5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2</cp:revision>
  <dcterms:created xsi:type="dcterms:W3CDTF">2022-11-22T11:47:00Z</dcterms:created>
  <dcterms:modified xsi:type="dcterms:W3CDTF">2022-11-22T11:47:00Z</dcterms:modified>
</cp:coreProperties>
</file>