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B5" w:rsidRPr="00522559" w:rsidRDefault="006773B5" w:rsidP="006773B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6773B5" w:rsidRPr="00522559" w:rsidRDefault="006773B5" w:rsidP="006773B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6773B5" w:rsidRPr="00522559" w:rsidRDefault="006773B5" w:rsidP="006773B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6773B5" w:rsidRPr="00522559" w:rsidRDefault="006773B5" w:rsidP="006773B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6773B5" w:rsidRPr="00522559" w:rsidRDefault="006773B5" w:rsidP="006773B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022-2/2018-II</w:t>
      </w:r>
    </w:p>
    <w:p w:rsidR="006773B5" w:rsidRPr="00522559" w:rsidRDefault="006773B5" w:rsidP="006773B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8-án</w:t>
      </w:r>
    </w:p>
    <w:p w:rsidR="006773B5" w:rsidRPr="00522559" w:rsidRDefault="006773B5" w:rsidP="006773B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6773B5" w:rsidRDefault="006773B5" w:rsidP="006773B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773B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javaslatára, kelt  2018. április 26-án   Zenta  község  polgármestere  2018. május 8-án meghozta az alábbi </w:t>
      </w:r>
    </w:p>
    <w:p w:rsidR="006773B5" w:rsidRPr="006B3443" w:rsidRDefault="006773B5" w:rsidP="006773B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6773B5" w:rsidRDefault="006773B5" w:rsidP="006773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6773B5" w:rsidRDefault="006773B5" w:rsidP="006773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DE74C4" w:rsidRDefault="006773B5" w:rsidP="006773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kivéve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 turizmus,  a mezőgazdaság-fejlesztés,  a vállalkozásfejlesztés, a tűzvédelem,  a vízi közlekedés – a Tisza folyón keresztül a komppal való szállítás,  az egészségvédelem, a szociális védelem,  a környezetvédelem és  kultúra terén minden téren az egyesületek bejelentett serkentési programjaira  és  projektumaira vagy  a hiányzó eszközök finanszírozásáról és  társfinanszírozásáról</w:t>
      </w:r>
    </w:p>
    <w:p w:rsidR="006773B5" w:rsidRDefault="006773B5" w:rsidP="006773B5">
      <w:pPr>
        <w:pStyle w:val="NoSpacing"/>
        <w:jc w:val="center"/>
        <w:rPr>
          <w:lang w:val="hu-HU"/>
        </w:rPr>
      </w:pPr>
    </w:p>
    <w:p w:rsidR="006773B5" w:rsidRPr="008270A2" w:rsidRDefault="006773B5" w:rsidP="006773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2018-as évben Zenta község </w:t>
      </w:r>
      <w:r w:rsidRPr="006773B5">
        <w:rPr>
          <w:rFonts w:ascii="Times New Roman" w:hAnsi="Times New Roman" w:cs="Times New Roman"/>
          <w:sz w:val="24"/>
          <w:szCs w:val="24"/>
          <w:lang w:val="hu-HU"/>
        </w:rPr>
        <w:t xml:space="preserve">kivéve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turizmus, </w:t>
      </w:r>
      <w:r w:rsidRPr="006773B5">
        <w:rPr>
          <w:rFonts w:ascii="Times New Roman" w:hAnsi="Times New Roman" w:cs="Times New Roman"/>
          <w:sz w:val="24"/>
          <w:szCs w:val="24"/>
          <w:lang w:val="hu-HU"/>
        </w:rPr>
        <w:t>a mezőgazdaság-fejlesztés</w:t>
      </w:r>
      <w:proofErr w:type="gramStart"/>
      <w:r w:rsidRPr="006773B5"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 w:rsidRPr="006773B5">
        <w:rPr>
          <w:rFonts w:ascii="Times New Roman" w:hAnsi="Times New Roman" w:cs="Times New Roman"/>
          <w:sz w:val="24"/>
          <w:szCs w:val="24"/>
          <w:lang w:val="hu-HU"/>
        </w:rPr>
        <w:t xml:space="preserve"> vállalkozásfejlesztés, a tűzvédelem,  a vízi közlekedés – a Tisza folyón keresztül a komppal való szállítás,  az egészségvédelem, a szociális védelem,  a környezetvédelem és  kultúra terén minden téren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 programjait  és  projektumait   az 1. sorszámtól a  15.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6773B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73B5" w:rsidRPr="000324D8" w:rsidRDefault="006773B5" w:rsidP="006773B5">
      <w:pPr>
        <w:jc w:val="both"/>
        <w:rPr>
          <w:lang w:val="sr-Cyrl-CS"/>
        </w:rPr>
      </w:pPr>
    </w:p>
    <w:p w:rsidR="006773B5" w:rsidRPr="001D7E6D" w:rsidRDefault="006773B5" w:rsidP="006773B5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9377" w:type="dxa"/>
        <w:jc w:val="center"/>
        <w:tblInd w:w="1747" w:type="dxa"/>
        <w:tblLook w:val="04A0"/>
      </w:tblPr>
      <w:tblGrid>
        <w:gridCol w:w="1096"/>
        <w:gridCol w:w="2747"/>
        <w:gridCol w:w="3918"/>
        <w:gridCol w:w="1616"/>
      </w:tblGrid>
      <w:tr w:rsidR="006773B5" w:rsidTr="00B1563F">
        <w:trPr>
          <w:trHeight w:val="630"/>
          <w:jc w:val="center"/>
        </w:trPr>
        <w:tc>
          <w:tcPr>
            <w:tcW w:w="49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773B5" w:rsidRDefault="006773B5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305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773B5" w:rsidRDefault="006773B5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44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773B5" w:rsidRDefault="006773B5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773B5" w:rsidRDefault="006773B5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 </w:t>
            </w:r>
          </w:p>
        </w:tc>
      </w:tr>
      <w:tr w:rsidR="006773B5" w:rsidTr="00B1563F">
        <w:trPr>
          <w:trHeight w:val="780"/>
          <w:jc w:val="center"/>
        </w:trPr>
        <w:tc>
          <w:tcPr>
            <w:tcW w:w="49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rPr>
                <w:b/>
                <w:bCs/>
                <w:color w:val="000000"/>
              </w:rPr>
            </w:pPr>
          </w:p>
        </w:tc>
      </w:tr>
      <w:tr w:rsidR="006773B5" w:rsidRPr="00CD283C" w:rsidTr="00B1563F">
        <w:trPr>
          <w:trHeight w:val="315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Друштво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филателиста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A bélyeggyűjtők társasága Zenta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Споменовање</w:t>
            </w:r>
            <w:proofErr w:type="spellEnd"/>
            <w:r>
              <w:rPr>
                <w:color w:val="000000"/>
              </w:rPr>
              <w:t xml:space="preserve">  и </w:t>
            </w:r>
            <w:proofErr w:type="spellStart"/>
            <w:r>
              <w:rPr>
                <w:color w:val="000000"/>
              </w:rPr>
              <w:t>обиљежавање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важних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догађаја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личности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коверата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печата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Megemlékezés  és</w:t>
            </w:r>
            <w:proofErr w:type="gramEnd"/>
            <w:r>
              <w:rPr>
                <w:color w:val="000000"/>
              </w:rPr>
              <w:t xml:space="preserve"> emléket állíts közösségünk jelentős eseményeinek és személyeinek,emlék borítékok és  pecsétek készítésével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8.000,00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15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Пријатељи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Zenta község gyermekbarátai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Јачање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организовањем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предшколког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школског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узраста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Közösség erősítése Zenta község területén, iskoláskor előtti és iskoláskorú gyermekeknek szánt programok szervezésével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40.000,00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Фондација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Иигениум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Igenium</w:t>
            </w:r>
            <w:proofErr w:type="spellEnd"/>
            <w:r>
              <w:rPr>
                <w:color w:val="000000"/>
              </w:rPr>
              <w:t xml:space="preserve"> alapítvány” Zenta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тродневног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прваке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цилју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изналажења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талената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Az első osztályos diákok számára egy háromnapos tábor létrehozása a tehetségek felkutatása céljából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40.000,00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пензионера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A Zentai Nyugdíjasok Egyesülete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>”- „</w:t>
            </w:r>
            <w:proofErr w:type="spellStart"/>
            <w:r>
              <w:rPr>
                <w:color w:val="000000"/>
              </w:rPr>
              <w:t>Nyugdías</w:t>
            </w:r>
            <w:proofErr w:type="spellEnd"/>
            <w:r>
              <w:rPr>
                <w:color w:val="000000"/>
              </w:rPr>
              <w:t xml:space="preserve">” у 2018.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A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>” - Nyugdíjas lap kiadása a 2018. évben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Pr="00CD283C" w:rsidRDefault="00174DE2" w:rsidP="00B1563F">
            <w:pPr>
              <w:jc w:val="center"/>
            </w:pPr>
            <w:r>
              <w:t>4</w:t>
            </w:r>
            <w:r w:rsidR="006773B5" w:rsidRPr="00CD283C">
              <w:t>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A Népi Technika Községi Szervezete - Zenta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технике</w:t>
            </w:r>
            <w:proofErr w:type="spellEnd"/>
            <w:r>
              <w:rPr>
                <w:color w:val="000000"/>
              </w:rPr>
              <w:t xml:space="preserve"> -2018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A Népi Technika székházának fenntartása és karbantartása -2018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25.000,00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15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Modellező Klub Zenta 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Моделарске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дечје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радионице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Modellező foglalkozások gyermekeknek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lastRenderedPageBreak/>
              <w:t>30.000,00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lastRenderedPageBreak/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Цивилни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„ЦИ-ФИ“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CI-FI Civilközpont Zenta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Заједничка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књиговођа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удружењима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Közös könyvelő a községi szervezeteknek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250.000,00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Сенћанске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омладинске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 </w:t>
            </w:r>
            <w:proofErr w:type="spellStart"/>
            <w:r>
              <w:rPr>
                <w:color w:val="000000"/>
              </w:rPr>
              <w:t>Ifjusági</w:t>
            </w:r>
            <w:proofErr w:type="spellEnd"/>
            <w:r>
              <w:rPr>
                <w:color w:val="000000"/>
              </w:rPr>
              <w:t xml:space="preserve"> Szervezete</w:t>
            </w:r>
          </w:p>
        </w:tc>
        <w:tc>
          <w:tcPr>
            <w:tcW w:w="4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X </w:t>
            </w:r>
            <w:proofErr w:type="spellStart"/>
            <w:r>
              <w:rPr>
                <w:color w:val="000000"/>
              </w:rPr>
              <w:t>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благо</w:t>
            </w:r>
            <w:proofErr w:type="spellEnd"/>
            <w:r>
              <w:rPr>
                <w:color w:val="000000"/>
              </w:rPr>
              <w:t xml:space="preserve"> 2018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X. </w:t>
            </w:r>
            <w:proofErr w:type="gramStart"/>
            <w:r>
              <w:rPr>
                <w:color w:val="000000"/>
              </w:rPr>
              <w:t>Kincskeresés  2018-programok</w:t>
            </w:r>
            <w:proofErr w:type="gramEnd"/>
            <w:r>
              <w:rPr>
                <w:color w:val="000000"/>
              </w:rPr>
              <w:t xml:space="preserve"> fiataloknak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60.000.00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Мађарских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Војводине</w:t>
            </w:r>
            <w:proofErr w:type="spellEnd"/>
            <w:r>
              <w:rPr>
                <w:color w:val="000000"/>
              </w:rPr>
              <w:t>“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Vajdasági Magyar Újságírók Egyesülete 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младе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Сенти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Ismeretterjesztő előadássorozat szervezése Zentán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45.000.00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Омладинско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Интелектус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Ifjusági</w:t>
            </w:r>
            <w:proofErr w:type="spellEnd"/>
            <w:r>
              <w:rPr>
                <w:color w:val="000000"/>
              </w:rPr>
              <w:t xml:space="preserve"> civil szervezet Intellektus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Фудбал</w:t>
            </w:r>
            <w:proofErr w:type="spellEnd"/>
            <w:r>
              <w:rPr>
                <w:color w:val="000000"/>
              </w:rPr>
              <w:t xml:space="preserve"> у 2018 </w:t>
            </w:r>
            <w:proofErr w:type="spellStart"/>
            <w:r>
              <w:rPr>
                <w:color w:val="000000"/>
              </w:rPr>
              <w:t>минута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младих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заједнице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2018 perc foci. Fiatalok aktív közösségé való kovácsolása 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50.000.00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15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Удружење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Читалачки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Брег</w:t>
            </w:r>
            <w:proofErr w:type="spellEnd"/>
            <w:r>
              <w:rPr>
                <w:color w:val="000000"/>
              </w:rPr>
              <w:t>"</w:t>
            </w:r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Felsőhegyi olvasókör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Очување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традиција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сеоско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становништво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Hagyományápolás – programlehetőség biztosítása a falusi lakosság számára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lastRenderedPageBreak/>
              <w:t>12.000,00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lastRenderedPageBreak/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Омладинска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Торњош-Торњош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  <w:p w:rsidR="006773B5" w:rsidRDefault="006773B5" w:rsidP="00B1563F">
            <w:pPr>
              <w:rPr>
                <w:b/>
                <w:bCs/>
                <w:color w:val="000000"/>
              </w:rPr>
            </w:pPr>
          </w:p>
          <w:p w:rsidR="006773B5" w:rsidRDefault="006773B5" w:rsidP="00B1563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Ifjúsági Szervezete – </w:t>
            </w:r>
            <w:proofErr w:type="spellStart"/>
            <w:r>
              <w:rPr>
                <w:color w:val="000000"/>
              </w:rPr>
              <w:t>Tornjos</w:t>
            </w:r>
            <w:proofErr w:type="spellEnd"/>
          </w:p>
          <w:p w:rsidR="006773B5" w:rsidRDefault="006773B5" w:rsidP="00B156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Торњошу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будућности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A Tornyoson élő emberek számára egy közösségi tér létrehozása, a falu jövője érdekében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20.000,00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Заједница</w:t>
            </w:r>
            <w:proofErr w:type="spellEnd"/>
            <w:r>
              <w:rPr>
                <w:color w:val="000000"/>
              </w:rPr>
              <w:t xml:space="preserve"> „БРАЧНИ ВИКЕНД“ </w:t>
            </w:r>
            <w:proofErr w:type="spellStart"/>
            <w:r>
              <w:rPr>
                <w:color w:val="000000"/>
              </w:rPr>
              <w:t>Војводина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“Házas hétvége közösség – Vajdaság” Zenta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„БРАЧНИ ВИКЕНД“ </w:t>
            </w:r>
            <w:proofErr w:type="spellStart"/>
            <w:r>
              <w:rPr>
                <w:color w:val="000000"/>
              </w:rPr>
              <w:t>Војводина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HÁZAS HÉTVÉGE Vajdaság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40.000,00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беба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Zentai Baba – mama klub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Омогућавање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изнајмљивања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Babagondozási eszközök kölcsönzési lehetősége, segítve ezzel a gyermekek egészséges fejlődése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10.000,00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B5" w:rsidRPr="00CD283C" w:rsidRDefault="006773B5" w:rsidP="00B1563F"/>
        </w:tc>
      </w:tr>
      <w:tr w:rsidR="006773B5" w:rsidRPr="00CD283C" w:rsidTr="00B1563F">
        <w:trPr>
          <w:trHeight w:val="315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Клуb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Зинтхарев</w:t>
            </w:r>
            <w:proofErr w:type="spellEnd"/>
            <w:proofErr w:type="gramStart"/>
            <w:r>
              <w:rPr>
                <w:color w:val="000000"/>
              </w:rPr>
              <w:t>„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Zyntharew</w:t>
            </w:r>
            <w:proofErr w:type="spellEnd"/>
            <w:r>
              <w:rPr>
                <w:color w:val="000000"/>
              </w:rPr>
              <w:t xml:space="preserve"> Zenta Motoros Klub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мотоциклу-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бонбона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6773B5" w:rsidRDefault="006773B5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Валентина</w:t>
            </w:r>
            <w:proofErr w:type="spellEnd"/>
          </w:p>
          <w:p w:rsidR="006773B5" w:rsidRDefault="006773B5" w:rsidP="00B1563F">
            <w:pPr>
              <w:rPr>
                <w:color w:val="000000"/>
              </w:rPr>
            </w:pPr>
          </w:p>
          <w:p w:rsidR="006773B5" w:rsidRDefault="006773B5" w:rsidP="00B1563F">
            <w:pPr>
              <w:rPr>
                <w:color w:val="000000"/>
              </w:rPr>
            </w:pPr>
            <w:r>
              <w:rPr>
                <w:color w:val="000000"/>
              </w:rPr>
              <w:t>Motoros mikulás – Bálint-napi cukorkaosztás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73B5" w:rsidRPr="00CD283C" w:rsidRDefault="006773B5" w:rsidP="00B1563F">
            <w:pPr>
              <w:jc w:val="center"/>
            </w:pPr>
            <w:r w:rsidRPr="00CD283C">
              <w:t>30.000,00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  <w:p w:rsidR="006773B5" w:rsidRPr="00CD283C" w:rsidRDefault="006773B5" w:rsidP="00B1563F">
            <w:pPr>
              <w:jc w:val="center"/>
            </w:pPr>
            <w:r w:rsidRPr="00CD283C">
              <w:t> </w:t>
            </w:r>
          </w:p>
        </w:tc>
      </w:tr>
      <w:tr w:rsidR="006773B5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</w:tr>
      <w:tr w:rsidR="006773B5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</w:tr>
      <w:tr w:rsidR="006773B5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</w:tr>
      <w:tr w:rsidR="006773B5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</w:tr>
      <w:tr w:rsidR="006773B5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</w:tr>
      <w:tr w:rsidR="006773B5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</w:tr>
      <w:tr w:rsidR="006773B5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</w:tr>
      <w:tr w:rsidR="006773B5" w:rsidTr="00B1563F">
        <w:trPr>
          <w:trHeight w:val="300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3B5" w:rsidRDefault="006773B5" w:rsidP="00B1563F"/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773B5" w:rsidRDefault="006773B5" w:rsidP="00B1563F"/>
        </w:tc>
      </w:tr>
    </w:tbl>
    <w:p w:rsidR="006773B5" w:rsidRPr="001D7E6D" w:rsidRDefault="006773B5" w:rsidP="006773B5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6773B5" w:rsidRDefault="006773B5" w:rsidP="006773B5">
      <w:pPr>
        <w:pStyle w:val="NoSpacing"/>
        <w:jc w:val="center"/>
        <w:rPr>
          <w:lang w:val="hu-HU"/>
        </w:rPr>
      </w:pPr>
    </w:p>
    <w:p w:rsidR="006773B5" w:rsidRPr="0049742F" w:rsidRDefault="006773B5" w:rsidP="006773B5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</w:t>
      </w:r>
      <w:r>
        <w:lastRenderedPageBreak/>
        <w:t xml:space="preserve">határozat  közzétételétől számított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6773B5" w:rsidRPr="0049742F" w:rsidRDefault="006773B5" w:rsidP="006773B5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6773B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6773B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73B5" w:rsidRDefault="006773B5" w:rsidP="006773B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773B5" w:rsidRDefault="006773B5" w:rsidP="006773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6773B5" w:rsidRPr="00B5152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73B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január  26-án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</w:t>
      </w:r>
      <w:r w:rsidR="004128DF" w:rsidRPr="006773B5">
        <w:rPr>
          <w:rFonts w:ascii="Times New Roman" w:hAnsi="Times New Roman" w:cs="Times New Roman"/>
          <w:sz w:val="24"/>
          <w:szCs w:val="24"/>
          <w:lang w:val="hu-HU"/>
        </w:rPr>
        <w:t xml:space="preserve">kivéve 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 xml:space="preserve">a turizmus, </w:t>
      </w:r>
      <w:r w:rsidR="004128DF" w:rsidRPr="006773B5">
        <w:rPr>
          <w:rFonts w:ascii="Times New Roman" w:hAnsi="Times New Roman" w:cs="Times New Roman"/>
          <w:sz w:val="24"/>
          <w:szCs w:val="24"/>
          <w:lang w:val="hu-HU"/>
        </w:rPr>
        <w:t>a mezőgazdaság-fejlesztés,  a vállalkozásfejlesztés, a tűzvédelem,  a vízi közlekedés – a Tisza folyón keresztül a komppal való szállítás,  az egészségvédelem, a szociális védelem,  a környezetvédelem és  kultúra terén minden téren az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128DF"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 xml:space="preserve"> egyesületek  </w:t>
      </w:r>
      <w:r>
        <w:rPr>
          <w:rFonts w:ascii="Times New Roman" w:hAnsi="Times New Roman" w:cs="Times New Roman"/>
          <w:sz w:val="24"/>
          <w:szCs w:val="24"/>
          <w:lang w:val="hu-HU"/>
        </w:rPr>
        <w:t>a közérdekű egyesületek programjai és projektumai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finanszírozására és társfinanszírozására,  éspedig a  pénzeszközökre, amelyeket Zenta  község 2018-as évi költségvetéséről  szóló rendelettel (Zenta Község Hivatalos Lapja,  26/2017. sz.) irányoztak elő a  programnál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>, amelynek neve „A helyi  önkormányzat általános szolgáltatásai”, a 0602-0001-e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  programminősítésnél,  leírva mint  „A 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>helyi önkormányzat  és városi  községek működése” 133-as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funkciókén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>t (Egyéb általános szolgáltatások</w:t>
      </w:r>
      <w:r>
        <w:rPr>
          <w:rFonts w:ascii="Times New Roman" w:hAnsi="Times New Roman" w:cs="Times New Roman"/>
          <w:sz w:val="24"/>
          <w:szCs w:val="24"/>
          <w:lang w:val="hu-HU"/>
        </w:rPr>
        <w:t>)  és  mint  481-es  közgazdasági minősítés (a  kormányon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 dotálása) 70</w:t>
      </w:r>
      <w:r>
        <w:rPr>
          <w:rFonts w:ascii="Times New Roman" w:hAnsi="Times New Roman" w:cs="Times New Roman"/>
          <w:sz w:val="24"/>
          <w:szCs w:val="24"/>
          <w:lang w:val="hu-HU"/>
        </w:rPr>
        <w:t>0.000,00 dinár  összegben.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6773B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73B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 </w:t>
      </w:r>
      <w:r w:rsidR="004128DF" w:rsidRPr="006773B5">
        <w:rPr>
          <w:rFonts w:ascii="Times New Roman" w:hAnsi="Times New Roman" w:cs="Times New Roman"/>
          <w:sz w:val="24"/>
          <w:szCs w:val="24"/>
          <w:lang w:val="hu-HU"/>
        </w:rPr>
        <w:t xml:space="preserve">kivéve 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 xml:space="preserve">a turizmus, </w:t>
      </w:r>
      <w:r w:rsidR="004128DF" w:rsidRPr="006773B5">
        <w:rPr>
          <w:rFonts w:ascii="Times New Roman" w:hAnsi="Times New Roman" w:cs="Times New Roman"/>
          <w:sz w:val="24"/>
          <w:szCs w:val="24"/>
          <w:lang w:val="hu-HU"/>
        </w:rPr>
        <w:t>a mezőgazdaság-fejlesztés,  a vállalkozásfejlesztés, a tűzvédelem,  a vízi közlekedés – a Tisza folyón keresztül a komppal való szállítás,  az egészségvédelem, a szociális védelem,  a környezetvédelem és  kultúra terén minden téren az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128DF"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 xml:space="preserve">egyesületek  programjaira  és  projektumaira </w:t>
      </w:r>
      <w:r>
        <w:rPr>
          <w:rFonts w:ascii="Times New Roman" w:hAnsi="Times New Roman" w:cs="Times New Roman"/>
          <w:sz w:val="24"/>
          <w:szCs w:val="24"/>
          <w:lang w:val="hu-HU"/>
        </w:rPr>
        <w:t>a közérdekű  programokra  az eszközök odaítélésében ill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>etékes  bizottság  2018. március  17-én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amelyen  megállapította, hogy   </w:t>
      </w:r>
      <w:r w:rsidR="004128DF">
        <w:rPr>
          <w:rFonts w:ascii="Times New Roman" w:hAnsi="Times New Roman" w:cs="Times New Roman"/>
          <w:sz w:val="24"/>
          <w:szCs w:val="24"/>
          <w:lang w:val="hu-HU"/>
        </w:rPr>
        <w:t>15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határidőben és teljes   jelentkezés érkezett be és elkészítette az alábbi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128DF" w:rsidRDefault="004128DF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28DF" w:rsidRDefault="004128DF" w:rsidP="004128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4128DF" w:rsidRDefault="004128DF" w:rsidP="004128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kivéve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 turizmus,  a mezőgazdaság-fejlesztés,  a vállalkozásfejlesztés, a tűzvédelem,  a vízi közlekedés – a Tisza folyón keresztül a komppal való szállítás,  az egészségvédelem, a szociális védelem,  a környezetvédelem és  kultúra terén minden  téren az egyesületek bejelentett programjaira  és  projektumaira a  nyilvános pályázat kapcsán, amelyet </w:t>
      </w:r>
    </w:p>
    <w:p w:rsidR="004128DF" w:rsidRDefault="004128DF" w:rsidP="004128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február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7-én  tettünk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4128DF" w:rsidRDefault="004128DF" w:rsidP="004128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128DF" w:rsidRDefault="004128DF" w:rsidP="004128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2018. évben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finanszírozza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B134E">
        <w:rPr>
          <w:rFonts w:ascii="Times New Roman" w:hAnsi="Times New Roman" w:cs="Times New Roman"/>
          <w:sz w:val="24"/>
          <w:szCs w:val="24"/>
          <w:lang w:val="hu-HU"/>
        </w:rPr>
        <w:t xml:space="preserve">kivéve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1542E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Pr="001542EE">
        <w:rPr>
          <w:rFonts w:ascii="Times New Roman" w:hAnsi="Times New Roman" w:cs="Times New Roman"/>
          <w:sz w:val="24"/>
          <w:szCs w:val="24"/>
          <w:lang w:val="hu-HU"/>
        </w:rPr>
        <w:t>turizmus,  a mezőgazdaság-fejlesztés,  a vállalkozásfejlesztés, a tűzvédelem,  a vízi közlekedés – a Tisza folyón keresztül a komppal való szállítás,  az egészségvédelem, a szociális védelem,  a környezetvédelem és  kultúra</w:t>
      </w:r>
      <w:r w:rsidR="009B134E">
        <w:rPr>
          <w:rFonts w:ascii="Times New Roman" w:hAnsi="Times New Roman" w:cs="Times New Roman"/>
          <w:sz w:val="24"/>
          <w:szCs w:val="24"/>
          <w:lang w:val="hu-HU"/>
        </w:rPr>
        <w:t xml:space="preserve">  terén az összes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egyesületek programjait és projektumait az 1. sorszámtól a  15. sorszámmal bezárólag, éspedig:</w:t>
      </w:r>
    </w:p>
    <w:p w:rsidR="004128DF" w:rsidRDefault="004128DF" w:rsidP="004128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28DF" w:rsidRDefault="004128DF" w:rsidP="004128DF">
      <w:pPr>
        <w:tabs>
          <w:tab w:val="left" w:pos="900"/>
        </w:tabs>
        <w:jc w:val="both"/>
        <w:rPr>
          <w:b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2078"/>
        <w:gridCol w:w="2791"/>
        <w:gridCol w:w="1616"/>
        <w:gridCol w:w="1470"/>
        <w:gridCol w:w="1375"/>
        <w:gridCol w:w="874"/>
      </w:tblGrid>
      <w:tr w:rsidR="004128DF" w:rsidTr="004128DF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79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összege</w:t>
            </w:r>
          </w:p>
        </w:tc>
      </w:tr>
      <w:tr w:rsidR="004128DF" w:rsidRPr="004128DF" w:rsidTr="004128DF">
        <w:trPr>
          <w:trHeight w:val="780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4128DF" w:rsidTr="004128DF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Друштво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филателиста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A bélyeggyűjtők társasága Zenta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Споменовање</w:t>
            </w:r>
            <w:proofErr w:type="spellEnd"/>
            <w:r>
              <w:rPr>
                <w:color w:val="000000"/>
              </w:rPr>
              <w:t xml:space="preserve">  и </w:t>
            </w:r>
            <w:proofErr w:type="spellStart"/>
            <w:r>
              <w:rPr>
                <w:color w:val="000000"/>
              </w:rPr>
              <w:t>обиљежавање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важних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догађаја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личности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путем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коверата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печата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Megemlékezés  és</w:t>
            </w:r>
            <w:proofErr w:type="gramEnd"/>
            <w:r>
              <w:rPr>
                <w:color w:val="000000"/>
              </w:rPr>
              <w:t xml:space="preserve"> emléket állíts közösségünk jelentős eseményeinek és személyeinek,emlék borítékok és  pecsétek készítésével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8.000,00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4128DF" w:rsidTr="004128DF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Пријатељи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Zenta község gyermekbarátai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Јачање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организовањем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предшколког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школског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узраста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Közösség erősítése Zenta község területén, iskoláskor előtti és </w:t>
            </w:r>
            <w:proofErr w:type="gramStart"/>
            <w:r>
              <w:rPr>
                <w:color w:val="000000"/>
              </w:rPr>
              <w:t>iskolás korú</w:t>
            </w:r>
            <w:proofErr w:type="gramEnd"/>
            <w:r>
              <w:rPr>
                <w:color w:val="000000"/>
              </w:rPr>
              <w:t xml:space="preserve"> gyermekeknek szánt programok szervezésével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40.000,00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Фондација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Иигениум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Igenium</w:t>
            </w:r>
            <w:proofErr w:type="spellEnd"/>
            <w:r>
              <w:rPr>
                <w:color w:val="000000"/>
              </w:rPr>
              <w:t xml:space="preserve"> alapítvány” Zenta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тродневног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ученике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прваке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цилју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изналажења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талената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Az első osztályos diákok számára egy háromnapos tábor létrehozása a tehetségek felkutatása céljából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40.000,00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Општинско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пензионера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A Zentai Nyugdíjasok </w:t>
            </w:r>
            <w:r>
              <w:rPr>
                <w:color w:val="000000"/>
              </w:rPr>
              <w:lastRenderedPageBreak/>
              <w:t>Egyesülete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>”- „</w:t>
            </w:r>
            <w:proofErr w:type="spellStart"/>
            <w:r>
              <w:rPr>
                <w:color w:val="000000"/>
              </w:rPr>
              <w:t>Nyugdías</w:t>
            </w:r>
            <w:proofErr w:type="spellEnd"/>
            <w:r>
              <w:rPr>
                <w:color w:val="000000"/>
              </w:rPr>
              <w:t xml:space="preserve">” у 2018.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A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 xml:space="preserve">” - </w:t>
            </w:r>
            <w:r>
              <w:rPr>
                <w:color w:val="000000"/>
              </w:rPr>
              <w:lastRenderedPageBreak/>
              <w:t>Nyugdíjas lap kiadása a 2018. évben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Pr="00CD283C" w:rsidRDefault="00174DE2" w:rsidP="00B1563F">
            <w:pPr>
              <w:jc w:val="center"/>
            </w:pPr>
            <w:r>
              <w:lastRenderedPageBreak/>
              <w:t>4</w:t>
            </w:r>
            <w:r w:rsidR="004128DF" w:rsidRPr="00CD283C">
              <w:t>0.000,00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lastRenderedPageBreak/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A Népi Technika Községi Szervezete - Zenta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зграде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технике</w:t>
            </w:r>
            <w:proofErr w:type="spellEnd"/>
            <w:r>
              <w:rPr>
                <w:color w:val="000000"/>
              </w:rPr>
              <w:t xml:space="preserve"> -2018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A Népi Technika székházának fenntartása és karbantartása -2018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25.000,00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4128DF" w:rsidTr="004128DF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Modellező Klub Zenta 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Моделарске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дечје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радионице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Modellező foglalkozások gyermekeknek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30.000,00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Цивилни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„ЦИ-ФИ“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CI-FI Civilközpont Zenta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Заједничка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књиговођа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удружењима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Közös könyvelő a községi szervezeteknek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250.000,00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Сенћанске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омладинске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 </w:t>
            </w:r>
            <w:proofErr w:type="spellStart"/>
            <w:r>
              <w:rPr>
                <w:color w:val="000000"/>
              </w:rPr>
              <w:t>Ifjusági</w:t>
            </w:r>
            <w:proofErr w:type="spellEnd"/>
            <w:r>
              <w:rPr>
                <w:color w:val="000000"/>
              </w:rPr>
              <w:t xml:space="preserve"> Szervezete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X </w:t>
            </w:r>
            <w:proofErr w:type="spellStart"/>
            <w:r>
              <w:rPr>
                <w:color w:val="000000"/>
              </w:rPr>
              <w:t>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благо</w:t>
            </w:r>
            <w:proofErr w:type="spellEnd"/>
            <w:r>
              <w:rPr>
                <w:color w:val="000000"/>
              </w:rPr>
              <w:t xml:space="preserve"> 2018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X.</w:t>
            </w:r>
            <w:r w:rsidR="009B134E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Kincskeresés  2018-programok</w:t>
            </w:r>
            <w:proofErr w:type="gramEnd"/>
            <w:r>
              <w:rPr>
                <w:color w:val="000000"/>
              </w:rPr>
              <w:t xml:space="preserve"> fiataloknak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60.000.00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„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Мађарских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Војводине</w:t>
            </w:r>
            <w:proofErr w:type="spellEnd"/>
            <w:r>
              <w:rPr>
                <w:color w:val="000000"/>
              </w:rPr>
              <w:t>“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Vajdasági Magyar Újságírók Egyesülete 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младе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Сенти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Ismeretterjesztő </w:t>
            </w:r>
            <w:r>
              <w:rPr>
                <w:color w:val="000000"/>
              </w:rPr>
              <w:lastRenderedPageBreak/>
              <w:t>előadássorozat szervezése Zentán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lastRenderedPageBreak/>
              <w:t>45.000.00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lastRenderedPageBreak/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Омладинско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Интелектус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Ifjusági</w:t>
            </w:r>
            <w:proofErr w:type="spellEnd"/>
            <w:r>
              <w:rPr>
                <w:color w:val="000000"/>
              </w:rPr>
              <w:t xml:space="preserve"> civil szervezet Intellektus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Фудбал</w:t>
            </w:r>
            <w:proofErr w:type="spellEnd"/>
            <w:r>
              <w:rPr>
                <w:color w:val="000000"/>
              </w:rPr>
              <w:t xml:space="preserve"> у 2018 </w:t>
            </w:r>
            <w:proofErr w:type="spellStart"/>
            <w:r>
              <w:rPr>
                <w:color w:val="000000"/>
              </w:rPr>
              <w:t>минута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Организовање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младих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заједнице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2018 perc foci. Fi</w:t>
            </w:r>
            <w:r w:rsidR="009B134E">
              <w:rPr>
                <w:color w:val="000000"/>
              </w:rPr>
              <w:t>atalok aktív közösségé való ková</w:t>
            </w:r>
            <w:r>
              <w:rPr>
                <w:color w:val="000000"/>
              </w:rPr>
              <w:t>csolása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50.000.00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6320CE" w:rsidRDefault="004128DF" w:rsidP="00B1563F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6320CE" w:rsidRDefault="004128DF" w:rsidP="00B1563F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6320CE" w:rsidRDefault="004128DF" w:rsidP="00B1563F">
            <w:pPr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6320CE" w:rsidRDefault="004128DF" w:rsidP="00B1563F">
            <w:pPr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6320CE" w:rsidRDefault="004128DF" w:rsidP="00B1563F">
            <w:pPr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RPr="008A01D2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6320CE" w:rsidRDefault="004128DF" w:rsidP="00B1563F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6320CE" w:rsidRDefault="004128DF" w:rsidP="00B1563F">
            <w:pPr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6320CE" w:rsidRDefault="004128DF" w:rsidP="00B1563F">
            <w:pPr>
              <w:jc w:val="center"/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4128DF" w:rsidTr="004128DF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Читалачки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Брег</w:t>
            </w:r>
            <w:proofErr w:type="spellEnd"/>
            <w:r>
              <w:rPr>
                <w:color w:val="000000"/>
              </w:rPr>
              <w:t>"</w:t>
            </w:r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Felsőhegyi olvasókör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Очување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традиција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обезбеђивање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активности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сеоско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становништво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Hagyományápolás – programlehetőség biztosítása a falusi lakosság számára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12.000,00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Омладинска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Торњош-Торњош</w:t>
            </w:r>
            <w:proofErr w:type="spellEnd"/>
            <w:r>
              <w:rPr>
                <w:b/>
                <w:bCs/>
                <w:color w:val="000000"/>
              </w:rPr>
              <w:t>"</w:t>
            </w:r>
          </w:p>
          <w:p w:rsidR="004128DF" w:rsidRDefault="004128DF" w:rsidP="00B1563F">
            <w:pPr>
              <w:rPr>
                <w:b/>
                <w:bCs/>
                <w:color w:val="000000"/>
              </w:rPr>
            </w:pPr>
          </w:p>
          <w:p w:rsidR="004128DF" w:rsidRDefault="004128DF" w:rsidP="00B1563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Ifjúsági Szervezete – </w:t>
            </w:r>
            <w:proofErr w:type="spellStart"/>
            <w:r>
              <w:rPr>
                <w:color w:val="000000"/>
              </w:rPr>
              <w:t>Tornjos</w:t>
            </w:r>
            <w:proofErr w:type="spellEnd"/>
          </w:p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људе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Торњошу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обезбеђења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будућности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A Tornyoson élő emberek számára egy közösségi tér létrehozása, a falu jövője érdekében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20.000,00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Заједница</w:t>
            </w:r>
            <w:proofErr w:type="spellEnd"/>
            <w:r>
              <w:rPr>
                <w:color w:val="000000"/>
              </w:rPr>
              <w:t xml:space="preserve"> „БРАЧНИ ВИКЕНД“ </w:t>
            </w:r>
            <w:proofErr w:type="spellStart"/>
            <w:r>
              <w:rPr>
                <w:color w:val="000000"/>
              </w:rPr>
              <w:t>Војводина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“Házas hétvége közösség – Vajdaság” Zenta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 xml:space="preserve">„БРАЧНИ ВИКЕНД“ </w:t>
            </w:r>
            <w:proofErr w:type="spellStart"/>
            <w:r>
              <w:rPr>
                <w:color w:val="000000"/>
              </w:rPr>
              <w:t>Војводина</w:t>
            </w:r>
            <w:proofErr w:type="spellEnd"/>
          </w:p>
          <w:p w:rsidR="004128DF" w:rsidRDefault="004128DF" w:rsidP="00B1563F">
            <w:pPr>
              <w:rPr>
                <w:color w:val="000000"/>
              </w:rPr>
            </w:pP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HÁZAS HÉTVÉGE Vajdaság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8DF" w:rsidRDefault="004128DF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Pr="00CD283C" w:rsidRDefault="004128DF" w:rsidP="00B1563F">
            <w:pPr>
              <w:jc w:val="center"/>
            </w:pPr>
            <w:r w:rsidRPr="00CD283C">
              <w:t>40.000,00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  <w:p w:rsidR="004128DF" w:rsidRPr="00CD283C" w:rsidRDefault="004128DF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Pr="008A01D2" w:rsidRDefault="004128DF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128DF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F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Pr="00CD283C" w:rsidRDefault="004128DF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8DF" w:rsidRDefault="004128DF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8DF" w:rsidRDefault="004128DF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беба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–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9B134E" w:rsidRDefault="009B134E" w:rsidP="00B1563F">
            <w:pPr>
              <w:rPr>
                <w:color w:val="000000"/>
              </w:rPr>
            </w:pPr>
          </w:p>
          <w:p w:rsidR="009B134E" w:rsidRDefault="009B134E" w:rsidP="00B1563F">
            <w:pPr>
              <w:rPr>
                <w:color w:val="000000"/>
              </w:rPr>
            </w:pPr>
            <w:r>
              <w:rPr>
                <w:color w:val="000000"/>
              </w:rPr>
              <w:t>Zentai Baba – mama klub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Омогућавање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изнајмљивања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здравог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деце</w:t>
            </w:r>
            <w:proofErr w:type="spellEnd"/>
          </w:p>
          <w:p w:rsidR="009B134E" w:rsidRDefault="009B134E" w:rsidP="00B1563F">
            <w:pPr>
              <w:rPr>
                <w:color w:val="000000"/>
              </w:rPr>
            </w:pPr>
          </w:p>
          <w:p w:rsidR="009B134E" w:rsidRDefault="009B134E" w:rsidP="00B1563F">
            <w:pPr>
              <w:rPr>
                <w:color w:val="000000"/>
              </w:rPr>
            </w:pPr>
            <w:r>
              <w:rPr>
                <w:color w:val="000000"/>
              </w:rPr>
              <w:t>Babagondozási eszközök kölcsönzési lehetősége, segítve ezzel a gyermekek egészséges fejlődése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4E" w:rsidRPr="00CD283C" w:rsidRDefault="009B134E" w:rsidP="00B1563F">
            <w:pPr>
              <w:jc w:val="center"/>
            </w:pPr>
            <w:r w:rsidRPr="00CD283C">
              <w:lastRenderedPageBreak/>
              <w:t>10.000,00</w:t>
            </w:r>
          </w:p>
          <w:p w:rsidR="009B134E" w:rsidRPr="00CD283C" w:rsidRDefault="009B134E" w:rsidP="00B1563F">
            <w:pPr>
              <w:jc w:val="center"/>
            </w:pPr>
            <w:r w:rsidRPr="00CD283C">
              <w:lastRenderedPageBreak/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45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Pr="008A01D2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CD283C" w:rsidRDefault="009B134E" w:rsidP="00B156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9B134E" w:rsidTr="004128DF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Клуb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Зинтхарев</w:t>
            </w:r>
            <w:proofErr w:type="spellEnd"/>
            <w:proofErr w:type="gramStart"/>
            <w:r>
              <w:rPr>
                <w:color w:val="000000"/>
              </w:rPr>
              <w:t>„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9B134E" w:rsidRDefault="009B134E" w:rsidP="00B1563F">
            <w:pPr>
              <w:rPr>
                <w:color w:val="000000"/>
              </w:rPr>
            </w:pPr>
          </w:p>
          <w:p w:rsidR="009B134E" w:rsidRDefault="009B134E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Zyntharew</w:t>
            </w:r>
            <w:proofErr w:type="spellEnd"/>
            <w:r>
              <w:rPr>
                <w:color w:val="000000"/>
              </w:rPr>
              <w:t xml:space="preserve"> Zenta Motoros Klub</w:t>
            </w:r>
          </w:p>
          <w:p w:rsidR="009B134E" w:rsidRDefault="009B134E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134E" w:rsidRDefault="009B134E" w:rsidP="00B1563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мотоциклу-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бонбона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9B134E" w:rsidRDefault="009B134E" w:rsidP="00B156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Валентина</w:t>
            </w:r>
            <w:proofErr w:type="spellEnd"/>
          </w:p>
          <w:p w:rsidR="009B134E" w:rsidRDefault="009B134E" w:rsidP="00B1563F">
            <w:pPr>
              <w:rPr>
                <w:color w:val="000000"/>
              </w:rPr>
            </w:pPr>
          </w:p>
          <w:p w:rsidR="009B134E" w:rsidRDefault="009B134E" w:rsidP="00B1563F">
            <w:pPr>
              <w:rPr>
                <w:color w:val="000000"/>
              </w:rPr>
            </w:pPr>
            <w:r>
              <w:rPr>
                <w:color w:val="000000"/>
              </w:rPr>
              <w:t>Motoros mikulás – Bálint-napi cukorkaosztás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34E" w:rsidRPr="00CD283C" w:rsidRDefault="009B134E" w:rsidP="00B1563F">
            <w:pPr>
              <w:jc w:val="center"/>
            </w:pPr>
            <w:r w:rsidRPr="00CD283C">
              <w:t>30.000,00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  <w:p w:rsidR="009B134E" w:rsidRPr="00CD283C" w:rsidRDefault="009B134E" w:rsidP="00B1563F">
            <w:pPr>
              <w:jc w:val="center"/>
            </w:pPr>
            <w:r w:rsidRPr="00CD283C"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Pr="008A01D2" w:rsidRDefault="009B134E" w:rsidP="00B1563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9B134E" w:rsidTr="004128DF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Default="009B134E" w:rsidP="00B1563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34E" w:rsidRDefault="009B134E" w:rsidP="00B156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4128DF" w:rsidRPr="009B134E" w:rsidRDefault="004128DF" w:rsidP="004128DF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9B134E">
        <w:rPr>
          <w:b/>
        </w:rPr>
        <w:t>Összesen</w:t>
      </w:r>
      <w:proofErr w:type="gramStart"/>
      <w:r w:rsidRPr="00657AAF">
        <w:rPr>
          <w:b/>
          <w:lang w:val="sr-Cyrl-CS"/>
        </w:rPr>
        <w:t xml:space="preserve">:  </w:t>
      </w:r>
      <w:r>
        <w:rPr>
          <w:b/>
        </w:rPr>
        <w:t xml:space="preserve"> </w:t>
      </w:r>
      <w:r w:rsidRPr="00657AAF">
        <w:rPr>
          <w:b/>
          <w:lang w:val="sr-Cyrl-CS"/>
        </w:rPr>
        <w:t xml:space="preserve">    </w:t>
      </w:r>
      <w:r>
        <w:rPr>
          <w:b/>
        </w:rPr>
        <w:t>700.</w:t>
      </w:r>
      <w:proofErr w:type="gramEnd"/>
      <w:r>
        <w:rPr>
          <w:b/>
        </w:rPr>
        <w:t>000,00</w:t>
      </w:r>
      <w:r w:rsidRPr="00657AAF">
        <w:rPr>
          <w:b/>
          <w:lang w:val="sr-Cyrl-CS"/>
        </w:rPr>
        <w:t xml:space="preserve">    </w:t>
      </w:r>
      <w:r w:rsidR="009B134E">
        <w:t>dinár</w:t>
      </w:r>
    </w:p>
    <w:p w:rsidR="004128DF" w:rsidRPr="001D7E6D" w:rsidRDefault="004128DF" w:rsidP="004128DF">
      <w:pPr>
        <w:jc w:val="both"/>
        <w:rPr>
          <w:b/>
          <w:lang w:val="sr-Cyrl-CS"/>
        </w:rPr>
      </w:pPr>
      <w:r w:rsidRPr="001D7E6D">
        <w:rPr>
          <w:b/>
          <w:lang w:val="sr-Cyrl-CS"/>
        </w:rPr>
        <w:t xml:space="preserve">                                            </w:t>
      </w:r>
    </w:p>
    <w:p w:rsidR="004128DF" w:rsidRPr="001D7E6D" w:rsidRDefault="004128DF" w:rsidP="004128DF">
      <w:pPr>
        <w:jc w:val="both"/>
        <w:rPr>
          <w:b/>
          <w:lang w:val="sr-Cyrl-CS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kivéve a</w:t>
      </w:r>
      <w:r w:rsidRPr="001542E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Pr="001542EE">
        <w:rPr>
          <w:rFonts w:ascii="Times New Roman" w:hAnsi="Times New Roman" w:cs="Times New Roman"/>
          <w:sz w:val="24"/>
          <w:szCs w:val="24"/>
          <w:lang w:val="hu-HU"/>
        </w:rPr>
        <w:t>turizmus,  a mezőgazdaság-fejlesztés,  a vállalkozásfejlesztés, a tűzvédelem,  a vízi közlekedés – a Tisza folyón keresztül a komppal való szállítás,  az egészségvédelem, a szociális védelem,</w:t>
      </w:r>
      <w:proofErr w:type="gramEnd"/>
      <w:r w:rsidRPr="001542EE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Start"/>
      <w:r w:rsidRPr="001542EE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1542EE">
        <w:rPr>
          <w:rFonts w:ascii="Times New Roman" w:hAnsi="Times New Roman" w:cs="Times New Roman"/>
          <w:sz w:val="24"/>
          <w:szCs w:val="24"/>
          <w:lang w:val="hu-HU"/>
        </w:rPr>
        <w:t xml:space="preserve"> környezetvédelem és  kultúra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terén az összes  egyesületek programjaira és projektumaira.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hozza meg a jelen rendelet  15. szakaszának 1. bekezdése   szerinti   lista megállapításától számított 30 napon belül.”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</w:t>
      </w:r>
      <w:r w:rsidR="0080197D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9B134E" w:rsidRDefault="009B134E" w:rsidP="009B13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Default="009B134E" w:rsidP="009B1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B134E" w:rsidRPr="00BB2FFA" w:rsidRDefault="009B134E" w:rsidP="009B134E"/>
    <w:p w:rsidR="004128DF" w:rsidRDefault="004128DF" w:rsidP="004128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28DF" w:rsidRDefault="004128DF" w:rsidP="004128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128DF" w:rsidRDefault="004128DF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73B5" w:rsidRDefault="006773B5" w:rsidP="006773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73B5" w:rsidRPr="006773B5" w:rsidRDefault="006773B5" w:rsidP="006773B5">
      <w:pPr>
        <w:pStyle w:val="NoSpacing"/>
        <w:jc w:val="center"/>
        <w:rPr>
          <w:lang w:val="hu-HU"/>
        </w:rPr>
      </w:pPr>
    </w:p>
    <w:sectPr w:rsidR="006773B5" w:rsidRPr="006773B5" w:rsidSect="00DE7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46289"/>
    <w:rsid w:val="00146289"/>
    <w:rsid w:val="00174DE2"/>
    <w:rsid w:val="004128DF"/>
    <w:rsid w:val="006773B5"/>
    <w:rsid w:val="006B6EDA"/>
    <w:rsid w:val="0080197D"/>
    <w:rsid w:val="009B134E"/>
    <w:rsid w:val="00DE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3B5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6773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rsid w:val="00412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28DF"/>
    <w:rPr>
      <w:rFonts w:ascii="Tahoma" w:eastAsia="Times New Roman" w:hAnsi="Tahoma" w:cs="Tahoma"/>
      <w:sz w:val="16"/>
      <w:szCs w:val="16"/>
      <w:lang w:val="hu-HU" w:eastAsia="hu-HU"/>
    </w:rPr>
  </w:style>
  <w:style w:type="paragraph" w:styleId="Header">
    <w:name w:val="header"/>
    <w:basedOn w:val="Normal"/>
    <w:link w:val="HeaderChar"/>
    <w:rsid w:val="00412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28DF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412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28DF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cp:lastPrinted>2018-05-09T06:27:00Z</cp:lastPrinted>
  <dcterms:created xsi:type="dcterms:W3CDTF">2018-05-08T12:28:00Z</dcterms:created>
  <dcterms:modified xsi:type="dcterms:W3CDTF">2018-05-09T06:28:00Z</dcterms:modified>
</cp:coreProperties>
</file>