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C0" w:rsidRDefault="00372BC0" w:rsidP="00372BC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372BC0" w:rsidRDefault="00372BC0" w:rsidP="00372BC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372BC0" w:rsidRDefault="00372BC0" w:rsidP="00372BC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372BC0" w:rsidRDefault="00372BC0" w:rsidP="00372BC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szociális védelem terén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projektumokra  az eszközök odaítélésében illetékes  bizottság   </w:t>
      </w:r>
    </w:p>
    <w:p w:rsidR="00372BC0" w:rsidRDefault="00372BC0" w:rsidP="00372BC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55-2/2019-II</w:t>
      </w:r>
    </w:p>
    <w:p w:rsidR="00372BC0" w:rsidRDefault="00372BC0" w:rsidP="00372BC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2019. február 13</w:t>
      </w:r>
      <w:r w:rsidR="00EC5F3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72BC0" w:rsidRDefault="00372BC0" w:rsidP="00372BC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372BC0" w:rsidRDefault="00372BC0" w:rsidP="00372BC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372BC0" w:rsidRDefault="00372BC0" w:rsidP="00372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</w:t>
      </w:r>
      <w:r w:rsidR="00A6786A">
        <w:rPr>
          <w:rFonts w:ascii="Times New Roman" w:hAnsi="Times New Roman" w:cs="Times New Roman"/>
          <w:sz w:val="24"/>
          <w:szCs w:val="24"/>
          <w:lang w:val="hu-HU"/>
        </w:rPr>
        <w:t xml:space="preserve">etek programjai és projektumai </w:t>
      </w:r>
      <w:r>
        <w:rPr>
          <w:rFonts w:ascii="Times New Roman" w:hAnsi="Times New Roman" w:cs="Times New Roman"/>
          <w:sz w:val="24"/>
          <w:szCs w:val="24"/>
          <w:lang w:val="hu-HU"/>
        </w:rPr>
        <w:t>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/2016. sz.) 15. szakasza alapján, a község számára a szociális védelem területén különleges érdekkel bíró programokra és projektu</w:t>
      </w:r>
      <w:r w:rsidR="00A6786A">
        <w:rPr>
          <w:rFonts w:ascii="Times New Roman" w:hAnsi="Times New Roman" w:cs="Times New Roman"/>
          <w:sz w:val="24"/>
          <w:szCs w:val="24"/>
          <w:lang w:val="hu-HU"/>
        </w:rPr>
        <w:t>mokra az eszközök odaítélésében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illet</w:t>
      </w:r>
      <w:r w:rsidR="00A6786A">
        <w:rPr>
          <w:rFonts w:ascii="Times New Roman" w:hAnsi="Times New Roman" w:cs="Times New Roman"/>
          <w:sz w:val="24"/>
          <w:szCs w:val="24"/>
          <w:lang w:val="hu-HU"/>
        </w:rPr>
        <w:t xml:space="preserve">ékes bizottság a 2019. február 13-án tartott ülésén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elkészítette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alábbi </w:t>
      </w:r>
    </w:p>
    <w:p w:rsidR="00372BC0" w:rsidRDefault="00372BC0" w:rsidP="00372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72BC0" w:rsidRDefault="00372BC0" w:rsidP="00372B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RANGLISTÁT</w:t>
      </w:r>
    </w:p>
    <w:p w:rsidR="00372BC0" w:rsidRPr="00372BC0" w:rsidRDefault="00372BC0" w:rsidP="00B83FF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gramStart"/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szociális </w:t>
      </w:r>
      <w:r w:rsidRPr="00B83FF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védelem terén </w:t>
      </w:r>
      <w:r w:rsidR="00B83FFD" w:rsidRPr="00B83FF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- </w:t>
      </w:r>
      <w:r w:rsidR="00B83FFD" w:rsidRPr="00B83FFD">
        <w:rPr>
          <w:rFonts w:ascii="Times New Roman" w:hAnsi="Times New Roman" w:cs="Times New Roman"/>
          <w:b/>
          <w:bCs/>
          <w:lang w:val="hu-HU" w:eastAsia="hu-HU"/>
        </w:rPr>
        <w:t>nappali szolgáltatások nyújtása céljából</w:t>
      </w:r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az egyesületek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bejelentett </w:t>
      </w:r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>programjairól  és  projektumairól  a szociális védelem területén  a nyilvános pályázat  kapcsán, amely  2019. január 10-én jelent meg Zenta  község hivatalos  honlapján (</w:t>
      </w:r>
      <w:hyperlink r:id="rId4" w:history="1">
        <w:r w:rsidRPr="00372BC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http://www.zenta-senta.co.rs/</w:t>
        </w:r>
      </w:hyperlink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>)</w:t>
      </w:r>
    </w:p>
    <w:p w:rsidR="00372BC0" w:rsidRDefault="00372BC0" w:rsidP="00372BC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72BC0" w:rsidRDefault="00372BC0" w:rsidP="00372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a 2019.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szo</w:t>
      </w:r>
      <w:r w:rsidR="00A6786A">
        <w:rPr>
          <w:rFonts w:ascii="Times New Roman" w:hAnsi="Times New Roman" w:cs="Times New Roman"/>
          <w:sz w:val="24"/>
          <w:szCs w:val="24"/>
          <w:lang w:val="hu-HU"/>
        </w:rPr>
        <w:t>ciális védelem területét az 1.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sorszám alatt, éspedig</w:t>
      </w:r>
    </w:p>
    <w:p w:rsidR="00372BC0" w:rsidRDefault="00372BC0" w:rsidP="00372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72BC0" w:rsidRDefault="00372BC0" w:rsidP="00372BC0">
      <w:pPr>
        <w:tabs>
          <w:tab w:val="left" w:pos="8647"/>
        </w:tabs>
        <w:ind w:right="-7"/>
        <w:jc w:val="right"/>
        <w:rPr>
          <w:b/>
          <w:lang w:val="sr-Cyrl-CS"/>
        </w:rPr>
      </w:pPr>
    </w:p>
    <w:tbl>
      <w:tblPr>
        <w:tblW w:w="11365" w:type="dxa"/>
        <w:jc w:val="center"/>
        <w:tblInd w:w="619" w:type="dxa"/>
        <w:tblLook w:val="04A0"/>
      </w:tblPr>
      <w:tblGrid>
        <w:gridCol w:w="1096"/>
        <w:gridCol w:w="1833"/>
        <w:gridCol w:w="2744"/>
        <w:gridCol w:w="1616"/>
        <w:gridCol w:w="1819"/>
        <w:gridCol w:w="1375"/>
        <w:gridCol w:w="882"/>
      </w:tblGrid>
      <w:tr w:rsidR="00372BC0" w:rsidTr="00372BC0">
        <w:trPr>
          <w:trHeight w:val="630"/>
          <w:jc w:val="center"/>
        </w:trPr>
        <w:tc>
          <w:tcPr>
            <w:tcW w:w="109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83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74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Program, illetve projektum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mértéke</w:t>
            </w:r>
            <w:r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Pontszám </w:t>
            </w:r>
            <w:proofErr w:type="gramStart"/>
            <w:r>
              <w:rPr>
                <w:b/>
                <w:bCs/>
                <w:color w:val="000000"/>
              </w:rPr>
              <w:t>minden  kritérium</w:t>
            </w:r>
            <w:proofErr w:type="gramEnd"/>
            <w:r>
              <w:rPr>
                <w:b/>
                <w:bCs/>
                <w:color w:val="000000"/>
              </w:rPr>
              <w:t xml:space="preserve"> szerint</w:t>
            </w:r>
          </w:p>
        </w:tc>
        <w:tc>
          <w:tcPr>
            <w:tcW w:w="225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Teljes pontszám</w:t>
            </w:r>
          </w:p>
        </w:tc>
      </w:tr>
      <w:tr w:rsidR="00372BC0" w:rsidTr="00372BC0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mért</w:t>
            </w:r>
            <w:proofErr w:type="gramStart"/>
            <w:r>
              <w:rPr>
                <w:b/>
                <w:bCs/>
                <w:sz w:val="20"/>
                <w:szCs w:val="20"/>
              </w:rPr>
              <w:t>.egys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372BC0" w:rsidTr="00372BC0">
        <w:trPr>
          <w:trHeight w:val="315"/>
          <w:jc w:val="center"/>
        </w:trPr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72BC0" w:rsidRDefault="00372BC0" w:rsidP="00372BC0">
            <w:pPr>
              <w:spacing w:line="276" w:lineRule="auto"/>
              <w:jc w:val="both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both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both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both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both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both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both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Polgárok Egyesülete </w:t>
            </w: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 Zenta</w:t>
            </w:r>
          </w:p>
          <w:p w:rsidR="00372BC0" w:rsidRDefault="00372BC0" w:rsidP="00372BC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72BC0" w:rsidRDefault="00372BC0" w:rsidP="00372BC0">
            <w:pPr>
              <w:spacing w:line="276" w:lineRule="auto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A6786A" w:rsidP="00372B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Népkonyha és az idős és </w:t>
            </w:r>
            <w:r w:rsidR="00372BC0">
              <w:rPr>
                <w:color w:val="000000"/>
              </w:rPr>
              <w:t>egyedülálló személyek nappali tartózkodása</w:t>
            </w: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2.390.000,00 </w:t>
            </w:r>
          </w:p>
          <w:p w:rsidR="00372BC0" w:rsidRDefault="00372BC0" w:rsidP="00372BC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</w:p>
          <w:p w:rsidR="00372BC0" w:rsidRDefault="00372BC0" w:rsidP="00372B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120</w:t>
            </w:r>
          </w:p>
          <w:p w:rsidR="00372BC0" w:rsidRDefault="00372BC0" w:rsidP="00372BC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72BC0" w:rsidTr="00372BC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72BC0" w:rsidTr="00372BC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72BC0" w:rsidTr="00372BC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72BC0" w:rsidTr="00372BC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</w:t>
            </w:r>
          </w:p>
        </w:tc>
      </w:tr>
      <w:tr w:rsidR="00372BC0" w:rsidTr="00372BC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72BC0" w:rsidTr="00372BC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BC0" w:rsidRDefault="00372BC0" w:rsidP="00372BC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  <w:tr w:rsidR="00372BC0" w:rsidTr="00372BC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BC0" w:rsidRDefault="00372BC0" w:rsidP="00372BC0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372BC0" w:rsidTr="00372BC0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C0" w:rsidRDefault="00372BC0" w:rsidP="00372BC0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2BC0" w:rsidRDefault="00372BC0" w:rsidP="00372BC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2BC0" w:rsidRDefault="00372BC0" w:rsidP="00372BC0">
            <w:pPr>
              <w:spacing w:line="276" w:lineRule="auto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 120</w:t>
            </w:r>
          </w:p>
        </w:tc>
      </w:tr>
      <w:tr w:rsidR="00372BC0" w:rsidTr="00372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  <w:jc w:val="center"/>
        </w:trPr>
        <w:tc>
          <w:tcPr>
            <w:tcW w:w="1096" w:type="dxa"/>
          </w:tcPr>
          <w:p w:rsidR="00372BC0" w:rsidRDefault="00372BC0" w:rsidP="00372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1834" w:type="dxa"/>
          </w:tcPr>
          <w:p w:rsidR="00372BC0" w:rsidRDefault="00372BC0" w:rsidP="00372B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Zenta Háborús és </w:t>
            </w:r>
            <w:r w:rsidR="00A6786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Katonai </w:t>
            </w:r>
            <w:proofErr w:type="gramStart"/>
            <w:r w:rsidR="00A6786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Rokkantjainak  Egyesüle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</w:t>
            </w:r>
            <w:proofErr w:type="gramEnd"/>
          </w:p>
        </w:tc>
        <w:tc>
          <w:tcPr>
            <w:tcW w:w="2746" w:type="dxa"/>
          </w:tcPr>
          <w:p w:rsidR="00372BC0" w:rsidRDefault="00372BC0" w:rsidP="00372B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Hogy ne feledjük</w:t>
            </w:r>
          </w:p>
        </w:tc>
        <w:tc>
          <w:tcPr>
            <w:tcW w:w="1612" w:type="dxa"/>
          </w:tcPr>
          <w:p w:rsidR="00372BC0" w:rsidRDefault="00372BC0" w:rsidP="00372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4077" w:type="dxa"/>
            <w:gridSpan w:val="3"/>
          </w:tcPr>
          <w:p w:rsidR="00372BC0" w:rsidRDefault="00372BC0" w:rsidP="00372B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eszközhasználó n</w:t>
            </w:r>
            <w:r w:rsidR="00F1049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 küldte meg a jelentést a projektu</w:t>
            </w:r>
            <w:r w:rsidR="00A6786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 – program megvalósításáról a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2018-as évben, összhangban Zenta község közérdekeit szolgáló egyesül</w:t>
            </w:r>
            <w:r w:rsidR="00A6786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etek programjai és projektumai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finanszírozásáról és társfinanszírozásáról szóló rendelet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(Zenta Község Hivatalos Lapja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 29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/201</w:t>
            </w:r>
            <w:r w:rsidR="00A6786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6. sz.) 23. szakaszával, így a jelentkezését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ezen a pályázaton nem vitatjuk meg. </w:t>
            </w:r>
          </w:p>
        </w:tc>
      </w:tr>
    </w:tbl>
    <w:p w:rsidR="00372BC0" w:rsidRDefault="00372BC0" w:rsidP="00372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Összesen                                                            2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.390.000,00</w:t>
      </w:r>
    </w:p>
    <w:p w:rsidR="00372BC0" w:rsidRDefault="00372BC0" w:rsidP="00372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72BC0" w:rsidRDefault="00A6786A" w:rsidP="00A678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r w:rsidR="00372BC0">
        <w:rPr>
          <w:rFonts w:ascii="Times New Roman" w:hAnsi="Times New Roman" w:cs="Times New Roman"/>
          <w:sz w:val="24"/>
          <w:szCs w:val="24"/>
          <w:lang w:val="hu-HU"/>
        </w:rPr>
        <w:t xml:space="preserve">értékelési- és ranglistát közzé kell </w:t>
      </w:r>
      <w:proofErr w:type="gramStart"/>
      <w:r w:rsidR="00372BC0">
        <w:rPr>
          <w:rFonts w:ascii="Times New Roman" w:hAnsi="Times New Roman" w:cs="Times New Roman"/>
          <w:sz w:val="24"/>
          <w:szCs w:val="24"/>
          <w:lang w:val="hu-HU"/>
        </w:rPr>
        <w:t>tenni  Zenta</w:t>
      </w:r>
      <w:proofErr w:type="gramEnd"/>
      <w:r w:rsidR="00372BC0">
        <w:rPr>
          <w:rFonts w:ascii="Times New Roman" w:hAnsi="Times New Roman" w:cs="Times New Roman"/>
          <w:sz w:val="24"/>
          <w:szCs w:val="24"/>
          <w:lang w:val="hu-HU"/>
        </w:rPr>
        <w:t xml:space="preserve"> község  hivatalos honlapján (</w:t>
      </w:r>
      <w:hyperlink r:id="rId5" w:history="1">
        <w:r w:rsidR="00372BC0" w:rsidRPr="00CA3920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="00372BC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EC5F3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372BC0">
        <w:rPr>
          <w:rFonts w:ascii="Times New Roman" w:hAnsi="Times New Roman" w:cs="Times New Roman"/>
          <w:sz w:val="24"/>
          <w:szCs w:val="24"/>
          <w:lang w:val="hu-HU"/>
        </w:rPr>
        <w:t xml:space="preserve"> az e – Közigazgatás portálján</w:t>
      </w:r>
      <w:r w:rsidR="00F10495" w:rsidRPr="00F104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104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C5F3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F10495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EC5F34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F10495">
        <w:rPr>
          <w:rFonts w:ascii="Times New Roman" w:hAnsi="Times New Roman" w:cs="Times New Roman"/>
          <w:sz w:val="24"/>
          <w:szCs w:val="24"/>
          <w:lang w:val="hu-HU"/>
        </w:rPr>
        <w:t xml:space="preserve"> hirdetőt</w:t>
      </w:r>
      <w:r w:rsidR="00EC5F3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F10495">
        <w:rPr>
          <w:rFonts w:ascii="Times New Roman" w:hAnsi="Times New Roman" w:cs="Times New Roman"/>
          <w:sz w:val="24"/>
          <w:szCs w:val="24"/>
          <w:lang w:val="hu-HU"/>
        </w:rPr>
        <w:t>bl</w:t>
      </w:r>
      <w:r w:rsidR="00EC5F34">
        <w:rPr>
          <w:rFonts w:ascii="Times New Roman" w:hAnsi="Times New Roman" w:cs="Times New Roman"/>
          <w:sz w:val="24"/>
          <w:szCs w:val="24"/>
          <w:lang w:val="hu-HU"/>
        </w:rPr>
        <w:t>áján</w:t>
      </w:r>
      <w:r w:rsidR="00372BC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372BC0" w:rsidRDefault="00372BC0" w:rsidP="00372B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6786A" w:rsidRDefault="00A6786A" w:rsidP="00A6786A">
      <w:pPr>
        <w:jc w:val="both"/>
      </w:pPr>
      <w:r>
        <w:t xml:space="preserve">A pályázat résztvevői jogosultak betekinteni a benyújtott jelentkezésekbe és a </w:t>
      </w:r>
      <w:proofErr w:type="gramStart"/>
      <w:r>
        <w:t>csatolt  dokumentációba</w:t>
      </w:r>
      <w:proofErr w:type="gramEnd"/>
      <w:r>
        <w:t>,   a  bejelentett programok  értékelési- és rangsorolási listájának  a megállapítását követően.</w:t>
      </w:r>
    </w:p>
    <w:p w:rsidR="00A6786A" w:rsidRDefault="00A6786A" w:rsidP="00A6786A"/>
    <w:p w:rsidR="00A6786A" w:rsidRPr="00A6786A" w:rsidRDefault="00A6786A" w:rsidP="00A6786A">
      <w:pPr>
        <w:pStyle w:val="NoSpacing"/>
        <w:tabs>
          <w:tab w:val="left" w:pos="5954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A6786A">
        <w:rPr>
          <w:rFonts w:asciiTheme="majorBidi" w:hAnsiTheme="majorBidi" w:cstheme="majorBidi"/>
          <w:sz w:val="24"/>
          <w:szCs w:val="24"/>
        </w:rPr>
        <w:t>Erre a ranglistára</w:t>
      </w:r>
      <w:r w:rsidRPr="00A6786A">
        <w:rPr>
          <w:rFonts w:asciiTheme="majorBidi" w:hAnsiTheme="majorBidi" w:cstheme="majorBidi"/>
          <w:sz w:val="24"/>
          <w:szCs w:val="24"/>
          <w:lang w:val="hu-HU"/>
        </w:rPr>
        <w:t xml:space="preserve"> a pályázat résztvevői jogosultak a fellebbezésre a</w:t>
      </w:r>
      <w:r w:rsidRPr="00A6786A">
        <w:rPr>
          <w:rFonts w:asciiTheme="majorBidi" w:hAnsiTheme="majorBidi" w:cstheme="majorBidi"/>
          <w:sz w:val="24"/>
          <w:szCs w:val="24"/>
        </w:rPr>
        <w:t xml:space="preserve">nnak </w:t>
      </w:r>
      <w:proofErr w:type="gramStart"/>
      <w:r w:rsidRPr="00A6786A">
        <w:rPr>
          <w:rFonts w:asciiTheme="majorBidi" w:hAnsiTheme="majorBidi" w:cstheme="majorBidi"/>
          <w:sz w:val="24"/>
          <w:szCs w:val="24"/>
        </w:rPr>
        <w:t xml:space="preserve">a </w:t>
      </w:r>
      <w:r w:rsidRPr="00A6786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A6786A">
        <w:rPr>
          <w:rFonts w:asciiTheme="majorBidi" w:hAnsiTheme="majorBidi" w:cstheme="majorBidi"/>
          <w:sz w:val="24"/>
          <w:szCs w:val="24"/>
        </w:rPr>
        <w:t>közzétételétől</w:t>
      </w:r>
      <w:proofErr w:type="gramEnd"/>
      <w:r w:rsidRPr="00A6786A">
        <w:rPr>
          <w:rFonts w:asciiTheme="majorBidi" w:hAnsiTheme="majorBidi" w:cstheme="majorBidi"/>
          <w:sz w:val="24"/>
          <w:szCs w:val="24"/>
        </w:rPr>
        <w:t xml:space="preserve"> számított öt</w:t>
      </w:r>
      <w:r w:rsidRPr="00A6786A">
        <w:rPr>
          <w:rFonts w:asciiTheme="majorBidi" w:hAnsiTheme="majorBidi" w:cstheme="majorBidi"/>
          <w:sz w:val="24"/>
          <w:szCs w:val="24"/>
          <w:lang w:val="hu-HU"/>
        </w:rPr>
        <w:t xml:space="preserve"> napon belül</w:t>
      </w:r>
      <w:r w:rsidRPr="00A6786A">
        <w:rPr>
          <w:rFonts w:asciiTheme="majorBidi" w:hAnsiTheme="majorBidi" w:cstheme="majorBidi"/>
          <w:sz w:val="24"/>
          <w:szCs w:val="24"/>
        </w:rPr>
        <w:t xml:space="preserve">. A </w:t>
      </w:r>
      <w:proofErr w:type="spellStart"/>
      <w:r w:rsidRPr="00A6786A">
        <w:rPr>
          <w:rFonts w:asciiTheme="majorBidi" w:hAnsiTheme="majorBidi" w:cstheme="majorBidi"/>
          <w:sz w:val="24"/>
          <w:szCs w:val="24"/>
        </w:rPr>
        <w:t>fellebbezéseket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szociális védelem terén a közérdekű  programokra és projektumokra  az eszközök odaítélésében illetékes  bizottságnak kell benyújtani, </w:t>
      </w:r>
      <w:r>
        <w:rPr>
          <w:lang w:val="hu-HU"/>
        </w:rPr>
        <w:t xml:space="preserve"> </w:t>
      </w:r>
      <w:r w:rsidRPr="00A6786A">
        <w:rPr>
          <w:rFonts w:asciiTheme="majorBidi" w:hAnsiTheme="majorBidi" w:cstheme="majorBidi"/>
          <w:sz w:val="24"/>
          <w:szCs w:val="24"/>
          <w:lang w:val="hu-HU"/>
        </w:rPr>
        <w:t xml:space="preserve">a következő címen Zenta község,  24400 Zenta, Fő tér  1. </w:t>
      </w:r>
      <w:proofErr w:type="gramStart"/>
      <w:r w:rsidRPr="00A6786A"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End"/>
      <w:r w:rsidRPr="00A6786A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A6786A" w:rsidRPr="00A6786A" w:rsidRDefault="00A6786A" w:rsidP="00A6786A">
      <w:pPr>
        <w:rPr>
          <w:rFonts w:asciiTheme="majorBidi" w:hAnsiTheme="majorBidi" w:cstheme="majorBidi"/>
        </w:rPr>
      </w:pPr>
    </w:p>
    <w:p w:rsidR="00A6786A" w:rsidRPr="00A6786A" w:rsidRDefault="00A6786A" w:rsidP="00A6786A">
      <w:pPr>
        <w:ind w:left="900"/>
      </w:pPr>
      <w:r>
        <w:rPr>
          <w:b/>
        </w:rPr>
        <w:t>LEGENDA</w:t>
      </w:r>
      <w:proofErr w:type="gramStart"/>
      <w:r>
        <w:t>:  A</w:t>
      </w:r>
      <w:proofErr w:type="gramEnd"/>
      <w:r>
        <w:t xml:space="preserve"> pontozás ismérvei jelentésének megjelölése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A6786A" w:rsidRDefault="00A6786A" w:rsidP="00A6786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A6786A" w:rsidRDefault="00A6786A" w:rsidP="00A6786A">
      <w:pPr>
        <w:jc w:val="center"/>
        <w:rPr>
          <w:b/>
        </w:rPr>
      </w:pPr>
    </w:p>
    <w:p w:rsidR="00A6786A" w:rsidRDefault="00A6786A" w:rsidP="00A6786A">
      <w:pPr>
        <w:jc w:val="center"/>
        <w:rPr>
          <w:b/>
        </w:rPr>
      </w:pPr>
    </w:p>
    <w:p w:rsidR="00A6786A" w:rsidRPr="00A6786A" w:rsidRDefault="00A6786A" w:rsidP="00A6786A">
      <w:pPr>
        <w:jc w:val="center"/>
        <w:rPr>
          <w:bCs/>
        </w:rPr>
      </w:pPr>
      <w:r w:rsidRPr="00A6786A">
        <w:rPr>
          <w:bCs/>
        </w:rPr>
        <w:t xml:space="preserve">Barsi Márta </w:t>
      </w:r>
      <w:r w:rsidR="00EC5F34">
        <w:rPr>
          <w:bCs/>
        </w:rPr>
        <w:t>s.k.</w:t>
      </w:r>
    </w:p>
    <w:p w:rsidR="00372BC0" w:rsidRDefault="00A6786A" w:rsidP="00EC5F34">
      <w:pPr>
        <w:jc w:val="center"/>
        <w:rPr>
          <w:b/>
        </w:rPr>
      </w:pPr>
      <w:proofErr w:type="gramStart"/>
      <w:r w:rsidRPr="00A6786A">
        <w:rPr>
          <w:bCs/>
        </w:rPr>
        <w:t>a</w:t>
      </w:r>
      <w:proofErr w:type="gramEnd"/>
      <w:r w:rsidRPr="00A6786A">
        <w:rPr>
          <w:bCs/>
        </w:rPr>
        <w:t xml:space="preserve"> bizottság elnök asszonya</w:t>
      </w:r>
    </w:p>
    <w:p w:rsidR="00372BC0" w:rsidRDefault="00372BC0" w:rsidP="00372BC0"/>
    <w:p w:rsidR="00574602" w:rsidRDefault="00574602"/>
    <w:sectPr w:rsidR="00574602" w:rsidSect="00A96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20"/>
  <w:characterSpacingControl w:val="doNotCompress"/>
  <w:compat/>
  <w:rsids>
    <w:rsidRoot w:val="00516278"/>
    <w:rsid w:val="00054CF3"/>
    <w:rsid w:val="001F7397"/>
    <w:rsid w:val="00227B1B"/>
    <w:rsid w:val="00372BC0"/>
    <w:rsid w:val="00516278"/>
    <w:rsid w:val="00574602"/>
    <w:rsid w:val="0066712F"/>
    <w:rsid w:val="00A6786A"/>
    <w:rsid w:val="00B83FFD"/>
    <w:rsid w:val="00EC5F34"/>
    <w:rsid w:val="00F1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B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2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7</cp:revision>
  <cp:lastPrinted>2019-02-14T08:11:00Z</cp:lastPrinted>
  <dcterms:created xsi:type="dcterms:W3CDTF">2019-02-14T07:04:00Z</dcterms:created>
  <dcterms:modified xsi:type="dcterms:W3CDTF">2019-02-14T18:53:00Z</dcterms:modified>
</cp:coreProperties>
</file>