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03" w:rsidRDefault="00050F03" w:rsidP="00050F0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050F03" w:rsidRDefault="00050F03" w:rsidP="00050F0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50F03" w:rsidRDefault="00050F03" w:rsidP="00050F0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50F03" w:rsidRDefault="00050F03" w:rsidP="00050F0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jelentős egyesületek programjaira és projektumaira</w:t>
      </w:r>
    </w:p>
    <w:p w:rsidR="00050F03" w:rsidRDefault="00050F03" w:rsidP="00050F0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bizottság</w:t>
      </w:r>
    </w:p>
    <w:p w:rsidR="00050F03" w:rsidRDefault="00F00B8E" w:rsidP="00050F0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342-1/2019</w:t>
      </w:r>
      <w:r w:rsidR="00050F03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050F03" w:rsidRDefault="00F00B8E" w:rsidP="00050F0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február 26-án</w:t>
      </w:r>
    </w:p>
    <w:p w:rsidR="00050F03" w:rsidRDefault="00050F03" w:rsidP="00050F0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050F03" w:rsidRDefault="00050F03" w:rsidP="00050F0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sz.) 15. szakasza alapján, a közs</w:t>
      </w:r>
      <w:r w:rsidR="00F00B8E">
        <w:rPr>
          <w:rFonts w:ascii="Times New Roman" w:hAnsi="Times New Roman" w:cs="Times New Roman"/>
          <w:sz w:val="24"/>
          <w:szCs w:val="24"/>
          <w:lang w:val="hu-HU"/>
        </w:rPr>
        <w:t xml:space="preserve">ég számára különleges </w:t>
      </w:r>
      <w:proofErr w:type="gramStart"/>
      <w:r w:rsidR="00F00B8E">
        <w:rPr>
          <w:rFonts w:ascii="Times New Roman" w:hAnsi="Times New Roman" w:cs="Times New Roman"/>
          <w:sz w:val="24"/>
          <w:szCs w:val="24"/>
          <w:lang w:val="hu-HU"/>
        </w:rPr>
        <w:t xml:space="preserve">érdekkel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bíró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programokra  az  eszközök  odaítélésében  illetékes</w:t>
      </w:r>
      <w:r w:rsidR="00F00B8E">
        <w:rPr>
          <w:rFonts w:ascii="Times New Roman" w:hAnsi="Times New Roman" w:cs="Times New Roman"/>
          <w:sz w:val="24"/>
          <w:szCs w:val="24"/>
          <w:lang w:val="hu-HU"/>
        </w:rPr>
        <w:t xml:space="preserve"> bizottság a 2019. február  26-án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36159A" w:rsidP="00050F0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050F03" w:rsidRDefault="0036159A" w:rsidP="00F00B8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VÍZI FORGALOM TERÉN AZ EGYESÜLETEK BEJELENTETT PROGRAMJAIRA ÉS PROJEKTUMAIRA,</w:t>
      </w:r>
      <w:r w:rsidR="00F00B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Tisza folyón a komppal való közlekedés ellátására</w:t>
      </w:r>
      <w:r w:rsidR="00050F0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</w:t>
      </w:r>
      <w:r w:rsidR="00F00B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50F03"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 kapcsán, amelyet </w:t>
      </w:r>
      <w:r w:rsidR="00F00B8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2019. január 10-é</w:t>
      </w:r>
      <w:r w:rsidR="00050F03">
        <w:rPr>
          <w:rFonts w:ascii="Times New Roman" w:hAnsi="Times New Roman" w:cs="Times New Roman"/>
          <w:b/>
          <w:sz w:val="24"/>
          <w:szCs w:val="24"/>
          <w:lang w:val="hu-HU"/>
        </w:rPr>
        <w:t>n  tettünk közzé  Zenta  község  hivatalos honlapján (</w:t>
      </w:r>
      <w:hyperlink r:id="rId4" w:history="1">
        <w:r w:rsidR="00050F03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050F03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050F03" w:rsidRDefault="00050F03" w:rsidP="00050F0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</w:t>
      </w:r>
      <w:r w:rsidR="00F00B8E">
        <w:rPr>
          <w:rFonts w:ascii="Times New Roman" w:hAnsi="Times New Roman" w:cs="Times New Roman"/>
          <w:sz w:val="24"/>
          <w:szCs w:val="24"/>
          <w:lang w:val="hu-HU"/>
        </w:rPr>
        <w:t>ég polgármesterének, hogy a 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</w:t>
      </w:r>
      <w:r w:rsidR="00F00B8E">
        <w:rPr>
          <w:rFonts w:ascii="Times New Roman" w:hAnsi="Times New Roman" w:cs="Times New Roman"/>
          <w:sz w:val="24"/>
          <w:szCs w:val="24"/>
          <w:lang w:val="hu-HU"/>
        </w:rPr>
        <w:t xml:space="preserve">nta község számára  jelentős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egyesületek programjait, illetve  projektumait – a  vízi forgalom terén – a </w:t>
      </w:r>
      <w:proofErr w:type="gramStart"/>
      <w:r w:rsidR="00F00B8E">
        <w:rPr>
          <w:rFonts w:ascii="Times New Roman" w:hAnsi="Times New Roman" w:cs="Times New Roman"/>
          <w:sz w:val="24"/>
          <w:szCs w:val="24"/>
          <w:lang w:val="hu-HU"/>
        </w:rPr>
        <w:t>Tiszán</w:t>
      </w:r>
      <w:proofErr w:type="gramEnd"/>
      <w:r w:rsidR="00F00B8E">
        <w:rPr>
          <w:rFonts w:ascii="Times New Roman" w:hAnsi="Times New Roman" w:cs="Times New Roman"/>
          <w:sz w:val="24"/>
          <w:szCs w:val="24"/>
          <w:lang w:val="hu-HU"/>
        </w:rPr>
        <w:t xml:space="preserve">  a  kompon való közlekedés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ellátását az 1. sorszámtól az  1. sorszámmal bezárólag, éspedig: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050F03" w:rsidP="00050F03">
      <w:pPr>
        <w:jc w:val="both"/>
      </w:pPr>
    </w:p>
    <w:tbl>
      <w:tblPr>
        <w:tblW w:w="9064" w:type="dxa"/>
        <w:jc w:val="center"/>
        <w:tblInd w:w="1972" w:type="dxa"/>
        <w:tblLook w:val="04A0"/>
      </w:tblPr>
      <w:tblGrid>
        <w:gridCol w:w="854"/>
        <w:gridCol w:w="1326"/>
        <w:gridCol w:w="1310"/>
        <w:gridCol w:w="1616"/>
        <w:gridCol w:w="1710"/>
        <w:gridCol w:w="1375"/>
        <w:gridCol w:w="873"/>
      </w:tblGrid>
      <w:tr w:rsidR="00050F03" w:rsidTr="00050F03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4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129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050F03" w:rsidTr="00050F03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050F03" w:rsidTr="00050F03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0F03" w:rsidRDefault="00050F0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Удружење грађана “</w:t>
            </w:r>
            <w:proofErr w:type="spellStart"/>
            <w:r>
              <w:rPr>
                <w:color w:val="000000"/>
                <w:lang w:val="sr-Cyrl-CS"/>
              </w:rPr>
              <w:t>Батка</w:t>
            </w:r>
            <w:proofErr w:type="spellEnd"/>
            <w:r>
              <w:rPr>
                <w:color w:val="000000"/>
                <w:lang w:val="sr-Cyrl-CS"/>
              </w:rPr>
              <w:t xml:space="preserve">”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050F03" w:rsidRDefault="00050F03">
            <w:pPr>
              <w:spacing w:line="276" w:lineRule="auto"/>
              <w:rPr>
                <w:color w:val="000000"/>
                <w:lang w:val="sr-Cyrl-CS"/>
              </w:rPr>
            </w:pPr>
          </w:p>
          <w:p w:rsidR="00050F03" w:rsidRDefault="00050F03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Bátka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Polgárok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Egyesülete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Zenta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0F03" w:rsidRDefault="00050F0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Обављање превоза скелом преко реке Тисе</w:t>
            </w:r>
          </w:p>
          <w:p w:rsidR="00050F03" w:rsidRDefault="00050F03">
            <w:pPr>
              <w:spacing w:line="276" w:lineRule="auto"/>
              <w:rPr>
                <w:color w:val="000000"/>
                <w:lang w:val="sr-Cyrl-CS"/>
              </w:rPr>
            </w:pPr>
          </w:p>
          <w:p w:rsidR="00050F03" w:rsidRDefault="00050F03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Komppal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történő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szállítás</w:t>
            </w:r>
            <w:proofErr w:type="spellEnd"/>
            <w:r>
              <w:rPr>
                <w:color w:val="000000"/>
                <w:lang w:val="sr-Cyrl-CS"/>
              </w:rPr>
              <w:t xml:space="preserve"> a </w:t>
            </w:r>
            <w:proofErr w:type="spellStart"/>
            <w:r>
              <w:rPr>
                <w:color w:val="000000"/>
                <w:lang w:val="sr-Cyrl-CS"/>
              </w:rPr>
              <w:t>Tisza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folyón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keresztül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590.000,00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050F03" w:rsidTr="00050F0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050F03" w:rsidTr="00050F0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50F03" w:rsidTr="00050F0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50F03" w:rsidTr="00050F0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50F03" w:rsidTr="00050F0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050F03" w:rsidTr="00050F0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F03" w:rsidRDefault="00050F03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050F03" w:rsidTr="00050F0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F03" w:rsidRDefault="00050F03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050F03" w:rsidTr="00050F03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03" w:rsidRDefault="00050F03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F03" w:rsidRDefault="00050F0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F03" w:rsidRDefault="00050F03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050F03" w:rsidRDefault="00050F03" w:rsidP="00050F03">
      <w:pPr>
        <w:rPr>
          <w:color w:val="000000"/>
          <w:lang w:val="sr-Cyrl-CS"/>
        </w:rPr>
      </w:pPr>
      <w:r>
        <w:rPr>
          <w:color w:val="000000"/>
        </w:rPr>
        <w:t xml:space="preserve">                                         Összesen</w:t>
      </w:r>
      <w:proofErr w:type="gramStart"/>
      <w:r>
        <w:rPr>
          <w:color w:val="000000"/>
        </w:rPr>
        <w:t xml:space="preserve">:   </w:t>
      </w:r>
      <w:r>
        <w:rPr>
          <w:b/>
          <w:color w:val="000000"/>
          <w:lang w:val="sr-Cyrl-CS"/>
        </w:rPr>
        <w:t>590.</w:t>
      </w:r>
      <w:proofErr w:type="gramEnd"/>
      <w:r>
        <w:rPr>
          <w:b/>
          <w:color w:val="000000"/>
          <w:lang w:val="sr-Cyrl-CS"/>
        </w:rPr>
        <w:t>000,00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F00B8E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proofErr w:type="gramStart"/>
      <w:r w:rsidR="00050F03">
        <w:rPr>
          <w:rFonts w:ascii="Times New Roman" w:hAnsi="Times New Roman" w:cs="Times New Roman"/>
          <w:sz w:val="24"/>
          <w:szCs w:val="24"/>
          <w:lang w:val="hu-HU"/>
        </w:rPr>
        <w:t>értékelési  és</w:t>
      </w:r>
      <w:proofErr w:type="gramEnd"/>
      <w:r w:rsidR="00050F03">
        <w:rPr>
          <w:rFonts w:ascii="Times New Roman" w:hAnsi="Times New Roman" w:cs="Times New Roman"/>
          <w:sz w:val="24"/>
          <w:szCs w:val="24"/>
          <w:lang w:val="hu-HU"/>
        </w:rPr>
        <w:t xml:space="preserve">  rangsorolási  jegyzéket közzé kell  tenni  Zenta  község  hivatalos honlapján (</w:t>
      </w:r>
      <w:hyperlink r:id="rId5" w:history="1">
        <w:r w:rsidR="00050F03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="00050F03"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betekintésre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jegyzékre a pályázat résztvevői jogosultak a fellebbezésre, annak közzétételétől számított öt n</w:t>
      </w:r>
      <w:r w:rsidR="00F00B8E">
        <w:rPr>
          <w:rFonts w:ascii="Times New Roman" w:hAnsi="Times New Roman" w:cs="Times New Roman"/>
          <w:sz w:val="24"/>
          <w:szCs w:val="24"/>
          <w:lang w:val="hu-HU"/>
        </w:rPr>
        <w:t xml:space="preserve">apon belül.  A fellebbezéseket a község számára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különös érdekű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  programjaira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projektumaira az  eszközök odaítélésében  illetékes bizottságának kell benyújtani,  a Zenta község, 24400 Zenta, Fő tér 1. sz. alatti címen.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050F03" w:rsidRDefault="00050F03" w:rsidP="00050F0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050F03" w:rsidRDefault="00F00B8E" w:rsidP="00F00B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 w:rsidR="00050F03">
        <w:rPr>
          <w:rFonts w:ascii="Times New Roman" w:hAnsi="Times New Roman" w:cs="Times New Roman"/>
          <w:sz w:val="24"/>
          <w:szCs w:val="24"/>
          <w:lang w:val="hu-HU"/>
        </w:rPr>
        <w:t xml:space="preserve"> Árpá</w:t>
      </w:r>
      <w:r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050F03"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 w:rsidR="00050F03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050F0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50F03" w:rsidRDefault="00050F03" w:rsidP="00050F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 </w:t>
      </w:r>
    </w:p>
    <w:p w:rsidR="00050F03" w:rsidRDefault="00050F03" w:rsidP="00050F03">
      <w:pPr>
        <w:jc w:val="both"/>
        <w:rPr>
          <w:b/>
        </w:rPr>
      </w:pPr>
    </w:p>
    <w:p w:rsidR="00050F03" w:rsidRDefault="00050F03" w:rsidP="00050F03"/>
    <w:p w:rsidR="00050F03" w:rsidRDefault="00050F03" w:rsidP="00050F03"/>
    <w:p w:rsidR="005D5661" w:rsidRDefault="005D5661"/>
    <w:sectPr w:rsidR="005D5661" w:rsidSect="005D5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050F03"/>
    <w:rsid w:val="00050F03"/>
    <w:rsid w:val="0036159A"/>
    <w:rsid w:val="005D5661"/>
    <w:rsid w:val="00833DB2"/>
    <w:rsid w:val="00F0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F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0F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3874</Characters>
  <Application>Microsoft Office Word</Application>
  <DocSecurity>0</DocSecurity>
  <Lines>32</Lines>
  <Paragraphs>9</Paragraphs>
  <ScaleCrop>false</ScaleCrop>
  <Company>Grizli777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2019-02-26T10:56:00Z</dcterms:created>
  <dcterms:modified xsi:type="dcterms:W3CDTF">2019-02-26T11:47:00Z</dcterms:modified>
</cp:coreProperties>
</file>