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az egyesületek közérdekű programjai és projektumai finanszírozásáról és társfinanszírozásáról szóló rendelet (Zenta Község Hivatalos Lapja, 29/2016. sz.) 6. szakaszának 1. bekezdése alapján</w:t>
      </w:r>
      <w:r w:rsidR="001525EF"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polgármestere 2019. április </w:t>
      </w:r>
      <w:proofErr w:type="gramStart"/>
      <w:r w:rsidR="001525EF">
        <w:rPr>
          <w:rFonts w:ascii="Times New Roman" w:hAnsi="Times New Roman" w:cs="Times New Roman"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sz w:val="24"/>
          <w:szCs w:val="24"/>
          <w:lang w:val="hu-HU"/>
        </w:rPr>
        <w:t>-én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TURIZMUS TERÜLETÉN 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94BC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turizmus területén.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turizmus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1525EF">
        <w:rPr>
          <w:rFonts w:ascii="Times New Roman" w:hAnsi="Times New Roman" w:cs="Times New Roman"/>
          <w:sz w:val="24"/>
          <w:szCs w:val="24"/>
          <w:lang w:val="hu-HU"/>
        </w:rPr>
        <w:t>szírozásra   Zenta  község  2019</w:t>
      </w:r>
      <w:r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rendelettel (Zenta  Község H</w:t>
      </w:r>
      <w:r w:rsidR="001525EF">
        <w:rPr>
          <w:rFonts w:ascii="Times New Roman" w:hAnsi="Times New Roman" w:cs="Times New Roman"/>
          <w:sz w:val="24"/>
          <w:szCs w:val="24"/>
          <w:lang w:val="hu-HU"/>
        </w:rPr>
        <w:t>ivatalos Lapja,  14/2018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előirányozottak a </w:t>
      </w:r>
      <w:r w:rsidR="001525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TURIZMUS  FEJLESZTÉSE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nevű program  alatt,  az </w:t>
      </w:r>
      <w:r w:rsidR="001525EF">
        <w:rPr>
          <w:rFonts w:ascii="Times New Roman" w:hAnsi="Times New Roman" w:cs="Times New Roman"/>
          <w:b/>
          <w:sz w:val="24"/>
          <w:szCs w:val="24"/>
          <w:lang w:val="hu-HU"/>
        </w:rPr>
        <w:t>1502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-es </w:t>
      </w:r>
      <w:r w:rsidR="001525EF">
        <w:rPr>
          <w:rFonts w:ascii="Times New Roman" w:hAnsi="Times New Roman" w:cs="Times New Roman"/>
          <w:sz w:val="24"/>
          <w:szCs w:val="24"/>
          <w:lang w:val="hu-HU"/>
        </w:rPr>
        <w:t>program keretében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leírva,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 fejlesztésének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 w:rsidRPr="001525EF">
        <w:rPr>
          <w:rFonts w:ascii="Times New Roman" w:hAnsi="Times New Roman" w:cs="Times New Roman"/>
          <w:b/>
          <w:bCs/>
          <w:sz w:val="24"/>
          <w:szCs w:val="24"/>
          <w:lang w:val="hu-HU"/>
        </w:rPr>
        <w:t>473-as</w:t>
      </w:r>
      <w:r w:rsidR="001525EF"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 osztályozás kódja alatt,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turizmus</w:t>
      </w:r>
      <w:r w:rsidR="001525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="001525E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="001525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132/0-ás </w:t>
      </w:r>
      <w:r w:rsidR="001525E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pozíció alatt, mint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525EF">
        <w:rPr>
          <w:rFonts w:ascii="Times New Roman" w:hAnsi="Times New Roman" w:cs="Times New Roman"/>
          <w:b/>
          <w:bCs/>
          <w:sz w:val="24"/>
          <w:szCs w:val="24"/>
          <w:lang w:val="hu-HU"/>
        </w:rPr>
        <w:t>481</w:t>
      </w:r>
      <w:r w:rsidR="001525EF" w:rsidRPr="001525EF">
        <w:rPr>
          <w:rFonts w:ascii="Times New Roman" w:hAnsi="Times New Roman" w:cs="Times New Roman"/>
          <w:b/>
          <w:bCs/>
          <w:sz w:val="24"/>
          <w:szCs w:val="24"/>
          <w:lang w:val="hu-HU"/>
        </w:rPr>
        <w:t>000</w:t>
      </w:r>
      <w:r w:rsidRPr="001525EF">
        <w:rPr>
          <w:rFonts w:ascii="Times New Roman" w:hAnsi="Times New Roman" w:cs="Times New Roman"/>
          <w:b/>
          <w:bCs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közgazdasági  osztál</w:t>
      </w:r>
      <w:r w:rsidR="001525EF">
        <w:rPr>
          <w:rFonts w:ascii="Times New Roman" w:hAnsi="Times New Roman" w:cs="Times New Roman"/>
          <w:sz w:val="24"/>
          <w:szCs w:val="24"/>
          <w:lang w:val="hu-HU"/>
        </w:rPr>
        <w:t xml:space="preserve">yozás, </w:t>
      </w:r>
      <w:proofErr w:type="gramStart"/>
      <w:r w:rsidR="001525EF"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 w:rsidR="001525EF">
        <w:rPr>
          <w:rFonts w:ascii="Times New Roman" w:hAnsi="Times New Roman" w:cs="Times New Roman"/>
          <w:sz w:val="24"/>
          <w:szCs w:val="24"/>
          <w:lang w:val="hu-HU"/>
        </w:rPr>
        <w:t xml:space="preserve">  mint  A KORMÁNYON KÍVÜLI SZERVEZTEK DOTÁLÁSA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525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projektumaik  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 társfinanszírozására Zenta községtől egyedül a Zenta község által  kiírt  nyilvános pályázatra való jelentkezéssel  kérhetik.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</w:t>
      </w:r>
      <w:r w:rsidR="001525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vagy társfinanszírozására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(pl. bérleti díj,  villanyáram,  </w:t>
      </w:r>
      <w:r w:rsidR="001525E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természetes gáz és más állandó költségek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stb.).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194BC7" w:rsidRDefault="00194BC7" w:rsidP="00194BC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  csatolmánya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jelen pályázatnak.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A pályázatra val</w:t>
      </w:r>
      <w:r w:rsidR="001525EF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ó jelentkezés utolsó </w:t>
      </w:r>
      <w:proofErr w:type="gramStart"/>
      <w:r w:rsidR="001525EF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2019.</w:t>
      </w:r>
      <w:proofErr w:type="gramEnd"/>
      <w:r w:rsidR="001525EF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május 9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-én   telik le.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Zentai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Községi Közigazgatási Hivatal szolgáltatói  központjában  történő átadással  vagy postai úton.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525EF" w:rsidRDefault="001525EF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1525EF" w:rsidRDefault="001525EF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25EF" w:rsidRDefault="001525EF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vagy projektum kiválasztásáról szóló határozatot, amelyre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 eszközöket  a program serkentésére vagy   a hiányzó eszközök részére  Zenta község polgármestere  hozza  meg,  a  bejelentett  programok   értékelési- és  a ranglistája   megállapításától számított   30 napon belül. </w:t>
      </w:r>
    </w:p>
    <w:p w:rsidR="001525EF" w:rsidRDefault="001525EF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525EF" w:rsidRDefault="001525EF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határozata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végleges és ellene  nem nyújtható be fellebbezés. </w:t>
      </w:r>
    </w:p>
    <w:p w:rsidR="001525EF" w:rsidRDefault="001525EF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25EF" w:rsidRDefault="001525EF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projektum kiválasztásáról és   az eszközök felosztásáról szóló határozatot, amelyre a községi költségvetésből  ítélünk oda  eszközöket  a program és  projektum serkentésére vagy   a hiányzó eszközök részére közzé kell tenni   a hatásköri szerv  hivatalos  honlapján, az e-közigazgatás portálján és  Zenta község hirdetőtábláján.   </w:t>
      </w:r>
    </w:p>
    <w:p w:rsidR="001525EF" w:rsidRDefault="001525EF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25EF" w:rsidRDefault="001525EF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projektum kiválasztásáról és   az eszközök felosztásáról szóló határozat mellett  a község hivatalos  honlapján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e-Közigazgatáson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közzé kell tenni   az információt a  pályázat  résztvevőinek,  akik  alacsonyabb eszközt kaptak   a  kértnél,  hogy   a  határozat közzétételétől számított nyolc napon belül küldjék meg  a programköltségek revideált szerkezetét, amelyeket  a pályázati jelentkezésben  feltüntettek, összhangban az odaítélt eszközök mértékével, illetve a tájékoztatást arról, hogy elállnak az eszközöktől,  amelyeket  számukra odaítéltek. </w:t>
      </w:r>
    </w:p>
    <w:p w:rsidR="001525EF" w:rsidRDefault="001525EF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25EF" w:rsidRDefault="001525EF" w:rsidP="001525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 Közérdekű programok  és projektumok a  turizmus  területén.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194BC7" w:rsidRDefault="00194BC7" w:rsidP="00194B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</w:t>
      </w:r>
      <w:r w:rsidR="001525EF">
        <w:rPr>
          <w:rFonts w:ascii="Times New Roman" w:hAnsi="Times New Roman" w:cs="Times New Roman"/>
          <w:sz w:val="24"/>
          <w:szCs w:val="24"/>
          <w:lang w:val="hu-HU"/>
        </w:rPr>
        <w:t>yázat 2019. április 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194BC7" w:rsidRDefault="001525EF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401-11/2019</w:t>
      </w:r>
      <w:r w:rsidR="00194BC7">
        <w:rPr>
          <w:rFonts w:ascii="Times New Roman" w:hAnsi="Times New Roman" w:cs="Times New Roman"/>
          <w:sz w:val="24"/>
          <w:szCs w:val="24"/>
          <w:lang w:val="hu-HU"/>
        </w:rPr>
        <w:t xml:space="preserve">-II </w:t>
      </w:r>
    </w:p>
    <w:p w:rsidR="00194BC7" w:rsidRDefault="001525EF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2019. április 9</w:t>
      </w:r>
      <w:r w:rsidR="00194BC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94BC7" w:rsidRDefault="00194BC7" w:rsidP="00194B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BC7" w:rsidRDefault="00194BC7" w:rsidP="00194BC7">
      <w:pPr>
        <w:rPr>
          <w:rFonts w:eastAsiaTheme="minorHAnsi"/>
          <w:lang w:val="hu-HU"/>
        </w:rPr>
      </w:pPr>
    </w:p>
    <w:p w:rsidR="00194BC7" w:rsidRDefault="00194BC7" w:rsidP="00194BC7">
      <w:pPr>
        <w:rPr>
          <w:rFonts w:eastAsiaTheme="minorHAnsi"/>
          <w:b/>
          <w:lang w:val="hu-HU"/>
        </w:rPr>
      </w:pPr>
    </w:p>
    <w:p w:rsidR="00194BC7" w:rsidRDefault="00194BC7" w:rsidP="00194BC7">
      <w:pPr>
        <w:rPr>
          <w:rFonts w:eastAsiaTheme="minorHAnsi"/>
          <w:b/>
          <w:lang w:val="hu-HU"/>
        </w:rPr>
      </w:pPr>
    </w:p>
    <w:p w:rsidR="00194BC7" w:rsidRDefault="00194BC7" w:rsidP="00194BC7">
      <w:pPr>
        <w:rPr>
          <w:rFonts w:eastAsiaTheme="minorHAnsi"/>
          <w:b/>
          <w:lang w:val="hu-HU"/>
        </w:rPr>
      </w:pPr>
    </w:p>
    <w:p w:rsidR="00194BC7" w:rsidRDefault="00194BC7" w:rsidP="00194BC7">
      <w:pPr>
        <w:rPr>
          <w:rFonts w:eastAsiaTheme="minorHAnsi"/>
          <w:b/>
          <w:lang w:val="hu-HU"/>
        </w:rPr>
      </w:pPr>
    </w:p>
    <w:p w:rsidR="00194BC7" w:rsidRDefault="00194BC7" w:rsidP="00194BC7">
      <w:pPr>
        <w:rPr>
          <w:rFonts w:eastAsiaTheme="minorHAnsi"/>
          <w:b/>
          <w:lang w:val="hu-HU"/>
        </w:rPr>
      </w:pPr>
    </w:p>
    <w:p w:rsidR="00194BC7" w:rsidRDefault="00194BC7" w:rsidP="00194BC7">
      <w:pPr>
        <w:rPr>
          <w:rFonts w:eastAsiaTheme="minorHAnsi"/>
          <w:b/>
          <w:lang w:val="hu-HU"/>
        </w:rPr>
      </w:pPr>
    </w:p>
    <w:p w:rsidR="00194BC7" w:rsidRDefault="00194BC7" w:rsidP="00194BC7">
      <w:pPr>
        <w:rPr>
          <w:rFonts w:eastAsiaTheme="minorHAnsi"/>
          <w:b/>
          <w:lang w:val="hu-HU"/>
        </w:rPr>
      </w:pPr>
    </w:p>
    <w:p w:rsidR="00194BC7" w:rsidRDefault="00194BC7" w:rsidP="00194BC7">
      <w:pPr>
        <w:rPr>
          <w:rFonts w:eastAsiaTheme="minorHAnsi"/>
          <w:b/>
          <w:lang w:val="hu-HU"/>
        </w:rPr>
      </w:pPr>
    </w:p>
    <w:p w:rsidR="00194BC7" w:rsidRDefault="00194BC7" w:rsidP="00194BC7">
      <w:pPr>
        <w:rPr>
          <w:rFonts w:eastAsiaTheme="minorHAnsi"/>
          <w:b/>
          <w:lang w:val="hu-HU"/>
        </w:rPr>
      </w:pPr>
    </w:p>
    <w:p w:rsidR="001525EF" w:rsidRDefault="001525EF" w:rsidP="00194BC7">
      <w:pPr>
        <w:rPr>
          <w:rFonts w:eastAsiaTheme="minorHAnsi"/>
          <w:b/>
          <w:lang w:val="hu-HU"/>
        </w:rPr>
      </w:pPr>
    </w:p>
    <w:p w:rsidR="00194BC7" w:rsidRDefault="00194BC7" w:rsidP="00194BC7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194BC7" w:rsidRDefault="00194BC7" w:rsidP="00194BC7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194BC7" w:rsidRDefault="00194BC7" w:rsidP="00194BC7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194BC7" w:rsidRDefault="00194BC7" w:rsidP="00194BC7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194BC7" w:rsidRDefault="00194BC7" w:rsidP="00194BC7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194BC7" w:rsidRDefault="00194BC7" w:rsidP="00194BC7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194BC7" w:rsidRDefault="001525EF" w:rsidP="00194BC7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2019-e</w:t>
      </w:r>
      <w:r w:rsidR="00194BC7">
        <w:rPr>
          <w:b/>
          <w:lang w:val="hu-HU"/>
        </w:rPr>
        <w:t>s évben Zenta község által Zenta község számára az egyesületek közérdekű programjai és projektumai finanszírozására és társfinanszírozására benyújtott  jelentkezésekről</w:t>
      </w:r>
    </w:p>
    <w:p w:rsidR="00194BC7" w:rsidRDefault="00194BC7" w:rsidP="00194BC7">
      <w:pPr>
        <w:jc w:val="center"/>
        <w:rPr>
          <w:lang w:val="hu-HU"/>
        </w:rPr>
      </w:pPr>
    </w:p>
    <w:p w:rsidR="00194BC7" w:rsidRDefault="00194BC7" w:rsidP="00194BC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194BC7" w:rsidRDefault="00194BC7" w:rsidP="00194BC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BC7" w:rsidRPr="00194BC7" w:rsidTr="00194BC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</w:tbl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194BC7" w:rsidTr="00194BC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</w:tbl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194BC7" w:rsidRDefault="00194BC7" w:rsidP="00194BC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BC7" w:rsidRPr="00194BC7" w:rsidTr="00194BC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</w:tbl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194BC7" w:rsidRDefault="00194BC7" w:rsidP="00194BC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BC7" w:rsidRPr="00194BC7" w:rsidTr="00194BC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</w:tbl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194BC7" w:rsidRDefault="00194BC7" w:rsidP="00194BC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BC7" w:rsidRPr="00194BC7" w:rsidTr="00194BC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</w:tbl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194BC7" w:rsidRDefault="00194BC7" w:rsidP="00194BC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BC7" w:rsidRPr="00194BC7" w:rsidTr="00194BC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</w:tbl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jc w:val="both"/>
        <w:rPr>
          <w:b/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BC7" w:rsidRPr="00194BC7" w:rsidTr="00194BC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</w:tbl>
    <w:p w:rsidR="00194BC7" w:rsidRDefault="00194BC7" w:rsidP="00194BC7">
      <w:pPr>
        <w:rPr>
          <w:b/>
          <w:lang w:val="hu-HU"/>
        </w:rPr>
      </w:pPr>
    </w:p>
    <w:p w:rsidR="00194BC7" w:rsidRDefault="00194BC7" w:rsidP="00194BC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90"/>
        <w:gridCol w:w="2589"/>
        <w:gridCol w:w="348"/>
        <w:gridCol w:w="2507"/>
        <w:gridCol w:w="287"/>
      </w:tblGrid>
      <w:tr w:rsidR="00194BC7" w:rsidTr="00194BC7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194BC7" w:rsidRPr="00194BC7" w:rsidTr="00194BC7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</w:t>
            </w:r>
            <w:r w:rsidRPr="001525EF">
              <w:rPr>
                <w:b/>
                <w:bCs/>
                <w:color w:val="auto"/>
                <w:lang w:val="hu-HU"/>
              </w:rPr>
              <w:t>idegenforgalom</w:t>
            </w:r>
            <w:r>
              <w:rPr>
                <w:color w:val="auto"/>
                <w:lang w:val="hu-HU"/>
              </w:rPr>
              <w:t>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525E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194BC7" w:rsidTr="00194BC7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  <w:tr w:rsidR="00194BC7" w:rsidTr="00194BC7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  <w:tr w:rsidR="00194BC7" w:rsidTr="00194BC7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  <w:tr w:rsidR="00194BC7" w:rsidTr="00194BC7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  <w:tr w:rsidR="00194BC7" w:rsidRPr="00194BC7" w:rsidTr="00194BC7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  <w:tr w:rsidR="00194BC7" w:rsidTr="00194BC7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</w:tbl>
    <w:p w:rsidR="00194BC7" w:rsidRDefault="00194BC7" w:rsidP="00194BC7">
      <w:pPr>
        <w:rPr>
          <w:b/>
          <w:bCs/>
          <w:lang w:val="hu-HU"/>
        </w:rPr>
      </w:pPr>
    </w:p>
    <w:p w:rsidR="001525EF" w:rsidRDefault="001525EF" w:rsidP="00194BC7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</w:t>
      </w:r>
      <w:proofErr w:type="gramStart"/>
      <w:r>
        <w:rPr>
          <w:b/>
          <w:bCs/>
          <w:lang w:val="hu-HU"/>
        </w:rPr>
        <w:t>vagy  projektum</w:t>
      </w:r>
      <w:proofErr w:type="gramEnd"/>
      <w:r>
        <w:rPr>
          <w:b/>
          <w:bCs/>
          <w:lang w:val="hu-HU"/>
        </w:rPr>
        <w:t xml:space="preserve"> neve </w:t>
      </w:r>
    </w:p>
    <w:p w:rsidR="001525EF" w:rsidRDefault="001525EF" w:rsidP="00194BC7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1525EF" w:rsidTr="001525EF">
        <w:tc>
          <w:tcPr>
            <w:tcW w:w="9242" w:type="dxa"/>
          </w:tcPr>
          <w:p w:rsidR="001525EF" w:rsidRDefault="001525EF" w:rsidP="00194BC7">
            <w:pPr>
              <w:rPr>
                <w:b/>
                <w:bCs/>
                <w:lang w:val="hu-HU"/>
              </w:rPr>
            </w:pPr>
          </w:p>
          <w:p w:rsidR="001525EF" w:rsidRDefault="001525EF" w:rsidP="00194BC7">
            <w:pPr>
              <w:rPr>
                <w:b/>
                <w:bCs/>
                <w:lang w:val="hu-HU"/>
              </w:rPr>
            </w:pPr>
          </w:p>
        </w:tc>
      </w:tr>
    </w:tbl>
    <w:p w:rsidR="001525EF" w:rsidRPr="001525EF" w:rsidRDefault="001525EF" w:rsidP="00194BC7">
      <w:pPr>
        <w:rPr>
          <w:b/>
          <w:bCs/>
          <w:lang w:val="hu-HU"/>
        </w:rPr>
      </w:pPr>
    </w:p>
    <w:p w:rsidR="001525EF" w:rsidRDefault="001525EF" w:rsidP="00194BC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194BC7" w:rsidTr="00194B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194BC7" w:rsidTr="00194B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194BC7" w:rsidRDefault="00194BC7" w:rsidP="00194BC7">
      <w:pPr>
        <w:rPr>
          <w:b/>
          <w:lang w:val="hu-HU"/>
        </w:rPr>
      </w:pPr>
    </w:p>
    <w:p w:rsidR="00194BC7" w:rsidRDefault="00194BC7" w:rsidP="00194BC7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194BC7" w:rsidRDefault="00194BC7" w:rsidP="00194BC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BC7" w:rsidTr="00194BC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194BC7" w:rsidRDefault="00194BC7" w:rsidP="00194BC7">
      <w:pPr>
        <w:rPr>
          <w:b/>
          <w:lang w:val="hu-HU"/>
        </w:rPr>
      </w:pPr>
    </w:p>
    <w:p w:rsidR="00194BC7" w:rsidRDefault="00194BC7" w:rsidP="00194BC7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194BC7" w:rsidRDefault="00194BC7" w:rsidP="00194BC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BC7" w:rsidRPr="00194BC7" w:rsidTr="00194BC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194BC7" w:rsidRDefault="00194BC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194BC7" w:rsidRDefault="00194BC7" w:rsidP="00194BC7">
      <w:pPr>
        <w:rPr>
          <w:b/>
          <w:lang w:val="hu-HU"/>
        </w:rPr>
      </w:pPr>
    </w:p>
    <w:p w:rsidR="00194BC7" w:rsidRDefault="00194BC7" w:rsidP="00194BC7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194BC7" w:rsidRDefault="00194BC7" w:rsidP="00194BC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BC7" w:rsidRPr="00194BC7" w:rsidTr="00194BC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</w:tr>
    </w:tbl>
    <w:p w:rsidR="00194BC7" w:rsidRDefault="00194BC7" w:rsidP="00194BC7">
      <w:pPr>
        <w:rPr>
          <w:lang w:val="hu-HU"/>
        </w:rPr>
      </w:pPr>
      <w:r>
        <w:rPr>
          <w:lang w:val="hu-HU"/>
        </w:rPr>
        <w:t xml:space="preserve">         </w:t>
      </w:r>
    </w:p>
    <w:p w:rsidR="00194BC7" w:rsidRDefault="00194BC7" w:rsidP="00194BC7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194BC7" w:rsidRDefault="00194BC7" w:rsidP="00194BC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194BC7" w:rsidRPr="00194BC7" w:rsidTr="00194BC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194BC7" w:rsidRPr="00194BC7" w:rsidTr="00194BC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94BC7" w:rsidRPr="00194BC7" w:rsidTr="00194BC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94BC7" w:rsidRPr="00194BC7" w:rsidTr="00194BC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94BC7" w:rsidRPr="00194BC7" w:rsidTr="00194BC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94BC7" w:rsidRPr="00194BC7" w:rsidTr="00194BC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94BC7" w:rsidRPr="00194BC7" w:rsidTr="00194BC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194BC7" w:rsidRDefault="00194BC7" w:rsidP="00194BC7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194BC7" w:rsidRDefault="00194BC7" w:rsidP="00194BC7">
      <w:pPr>
        <w:pBdr>
          <w:bottom w:val="single" w:sz="4" w:space="1" w:color="auto"/>
        </w:pBdr>
        <w:rPr>
          <w:b/>
          <w:lang w:val="hu-HU"/>
        </w:rPr>
      </w:pPr>
    </w:p>
    <w:p w:rsidR="00194BC7" w:rsidRDefault="00194BC7" w:rsidP="00194BC7">
      <w:pPr>
        <w:pBdr>
          <w:bottom w:val="single" w:sz="4" w:space="1" w:color="auto"/>
        </w:pBdr>
        <w:rPr>
          <w:b/>
          <w:lang w:val="hu-HU"/>
        </w:rPr>
      </w:pPr>
    </w:p>
    <w:p w:rsidR="00194BC7" w:rsidRDefault="00194BC7" w:rsidP="00194BC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194BC7" w:rsidTr="00194BC7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194BC7" w:rsidRDefault="00194BC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194BC7" w:rsidTr="00194BC7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C7" w:rsidRDefault="00194BC7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BC7" w:rsidRDefault="00194BC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BC7" w:rsidRDefault="00194BC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194BC7" w:rsidTr="00194BC7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RPr="00194BC7" w:rsidTr="00194BC7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RPr="00194BC7" w:rsidTr="00194BC7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RPr="00194BC7" w:rsidTr="00194BC7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RPr="00194BC7" w:rsidTr="00194BC7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194BC7" w:rsidTr="00194BC7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Tr="00194BC7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BC7" w:rsidRDefault="00194BC7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RPr="00194BC7" w:rsidTr="00194BC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194BC7" w:rsidRPr="00194BC7" w:rsidTr="00194BC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BC7" w:rsidRDefault="00194BC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194BC7" w:rsidRDefault="00194BC7" w:rsidP="00194BC7">
      <w:pPr>
        <w:jc w:val="both"/>
        <w:rPr>
          <w:b/>
          <w:lang w:val="hu-HU"/>
        </w:rPr>
      </w:pPr>
    </w:p>
    <w:p w:rsidR="00194BC7" w:rsidRDefault="00194BC7" w:rsidP="00194BC7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194BC7" w:rsidRDefault="00194BC7" w:rsidP="00194BC7">
      <w:pPr>
        <w:jc w:val="both"/>
        <w:rPr>
          <w:b/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194BC7" w:rsidRDefault="00194BC7" w:rsidP="00194BC7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194BC7" w:rsidTr="00194BC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C7" w:rsidRDefault="00194BC7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194BC7" w:rsidTr="00194BC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194BC7" w:rsidTr="00194BC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194BC7" w:rsidTr="00194BC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194BC7" w:rsidRDefault="00194BC7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CA638F" w:rsidRDefault="00CA638F" w:rsidP="00194BC7">
      <w:pPr>
        <w:jc w:val="both"/>
        <w:rPr>
          <w:b/>
          <w:lang w:val="hu-HU"/>
        </w:rPr>
      </w:pPr>
    </w:p>
    <w:p w:rsidR="00194BC7" w:rsidRDefault="00194BC7" w:rsidP="00194BC7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194BC7" w:rsidRDefault="00194BC7" w:rsidP="00194BC7">
      <w:pPr>
        <w:rPr>
          <w:sz w:val="20"/>
          <w:szCs w:val="20"/>
          <w:lang w:val="hu-HU"/>
        </w:rPr>
      </w:pPr>
    </w:p>
    <w:p w:rsidR="00194BC7" w:rsidRDefault="00194BC7" w:rsidP="00194BC7">
      <w:pPr>
        <w:rPr>
          <w:sz w:val="20"/>
          <w:szCs w:val="20"/>
          <w:lang w:val="hu-HU"/>
        </w:rPr>
      </w:pPr>
    </w:p>
    <w:p w:rsidR="00194BC7" w:rsidRDefault="00194BC7" w:rsidP="00194BC7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194BC7" w:rsidRDefault="00194BC7" w:rsidP="00194BC7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194BC7" w:rsidRDefault="00194BC7" w:rsidP="00194BC7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194BC7" w:rsidRDefault="00194BC7" w:rsidP="00194BC7">
      <w:pPr>
        <w:rPr>
          <w:b/>
          <w:lang w:val="hu-HU"/>
        </w:rPr>
      </w:pPr>
    </w:p>
    <w:p w:rsidR="00194BC7" w:rsidRDefault="00194BC7" w:rsidP="00194BC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194BC7" w:rsidRDefault="00194BC7" w:rsidP="00194BC7">
      <w:pPr>
        <w:pStyle w:val="ListParagraph"/>
        <w:rPr>
          <w:lang w:val="hu-HU"/>
        </w:rPr>
      </w:pPr>
    </w:p>
    <w:p w:rsidR="00194BC7" w:rsidRDefault="00194BC7" w:rsidP="00194BC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194BC7" w:rsidRDefault="00194BC7" w:rsidP="00194BC7">
      <w:pPr>
        <w:pStyle w:val="ListParagraph"/>
        <w:rPr>
          <w:lang w:val="hu-HU"/>
        </w:rPr>
      </w:pPr>
    </w:p>
    <w:p w:rsidR="00194BC7" w:rsidRDefault="00194BC7" w:rsidP="00194BC7">
      <w:pPr>
        <w:pStyle w:val="ListParagraph"/>
        <w:rPr>
          <w:lang w:val="hu-HU"/>
        </w:rPr>
      </w:pPr>
    </w:p>
    <w:p w:rsidR="00194BC7" w:rsidRDefault="00194BC7" w:rsidP="00194BC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194BC7" w:rsidRDefault="00194BC7" w:rsidP="00194BC7">
      <w:pPr>
        <w:pStyle w:val="ListParagraph"/>
        <w:jc w:val="both"/>
        <w:rPr>
          <w:lang w:val="hu-HU"/>
        </w:rPr>
      </w:pPr>
    </w:p>
    <w:p w:rsidR="00194BC7" w:rsidRDefault="00194BC7" w:rsidP="00194BC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194BC7" w:rsidRDefault="00194BC7" w:rsidP="00194BC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194BC7" w:rsidRDefault="00194BC7" w:rsidP="00194BC7">
      <w:pPr>
        <w:pStyle w:val="ListParagraph"/>
        <w:jc w:val="both"/>
        <w:rPr>
          <w:lang w:val="hu-HU"/>
        </w:rPr>
      </w:pPr>
    </w:p>
    <w:p w:rsidR="00194BC7" w:rsidRDefault="00194BC7" w:rsidP="00194BC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194BC7" w:rsidRDefault="00194BC7" w:rsidP="00194BC7">
      <w:pPr>
        <w:pStyle w:val="ListParagraph"/>
        <w:rPr>
          <w:lang w:val="hu-HU"/>
        </w:rPr>
      </w:pPr>
    </w:p>
    <w:p w:rsidR="00194BC7" w:rsidRDefault="00194BC7" w:rsidP="00194BC7">
      <w:pPr>
        <w:pStyle w:val="ListParagraph"/>
        <w:rPr>
          <w:lang w:val="hu-HU"/>
        </w:rPr>
      </w:pPr>
    </w:p>
    <w:p w:rsidR="00194BC7" w:rsidRDefault="00194BC7" w:rsidP="00194BC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194BC7" w:rsidRDefault="00194BC7" w:rsidP="00194BC7">
      <w:pPr>
        <w:pStyle w:val="ListParagraph"/>
        <w:jc w:val="both"/>
        <w:rPr>
          <w:lang w:val="hu-HU"/>
        </w:rPr>
      </w:pPr>
    </w:p>
    <w:p w:rsidR="00194BC7" w:rsidRDefault="00194BC7" w:rsidP="00194BC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194BC7" w:rsidRDefault="00194BC7" w:rsidP="00194BC7">
      <w:pPr>
        <w:pStyle w:val="ListParagraph"/>
        <w:rPr>
          <w:lang w:val="hu-HU"/>
        </w:rPr>
      </w:pPr>
    </w:p>
    <w:p w:rsidR="00194BC7" w:rsidRDefault="00194BC7" w:rsidP="00194BC7">
      <w:pPr>
        <w:pStyle w:val="ListParagraph"/>
        <w:jc w:val="both"/>
        <w:rPr>
          <w:lang w:val="hu-HU"/>
        </w:rPr>
      </w:pPr>
    </w:p>
    <w:p w:rsidR="00194BC7" w:rsidRDefault="00194BC7" w:rsidP="00194BC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</w:t>
      </w:r>
      <w:r>
        <w:rPr>
          <w:lang w:val="hu-HU"/>
        </w:rPr>
        <w:lastRenderedPageBreak/>
        <w:t xml:space="preserve">az odaítélt eszközök rendeltetésszerű és  törvényes  felhasználásának  zavartalan ellenőrzését. </w:t>
      </w:r>
    </w:p>
    <w:p w:rsidR="00194BC7" w:rsidRDefault="00194BC7" w:rsidP="00194BC7">
      <w:pPr>
        <w:pStyle w:val="ListParagraph"/>
        <w:jc w:val="both"/>
        <w:rPr>
          <w:lang w:val="hu-HU"/>
        </w:rPr>
      </w:pPr>
    </w:p>
    <w:p w:rsidR="00194BC7" w:rsidRDefault="00194BC7" w:rsidP="00194BC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194BC7" w:rsidRDefault="00194BC7" w:rsidP="00194BC7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194BC7" w:rsidRDefault="00194BC7" w:rsidP="00194BC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194BC7" w:rsidRDefault="00194BC7" w:rsidP="00194BC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194BC7" w:rsidRDefault="00194BC7" w:rsidP="00194BC7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194BC7" w:rsidRDefault="00194BC7" w:rsidP="00194BC7">
      <w:pPr>
        <w:tabs>
          <w:tab w:val="left" w:pos="3450"/>
        </w:tabs>
        <w:jc w:val="both"/>
        <w:rPr>
          <w:lang w:val="hu-HU"/>
        </w:rPr>
      </w:pPr>
    </w:p>
    <w:p w:rsidR="00194BC7" w:rsidRDefault="00194BC7" w:rsidP="00194BC7">
      <w:pPr>
        <w:tabs>
          <w:tab w:val="left" w:pos="3450"/>
        </w:tabs>
        <w:jc w:val="both"/>
        <w:rPr>
          <w:lang w:val="hu-HU"/>
        </w:rPr>
      </w:pPr>
    </w:p>
    <w:p w:rsidR="00194BC7" w:rsidRDefault="00194BC7" w:rsidP="00194BC7">
      <w:pPr>
        <w:tabs>
          <w:tab w:val="left" w:pos="3450"/>
        </w:tabs>
        <w:jc w:val="both"/>
        <w:rPr>
          <w:lang w:val="hu-HU"/>
        </w:rPr>
      </w:pPr>
    </w:p>
    <w:p w:rsidR="00194BC7" w:rsidRDefault="00194BC7" w:rsidP="00194BC7">
      <w:pPr>
        <w:tabs>
          <w:tab w:val="left" w:pos="3450"/>
        </w:tabs>
        <w:jc w:val="both"/>
        <w:rPr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CA638F" w:rsidRDefault="00CA638F" w:rsidP="00194BC7">
      <w:pPr>
        <w:tabs>
          <w:tab w:val="left" w:pos="3450"/>
        </w:tabs>
        <w:jc w:val="right"/>
        <w:rPr>
          <w:b/>
          <w:lang w:val="hu-HU"/>
        </w:rPr>
      </w:pPr>
    </w:p>
    <w:p w:rsidR="00194BC7" w:rsidRDefault="00194BC7" w:rsidP="00194BC7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194BC7" w:rsidRDefault="00194BC7" w:rsidP="00194BC7">
      <w:pPr>
        <w:tabs>
          <w:tab w:val="left" w:pos="3450"/>
        </w:tabs>
        <w:jc w:val="both"/>
        <w:rPr>
          <w:lang w:val="sr-Cyrl-CS"/>
        </w:rPr>
      </w:pPr>
    </w:p>
    <w:p w:rsidR="00194BC7" w:rsidRDefault="00194BC7" w:rsidP="00194BC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194BC7" w:rsidRDefault="00194BC7" w:rsidP="00194BC7">
      <w:pPr>
        <w:rPr>
          <w:b/>
          <w:lang w:val="sr-Cyrl-CS"/>
        </w:rPr>
      </w:pPr>
    </w:p>
    <w:p w:rsidR="00194BC7" w:rsidRDefault="00194BC7" w:rsidP="00194BC7">
      <w:pPr>
        <w:rPr>
          <w:b/>
          <w:lang w:val="sr-Cyrl-CS"/>
        </w:rPr>
      </w:pPr>
    </w:p>
    <w:p w:rsidR="00194BC7" w:rsidRDefault="00194BC7" w:rsidP="00194BC7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194BC7" w:rsidRPr="00194BC7" w:rsidTr="00194BC7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94BC7" w:rsidRDefault="00194BC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194BC7" w:rsidTr="00194BC7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194BC7" w:rsidTr="00194BC7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194BC7" w:rsidRDefault="00194BC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C7" w:rsidRDefault="00194BC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194BC7" w:rsidTr="00194BC7">
        <w:trPr>
          <w:trHeight w:val="405"/>
        </w:trPr>
        <w:tc>
          <w:tcPr>
            <w:tcW w:w="712" w:type="dxa"/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194BC7" w:rsidTr="00194BC7">
        <w:trPr>
          <w:trHeight w:val="405"/>
        </w:trPr>
        <w:tc>
          <w:tcPr>
            <w:tcW w:w="712" w:type="dxa"/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194BC7" w:rsidRDefault="00194BC7" w:rsidP="00194BC7">
      <w:pPr>
        <w:rPr>
          <w:b/>
          <w:lang w:val="sr-Cyrl-CS"/>
        </w:rPr>
      </w:pPr>
    </w:p>
    <w:p w:rsidR="00194BC7" w:rsidRDefault="00194BC7" w:rsidP="00194BC7">
      <w:pPr>
        <w:jc w:val="center"/>
        <w:rPr>
          <w:b/>
          <w:bCs/>
          <w:lang w:val="sr-Cyrl-CS"/>
        </w:rPr>
      </w:pPr>
    </w:p>
    <w:p w:rsidR="00194BC7" w:rsidRDefault="00194BC7" w:rsidP="00194BC7">
      <w:pPr>
        <w:jc w:val="center"/>
        <w:rPr>
          <w:b/>
          <w:bCs/>
          <w:lang w:val="sr-Cyrl-CS"/>
        </w:rPr>
      </w:pPr>
    </w:p>
    <w:p w:rsidR="00194BC7" w:rsidRDefault="00194BC7" w:rsidP="00194BC7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194BC7" w:rsidRDefault="00194BC7" w:rsidP="00194BC7">
      <w:pPr>
        <w:rPr>
          <w:b/>
          <w:lang w:val="sr-Cyrl-CS"/>
        </w:rPr>
      </w:pPr>
    </w:p>
    <w:p w:rsidR="00194BC7" w:rsidRDefault="00194BC7" w:rsidP="00194BC7">
      <w:pPr>
        <w:rPr>
          <w:b/>
          <w:lang w:val="sr-Cyrl-CS"/>
        </w:rPr>
      </w:pPr>
    </w:p>
    <w:p w:rsidR="00194BC7" w:rsidRDefault="00194BC7" w:rsidP="00194BC7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194BC7" w:rsidRPr="00194BC7" w:rsidTr="00194BC7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194BC7" w:rsidRDefault="00194BC7" w:rsidP="00194BC7">
      <w:pPr>
        <w:rPr>
          <w:b/>
          <w:lang w:val="sr-Cyrl-CS"/>
        </w:rPr>
      </w:pPr>
    </w:p>
    <w:p w:rsidR="00194BC7" w:rsidRDefault="00194BC7" w:rsidP="00194BC7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194BC7" w:rsidTr="00194BC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194BC7" w:rsidTr="00194BC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194BC7" w:rsidTr="00194BC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194BC7" w:rsidTr="00194BC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194BC7" w:rsidTr="00194BC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194BC7" w:rsidTr="00194BC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194BC7" w:rsidTr="00194BC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194BC7" w:rsidRDefault="00194BC7" w:rsidP="00194BC7">
      <w:pPr>
        <w:jc w:val="center"/>
        <w:rPr>
          <w:b/>
          <w:highlight w:val="yellow"/>
          <w:lang w:val="sr-Cyrl-CS"/>
        </w:rPr>
      </w:pPr>
    </w:p>
    <w:p w:rsidR="00194BC7" w:rsidRDefault="00194BC7" w:rsidP="00194BC7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194BC7" w:rsidTr="00194BC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194BC7" w:rsidTr="00194BC7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194BC7" w:rsidRDefault="00194BC7" w:rsidP="00194BC7">
      <w:pPr>
        <w:jc w:val="center"/>
        <w:rPr>
          <w:b/>
          <w:highlight w:val="yellow"/>
          <w:lang w:val="sr-Cyrl-CS"/>
        </w:rPr>
      </w:pPr>
    </w:p>
    <w:p w:rsidR="00194BC7" w:rsidRDefault="00194BC7" w:rsidP="00194BC7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194BC7" w:rsidRDefault="00194BC7" w:rsidP="00194BC7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194BC7" w:rsidTr="00194BC7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194BC7" w:rsidRDefault="00194BC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194BC7" w:rsidRDefault="00194BC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194BC7" w:rsidRDefault="00194BC7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194BC7" w:rsidRDefault="00194BC7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194BC7" w:rsidRDefault="00194BC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194BC7" w:rsidRPr="00194BC7" w:rsidTr="00194BC7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BC7" w:rsidRDefault="00194BC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BC7" w:rsidRDefault="00194BC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4BC7" w:rsidRDefault="00194BC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4BC7" w:rsidRDefault="00194BC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4BC7" w:rsidRDefault="00194BC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94BC7" w:rsidTr="00194BC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C7" w:rsidRDefault="00194BC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194BC7" w:rsidRDefault="00194BC7" w:rsidP="00194BC7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194BC7" w:rsidRDefault="00194BC7" w:rsidP="00194BC7">
      <w:pPr>
        <w:jc w:val="center"/>
        <w:rPr>
          <w:b/>
          <w:highlight w:val="yellow"/>
          <w:lang w:val="hu-HU"/>
        </w:rPr>
      </w:pPr>
    </w:p>
    <w:p w:rsidR="00194BC7" w:rsidRDefault="00194BC7" w:rsidP="00194BC7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194BC7" w:rsidRDefault="00194BC7" w:rsidP="00194BC7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194BC7" w:rsidRDefault="00194BC7" w:rsidP="00194BC7">
      <w:pPr>
        <w:jc w:val="center"/>
        <w:rPr>
          <w:b/>
          <w:sz w:val="16"/>
          <w:szCs w:val="16"/>
          <w:highlight w:val="yellow"/>
          <w:lang w:val="hu-HU"/>
        </w:rPr>
      </w:pPr>
    </w:p>
    <w:p w:rsidR="00194BC7" w:rsidRDefault="00194BC7" w:rsidP="00194BC7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194BC7" w:rsidRDefault="00194BC7" w:rsidP="00194BC7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194BC7" w:rsidTr="00194BC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</w:p>
          <w:p w:rsidR="00194BC7" w:rsidRDefault="00194BC7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194BC7" w:rsidRDefault="00194BC7" w:rsidP="00194BC7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194BC7" w:rsidRDefault="00194BC7" w:rsidP="00194BC7">
      <w:pPr>
        <w:jc w:val="both"/>
        <w:rPr>
          <w:sz w:val="16"/>
          <w:szCs w:val="16"/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194BC7" w:rsidRDefault="00194BC7" w:rsidP="00194BC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194BC7" w:rsidRDefault="00194BC7" w:rsidP="00194BC7">
      <w:pPr>
        <w:jc w:val="both"/>
        <w:rPr>
          <w:sz w:val="16"/>
          <w:szCs w:val="16"/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194BC7" w:rsidRDefault="00194BC7" w:rsidP="00194BC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194BC7" w:rsidRDefault="00194BC7" w:rsidP="00194BC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194BC7" w:rsidRDefault="00194BC7" w:rsidP="00194BC7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194BC7" w:rsidRDefault="00194BC7" w:rsidP="00194BC7">
      <w:pPr>
        <w:jc w:val="both"/>
        <w:rPr>
          <w:b/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</w:t>
      </w:r>
      <w:r w:rsidR="00CA638F">
        <w:rPr>
          <w:lang w:val="hu-HU"/>
        </w:rPr>
        <w:t xml:space="preserve">inanszírozása hasznosságának </w:t>
      </w:r>
      <w:r>
        <w:rPr>
          <w:lang w:val="hu-HU"/>
        </w:rPr>
        <w:t xml:space="preserve">indoklását. </w:t>
      </w:r>
    </w:p>
    <w:p w:rsidR="00194BC7" w:rsidRDefault="00194BC7" w:rsidP="00194BC7">
      <w:pPr>
        <w:ind w:left="360"/>
        <w:jc w:val="both"/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194BC7" w:rsidRDefault="00194BC7" w:rsidP="00194BC7">
      <w:pPr>
        <w:jc w:val="both"/>
        <w:rPr>
          <w:b/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194BC7" w:rsidRDefault="00194BC7" w:rsidP="00194BC7">
      <w:pPr>
        <w:jc w:val="both"/>
        <w:rPr>
          <w:b/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194BC7" w:rsidRPr="00CA638F" w:rsidRDefault="00CA638F" w:rsidP="00CA638F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kell igazolni?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194BC7" w:rsidRDefault="00194BC7" w:rsidP="00194BC7">
      <w:pPr>
        <w:jc w:val="both"/>
        <w:rPr>
          <w:b/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194BC7" w:rsidRDefault="00194BC7" w:rsidP="00194BC7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194BC7" w:rsidRDefault="00194BC7" w:rsidP="00194BC7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194BC7" w:rsidRDefault="00194BC7" w:rsidP="00194BC7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194BC7" w:rsidRDefault="00194BC7" w:rsidP="00194BC7">
      <w:pPr>
        <w:jc w:val="both"/>
        <w:rPr>
          <w:lang w:val="hu-HU"/>
        </w:rPr>
      </w:pPr>
    </w:p>
    <w:p w:rsidR="00CA638F" w:rsidRDefault="00194BC7" w:rsidP="00194BC7">
      <w:pPr>
        <w:jc w:val="both"/>
        <w:rPr>
          <w:b/>
          <w:lang w:val="hu-HU"/>
        </w:rPr>
      </w:pPr>
      <w:r>
        <w:rPr>
          <w:b/>
          <w:lang w:val="hu-HU"/>
        </w:rPr>
        <w:t>Szállásköltségek</w:t>
      </w:r>
    </w:p>
    <w:p w:rsidR="00194BC7" w:rsidRDefault="00CA638F" w:rsidP="00194BC7">
      <w:pPr>
        <w:jc w:val="both"/>
        <w:rPr>
          <w:b/>
          <w:lang w:val="hu-HU"/>
        </w:rPr>
      </w:pPr>
      <w:r>
        <w:rPr>
          <w:bCs/>
          <w:lang w:val="hu-HU"/>
        </w:rPr>
        <w:t xml:space="preserve">A szállásköltségeket  az alábbiakkal kell igazolni: </w:t>
      </w:r>
      <w:r w:rsidR="00194BC7">
        <w:rPr>
          <w:b/>
          <w:lang w:val="hu-HU"/>
        </w:rPr>
        <w:t xml:space="preserve">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194BC7" w:rsidRDefault="00194BC7" w:rsidP="00194BC7">
      <w:pPr>
        <w:jc w:val="both"/>
        <w:rPr>
          <w:lang w:val="hu-HU"/>
        </w:rPr>
      </w:pPr>
    </w:p>
    <w:p w:rsidR="00194BC7" w:rsidRDefault="00194BC7" w:rsidP="00194BC7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194BC7" w:rsidRDefault="00194BC7" w:rsidP="00194BC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rPr>
          <w:lang w:val="hu-HU"/>
        </w:rPr>
      </w:pPr>
    </w:p>
    <w:p w:rsidR="00194BC7" w:rsidRDefault="00194BC7" w:rsidP="00194BC7">
      <w:pPr>
        <w:rPr>
          <w:lang w:val="hu-HU"/>
        </w:rPr>
      </w:pPr>
    </w:p>
    <w:p w:rsidR="00813FCC" w:rsidRPr="00194BC7" w:rsidRDefault="00813FCC">
      <w:pPr>
        <w:rPr>
          <w:lang w:val="hu-HU"/>
        </w:rPr>
      </w:pPr>
    </w:p>
    <w:sectPr w:rsidR="00813FCC" w:rsidRPr="00194BC7" w:rsidSect="00813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94BC7"/>
    <w:rsid w:val="001525EF"/>
    <w:rsid w:val="00194BC7"/>
    <w:rsid w:val="00813FCC"/>
    <w:rsid w:val="00CA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4B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4B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BC7"/>
    <w:pPr>
      <w:ind w:left="720"/>
      <w:contextualSpacing/>
    </w:pPr>
  </w:style>
  <w:style w:type="paragraph" w:customStyle="1" w:styleId="Default">
    <w:name w:val="Default"/>
    <w:rsid w:val="00194B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52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ze.kecskes@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BEE1-6DE7-4620-89B8-A69544F7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2019-04-09T06:28:00Z</dcterms:created>
  <dcterms:modified xsi:type="dcterms:W3CDTF">2019-04-09T06:41:00Z</dcterms:modified>
</cp:coreProperties>
</file>