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72" w:rsidRDefault="00BB2572" w:rsidP="00BB2572">
      <w:r>
        <w:rPr>
          <w:lang w:val="hu-HU"/>
        </w:rPr>
        <w:t>SZERB KÖZTÁRSASÁG</w:t>
      </w:r>
    </w:p>
    <w:p w:rsidR="007A6806" w:rsidRPr="007A6806" w:rsidRDefault="007A6806" w:rsidP="00BB2572">
      <w:pPr>
        <w:rPr>
          <w:lang w:val="hu-HU"/>
        </w:rPr>
      </w:pPr>
      <w:r>
        <w:rPr>
          <w:lang w:val="hu-HU"/>
        </w:rPr>
        <w:t xml:space="preserve">VAJDASÁG  </w:t>
      </w:r>
      <w:proofErr w:type="gramStart"/>
      <w:r>
        <w:rPr>
          <w:lang w:val="hu-HU"/>
        </w:rPr>
        <w:t>AUTONOM  TARTOMÁNY</w:t>
      </w:r>
      <w:proofErr w:type="gramEnd"/>
    </w:p>
    <w:p w:rsidR="00BB2572" w:rsidRDefault="00BB2572" w:rsidP="00BB2572">
      <w:pPr>
        <w:rPr>
          <w:lang w:val="hu-HU"/>
        </w:rPr>
      </w:pPr>
      <w:r>
        <w:rPr>
          <w:lang w:val="hu-HU"/>
        </w:rPr>
        <w:t>ZENTA KÖZSÉG</w:t>
      </w:r>
    </w:p>
    <w:p w:rsidR="00BB2572" w:rsidRDefault="00BB2572" w:rsidP="00BB2572">
      <w:pPr>
        <w:rPr>
          <w:lang w:val="hu-HU"/>
        </w:rPr>
      </w:pPr>
      <w:r>
        <w:rPr>
          <w:lang w:val="hu-HU"/>
        </w:rPr>
        <w:t>AZ ÖSZTÖNDÍJAK ODAÍTÉLÉSÉBEN ILLETÉKES BIZOTTSÁG</w:t>
      </w:r>
    </w:p>
    <w:p w:rsidR="00BB2572" w:rsidRDefault="00BB2572" w:rsidP="00BB2572">
      <w:pPr>
        <w:rPr>
          <w:lang w:val="hu-HU"/>
        </w:rPr>
      </w:pPr>
      <w:r>
        <w:rPr>
          <w:lang w:val="hu-HU"/>
        </w:rPr>
        <w:t>SZÁM: 451-7/2019-IV/1</w:t>
      </w:r>
    </w:p>
    <w:p w:rsidR="00BB2572" w:rsidRDefault="00BD24C4" w:rsidP="00BB2572">
      <w:pPr>
        <w:rPr>
          <w:lang w:val="hu-HU"/>
        </w:rPr>
      </w:pPr>
      <w:r>
        <w:rPr>
          <w:lang w:val="hu-HU"/>
        </w:rPr>
        <w:t xml:space="preserve">KELT: 2020. </w:t>
      </w:r>
      <w:proofErr w:type="gramStart"/>
      <w:r w:rsidR="00D5221C">
        <w:rPr>
          <w:lang w:val="hu-HU"/>
        </w:rPr>
        <w:t>február</w:t>
      </w:r>
      <w:r>
        <w:rPr>
          <w:lang w:val="hu-HU"/>
        </w:rPr>
        <w:t xml:space="preserve">  3-án</w:t>
      </w:r>
      <w:proofErr w:type="gramEnd"/>
    </w:p>
    <w:p w:rsidR="00BB2572" w:rsidRDefault="00BB2572" w:rsidP="00BB2572">
      <w:pPr>
        <w:rPr>
          <w:lang w:val="hu-HU"/>
        </w:rPr>
      </w:pPr>
      <w:r>
        <w:rPr>
          <w:lang w:val="hu-HU"/>
        </w:rPr>
        <w:t>ZENTA</w:t>
      </w:r>
    </w:p>
    <w:p w:rsidR="00BB2572" w:rsidRDefault="00BB2572" w:rsidP="00BB2572">
      <w:pPr>
        <w:rPr>
          <w:lang w:val="hu-HU"/>
        </w:rPr>
      </w:pPr>
    </w:p>
    <w:p w:rsidR="00BB2572" w:rsidRDefault="00BB2572" w:rsidP="00BB2572">
      <w:pPr>
        <w:rPr>
          <w:lang w:val="hu-HU"/>
        </w:rPr>
      </w:pPr>
      <w:r>
        <w:rPr>
          <w:lang w:val="hu-HU"/>
        </w:rPr>
        <w:t>A hallgatói ösztöndíjakról szóló szabályzat (Zenta Község Hivatalos Lapja, 16/2013. és 25/</w:t>
      </w:r>
      <w:proofErr w:type="gramStart"/>
      <w:r>
        <w:rPr>
          <w:lang w:val="hu-HU"/>
        </w:rPr>
        <w:t>2017.  sz.</w:t>
      </w:r>
      <w:proofErr w:type="gramEnd"/>
      <w:r>
        <w:rPr>
          <w:lang w:val="hu-HU"/>
        </w:rPr>
        <w:t>)</w:t>
      </w:r>
      <w:r w:rsidR="00BD24C4">
        <w:rPr>
          <w:lang w:val="hu-HU"/>
        </w:rPr>
        <w:t xml:space="preserve"> 12. szakasza alapján</w:t>
      </w:r>
      <w:proofErr w:type="gramStart"/>
      <w:r>
        <w:rPr>
          <w:lang w:val="hu-HU"/>
        </w:rPr>
        <w:t>,  az</w:t>
      </w:r>
      <w:proofErr w:type="gramEnd"/>
      <w:r>
        <w:rPr>
          <w:lang w:val="hu-HU"/>
        </w:rPr>
        <w:t xml:space="preserve"> ösztöndíjak odaítélésében  illetékes </w:t>
      </w:r>
      <w:r w:rsidR="00BD24C4">
        <w:rPr>
          <w:lang w:val="hu-HU"/>
        </w:rPr>
        <w:t xml:space="preserve"> bizottság a  2020. február  3-án</w:t>
      </w:r>
      <w:r>
        <w:rPr>
          <w:lang w:val="hu-HU"/>
        </w:rPr>
        <w:t xml:space="preserve"> tartott ülésén elkészítette</w:t>
      </w:r>
    </w:p>
    <w:p w:rsidR="00BB2572" w:rsidRDefault="00BB2572" w:rsidP="00BB2572">
      <w:pPr>
        <w:rPr>
          <w:lang w:val="hu-HU"/>
        </w:rPr>
      </w:pPr>
    </w:p>
    <w:p w:rsidR="00BB2572" w:rsidRDefault="00BB2572" w:rsidP="00BB2572">
      <w:pPr>
        <w:jc w:val="both"/>
        <w:rPr>
          <w:b/>
          <w:lang w:val="hu-HU"/>
        </w:rPr>
      </w:pPr>
    </w:p>
    <w:p w:rsidR="00BB2572" w:rsidRDefault="00BB2572" w:rsidP="00BB2572">
      <w:pPr>
        <w:jc w:val="center"/>
        <w:rPr>
          <w:b/>
          <w:lang w:val="hu-HU"/>
        </w:rPr>
      </w:pPr>
      <w:r>
        <w:rPr>
          <w:b/>
          <w:lang w:val="hu-HU"/>
        </w:rPr>
        <w:t xml:space="preserve">A RANGLISTAJAVASLATOT </w:t>
      </w:r>
    </w:p>
    <w:p w:rsidR="00BB2572" w:rsidRDefault="00BD24C4" w:rsidP="00BB2572">
      <w:pPr>
        <w:jc w:val="center"/>
        <w:rPr>
          <w:b/>
          <w:lang w:val="hu-HU"/>
        </w:rPr>
      </w:pPr>
      <w:r>
        <w:rPr>
          <w:b/>
          <w:lang w:val="hu-HU"/>
        </w:rPr>
        <w:t>A 2019/2020-A</w:t>
      </w:r>
      <w:r w:rsidR="00BB2572">
        <w:rPr>
          <w:b/>
          <w:lang w:val="hu-HU"/>
        </w:rPr>
        <w:t xml:space="preserve">S </w:t>
      </w:r>
      <w:r>
        <w:rPr>
          <w:b/>
          <w:lang w:val="hu-HU"/>
        </w:rPr>
        <w:t>TAN</w:t>
      </w:r>
      <w:r w:rsidR="00BB2572">
        <w:rPr>
          <w:b/>
          <w:lang w:val="hu-HU"/>
        </w:rPr>
        <w:t xml:space="preserve">ÉVBEN  </w:t>
      </w:r>
      <w:proofErr w:type="gramStart"/>
      <w:r w:rsidR="00BB2572">
        <w:rPr>
          <w:b/>
          <w:lang w:val="hu-HU"/>
        </w:rPr>
        <w:t>A</w:t>
      </w:r>
      <w:proofErr w:type="gramEnd"/>
      <w:r w:rsidR="00BB2572">
        <w:rPr>
          <w:b/>
          <w:lang w:val="hu-HU"/>
        </w:rPr>
        <w:t xml:space="preserve">  HALLGATÓI ÖSZTÖNDÍJAK ODAÍTÉLÉSÉRŐL</w:t>
      </w:r>
    </w:p>
    <w:p w:rsidR="00BB2572" w:rsidRDefault="00BB2572" w:rsidP="00BB2572">
      <w:pPr>
        <w:jc w:val="both"/>
        <w:rPr>
          <w:b/>
          <w:lang w:val="hu-HU"/>
        </w:rPr>
      </w:pPr>
    </w:p>
    <w:p w:rsidR="00BD24C4" w:rsidRPr="00856641" w:rsidRDefault="00BD24C4" w:rsidP="00BD24C4">
      <w:pPr>
        <w:jc w:val="both"/>
        <w:rPr>
          <w:b/>
          <w:lang w:val="sr-Cyrl-CS"/>
        </w:rPr>
      </w:pPr>
    </w:p>
    <w:tbl>
      <w:tblPr>
        <w:tblW w:w="12823" w:type="dxa"/>
        <w:jc w:val="center"/>
        <w:tblInd w:w="-28" w:type="dxa"/>
        <w:tblLook w:val="04A0"/>
      </w:tblPr>
      <w:tblGrid>
        <w:gridCol w:w="1216"/>
        <w:gridCol w:w="2834"/>
        <w:gridCol w:w="2677"/>
        <w:gridCol w:w="1580"/>
        <w:gridCol w:w="2022"/>
        <w:gridCol w:w="1380"/>
        <w:gridCol w:w="1114"/>
      </w:tblGrid>
      <w:tr w:rsidR="001A394C" w:rsidRPr="00BD24C4" w:rsidTr="00B068FC">
        <w:trPr>
          <w:trHeight w:val="630"/>
          <w:jc w:val="center"/>
        </w:trPr>
        <w:tc>
          <w:tcPr>
            <w:tcW w:w="91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D24C4">
            <w:pPr>
              <w:rPr>
                <w:b/>
                <w:bCs/>
                <w:color w:val="000000"/>
                <w:lang w:val="hu-HU"/>
              </w:rPr>
            </w:pPr>
            <w:proofErr w:type="spellStart"/>
            <w:r w:rsidRPr="00BD24C4">
              <w:rPr>
                <w:b/>
                <w:bCs/>
                <w:color w:val="000000"/>
                <w:lang w:val="hu-HU"/>
              </w:rPr>
              <w:t>Soroszám</w:t>
            </w:r>
            <w:proofErr w:type="spellEnd"/>
            <w:r w:rsidRPr="00BD24C4">
              <w:rPr>
                <w:b/>
                <w:bCs/>
                <w:color w:val="000000"/>
                <w:lang w:val="hu-HU"/>
              </w:rPr>
              <w:t xml:space="preserve">  </w:t>
            </w:r>
          </w:p>
        </w:tc>
        <w:tc>
          <w:tcPr>
            <w:tcW w:w="305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b/>
                <w:bCs/>
                <w:color w:val="000000"/>
                <w:lang w:val="hu-HU"/>
              </w:rPr>
            </w:pPr>
            <w:r w:rsidRPr="00BD24C4">
              <w:rPr>
                <w:b/>
                <w:bCs/>
                <w:color w:val="000000"/>
                <w:lang w:val="hu-HU"/>
              </w:rPr>
              <w:t xml:space="preserve">A jelentkezés </w:t>
            </w:r>
            <w:proofErr w:type="gramStart"/>
            <w:r w:rsidRPr="00BD24C4">
              <w:rPr>
                <w:b/>
                <w:bCs/>
                <w:color w:val="000000"/>
                <w:lang w:val="hu-HU"/>
              </w:rPr>
              <w:t>benyújtójának  családi</w:t>
            </w:r>
            <w:proofErr w:type="gramEnd"/>
            <w:r w:rsidRPr="00BD24C4">
              <w:rPr>
                <w:b/>
                <w:bCs/>
                <w:color w:val="000000"/>
                <w:lang w:val="hu-HU"/>
              </w:rPr>
              <w:t xml:space="preserve"> és utóneve         </w:t>
            </w:r>
          </w:p>
        </w:tc>
        <w:tc>
          <w:tcPr>
            <w:tcW w:w="271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b/>
                <w:bCs/>
                <w:color w:val="000000"/>
                <w:lang w:val="hu-HU"/>
              </w:rPr>
            </w:pPr>
            <w:r w:rsidRPr="00BD24C4">
              <w:rPr>
                <w:b/>
                <w:bCs/>
                <w:color w:val="000000"/>
                <w:lang w:val="hu-HU"/>
              </w:rPr>
              <w:t xml:space="preserve">A felsőoktatási </w:t>
            </w:r>
            <w:proofErr w:type="gramStart"/>
            <w:r w:rsidRPr="00BD24C4">
              <w:rPr>
                <w:b/>
                <w:bCs/>
                <w:color w:val="000000"/>
                <w:lang w:val="hu-HU"/>
              </w:rPr>
              <w:t>intézmény  neve</w:t>
            </w:r>
            <w:proofErr w:type="gramEnd"/>
            <w:r w:rsidRPr="00BD24C4">
              <w:rPr>
                <w:b/>
                <w:bCs/>
                <w:color w:val="000000"/>
                <w:lang w:val="hu-HU"/>
              </w:rPr>
              <w:t xml:space="preserve"> (foglalkozás) </w:t>
            </w:r>
          </w:p>
        </w:tc>
        <w:tc>
          <w:tcPr>
            <w:tcW w:w="15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b/>
                <w:bCs/>
                <w:color w:val="000000"/>
                <w:lang w:val="hu-HU"/>
              </w:rPr>
            </w:pPr>
            <w:r w:rsidRPr="00BD24C4">
              <w:rPr>
                <w:b/>
                <w:bCs/>
                <w:color w:val="000000"/>
                <w:lang w:val="hu-HU"/>
              </w:rPr>
              <w:t xml:space="preserve">A tanulmányok éve </w:t>
            </w:r>
          </w:p>
        </w:tc>
        <w:tc>
          <w:tcPr>
            <w:tcW w:w="2062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b/>
                <w:bCs/>
                <w:color w:val="000000"/>
                <w:lang w:val="hu-HU"/>
              </w:rPr>
            </w:pPr>
            <w:r w:rsidRPr="00BD24C4">
              <w:rPr>
                <w:b/>
                <w:bCs/>
                <w:color w:val="000000"/>
                <w:lang w:val="hu-HU"/>
              </w:rPr>
              <w:t>Pontszám minden kritérium szerint</w:t>
            </w:r>
          </w:p>
        </w:tc>
        <w:tc>
          <w:tcPr>
            <w:tcW w:w="249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b/>
                <w:bCs/>
                <w:color w:val="000000"/>
                <w:lang w:val="hu-HU"/>
              </w:rPr>
            </w:pPr>
            <w:r w:rsidRPr="00BD24C4">
              <w:rPr>
                <w:b/>
                <w:bCs/>
                <w:color w:val="000000"/>
                <w:lang w:val="hu-HU"/>
              </w:rPr>
              <w:t>Összesen pontszám</w:t>
            </w:r>
          </w:p>
        </w:tc>
      </w:tr>
      <w:tr w:rsidR="001A394C" w:rsidRPr="00BD24C4" w:rsidTr="00B068FC">
        <w:trPr>
          <w:trHeight w:val="780"/>
          <w:jc w:val="center"/>
        </w:trPr>
        <w:tc>
          <w:tcPr>
            <w:tcW w:w="91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rPr>
                <w:b/>
                <w:bCs/>
                <w:color w:val="000000"/>
                <w:lang w:val="hu-HU"/>
              </w:rPr>
            </w:pPr>
          </w:p>
        </w:tc>
        <w:tc>
          <w:tcPr>
            <w:tcW w:w="305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rPr>
                <w:b/>
                <w:bCs/>
                <w:color w:val="000000"/>
                <w:lang w:val="hu-HU"/>
              </w:rPr>
            </w:pPr>
          </w:p>
        </w:tc>
        <w:tc>
          <w:tcPr>
            <w:tcW w:w="271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rPr>
                <w:b/>
                <w:bCs/>
                <w:color w:val="000000"/>
                <w:lang w:val="hu-HU"/>
              </w:rPr>
            </w:pPr>
          </w:p>
        </w:tc>
        <w:tc>
          <w:tcPr>
            <w:tcW w:w="15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rPr>
                <w:b/>
                <w:bCs/>
                <w:color w:val="000000"/>
                <w:lang w:val="hu-HU"/>
              </w:rPr>
            </w:pPr>
          </w:p>
        </w:tc>
        <w:tc>
          <w:tcPr>
            <w:tcW w:w="2062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rPr>
                <w:b/>
                <w:bCs/>
                <w:color w:val="000000"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BD24C4">
              <w:rPr>
                <w:b/>
                <w:bCs/>
                <w:sz w:val="20"/>
                <w:szCs w:val="20"/>
                <w:lang w:val="hu-HU"/>
              </w:rPr>
              <w:t>A kritérium M. E.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BD24C4">
              <w:rPr>
                <w:b/>
                <w:bCs/>
                <w:sz w:val="20"/>
                <w:szCs w:val="20"/>
                <w:lang w:val="hu-HU"/>
              </w:rPr>
              <w:t xml:space="preserve">Pontok </w:t>
            </w:r>
          </w:p>
        </w:tc>
      </w:tr>
      <w:tr w:rsidR="001A394C" w:rsidRPr="00BD24C4" w:rsidTr="00B068FC">
        <w:trPr>
          <w:trHeight w:val="315"/>
          <w:jc w:val="center"/>
        </w:trPr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  <w:r w:rsidRPr="00BD24C4">
              <w:rPr>
                <w:lang w:val="hu-HU"/>
              </w:rPr>
              <w:t>1</w:t>
            </w:r>
          </w:p>
        </w:tc>
        <w:tc>
          <w:tcPr>
            <w:tcW w:w="3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  <w:proofErr w:type="spellStart"/>
            <w:r w:rsidRPr="00BD24C4">
              <w:rPr>
                <w:b/>
                <w:bCs/>
                <w:color w:val="000000"/>
                <w:lang w:val="hu-HU"/>
              </w:rPr>
              <w:t>Fajka</w:t>
            </w:r>
            <w:proofErr w:type="spellEnd"/>
            <w:r w:rsidRPr="00BD24C4">
              <w:rPr>
                <w:b/>
                <w:bCs/>
                <w:color w:val="000000"/>
                <w:lang w:val="hu-HU"/>
              </w:rPr>
              <w:t xml:space="preserve"> Tamás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7A6806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Egészségügyi Kar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Újvidék</w:t>
            </w:r>
            <w:r w:rsidRPr="00BD24C4">
              <w:rPr>
                <w:b/>
                <w:bCs/>
                <w:color w:val="000000"/>
                <w:lang w:val="hu-HU"/>
              </w:rPr>
              <w:t xml:space="preserve">                 (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>orvo</w:t>
            </w:r>
            <w:r w:rsidR="007A6806">
              <w:rPr>
                <w:b/>
                <w:bCs/>
                <w:color w:val="000000"/>
                <w:lang w:val="hu-HU"/>
              </w:rPr>
              <w:t>s</w:t>
            </w:r>
            <w:r>
              <w:rPr>
                <w:b/>
                <w:bCs/>
                <w:color w:val="000000"/>
                <w:lang w:val="hu-HU"/>
              </w:rPr>
              <w:t>doktor</w:t>
            </w:r>
            <w:r w:rsidRPr="00BD24C4">
              <w:rPr>
                <w:b/>
                <w:bCs/>
                <w:color w:val="000000"/>
                <w:lang w:val="hu-HU"/>
              </w:rPr>
              <w:t>)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color w:val="000000"/>
                <w:lang w:val="hu-HU"/>
              </w:rPr>
              <w:t>5</w:t>
            </w:r>
            <w:proofErr w:type="gramStart"/>
            <w:r w:rsidRPr="00BD24C4">
              <w:rPr>
                <w:b/>
                <w:color w:val="000000"/>
                <w:lang w:val="hu-HU"/>
              </w:rPr>
              <w:t xml:space="preserve">.  </w:t>
            </w:r>
            <w:r>
              <w:rPr>
                <w:b/>
                <w:color w:val="000000"/>
                <w:lang w:val="hu-HU"/>
              </w:rPr>
              <w:t>év</w:t>
            </w:r>
            <w:proofErr w:type="gramEnd"/>
            <w:r>
              <w:rPr>
                <w:b/>
                <w:color w:val="000000"/>
                <w:lang w:val="hu-HU"/>
              </w:rPr>
              <w:t xml:space="preserve"> 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175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40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II/1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-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II/2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55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III/1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60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III/2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-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20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4C4" w:rsidRPr="00BD24C4" w:rsidRDefault="00BD24C4" w:rsidP="00B068FC">
            <w:pPr>
              <w:jc w:val="right"/>
              <w:rPr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175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  <w:r w:rsidRPr="00BD24C4">
              <w:rPr>
                <w:lang w:val="hu-HU"/>
              </w:rPr>
              <w:t>2</w:t>
            </w:r>
          </w:p>
        </w:tc>
        <w:tc>
          <w:tcPr>
            <w:tcW w:w="30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  <w:proofErr w:type="spellStart"/>
            <w:r>
              <w:rPr>
                <w:b/>
                <w:bCs/>
                <w:color w:val="000000"/>
                <w:lang w:val="hu-HU"/>
              </w:rPr>
              <w:t>Perpauer</w:t>
            </w:r>
            <w:proofErr w:type="spellEnd"/>
            <w:r>
              <w:rPr>
                <w:b/>
                <w:bCs/>
                <w:color w:val="000000"/>
                <w:lang w:val="hu-HU"/>
              </w:rPr>
              <w:t xml:space="preserve"> Martin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24C4" w:rsidRDefault="00BD24C4" w:rsidP="00B068FC">
            <w:pPr>
              <w:jc w:val="center"/>
              <w:rPr>
                <w:b/>
                <w:bCs/>
                <w:color w:val="00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Természettudományi-matematikai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 xml:space="preserve">Kar  </w:t>
            </w:r>
            <w:r>
              <w:rPr>
                <w:b/>
                <w:bCs/>
                <w:color w:val="000000"/>
                <w:lang w:val="hu-HU"/>
              </w:rPr>
              <w:lastRenderedPageBreak/>
              <w:t>Újvidék</w:t>
            </w:r>
            <w:proofErr w:type="gramEnd"/>
          </w:p>
          <w:p w:rsidR="00BD24C4" w:rsidRPr="00BD24C4" w:rsidRDefault="00BD24C4" w:rsidP="00B068FC">
            <w:pPr>
              <w:jc w:val="center"/>
              <w:rPr>
                <w:bCs/>
                <w:color w:val="00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(mesterképzős biológus)</w:t>
            </w:r>
            <w:r>
              <w:rPr>
                <w:b/>
                <w:bCs/>
                <w:color w:val="000000"/>
                <w:lang w:val="hu-HU"/>
              </w:rPr>
              <w:br/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  <w:r>
              <w:rPr>
                <w:b/>
                <w:color w:val="000000"/>
                <w:lang w:val="hu-HU"/>
              </w:rPr>
              <w:lastRenderedPageBreak/>
              <w:t>1</w:t>
            </w:r>
            <w:proofErr w:type="gramStart"/>
            <w:r>
              <w:rPr>
                <w:b/>
                <w:color w:val="000000"/>
                <w:lang w:val="hu-HU"/>
              </w:rPr>
              <w:t>.  év</w:t>
            </w:r>
            <w:proofErr w:type="gramEnd"/>
            <w:r w:rsidRPr="00BD24C4">
              <w:rPr>
                <w:b/>
                <w:color w:val="000000"/>
                <w:lang w:val="hu-HU"/>
              </w:rPr>
              <w:t xml:space="preserve">  </w:t>
            </w:r>
            <w:r>
              <w:rPr>
                <w:b/>
                <w:bCs/>
                <w:color w:val="000000"/>
                <w:lang w:val="hu-HU"/>
              </w:rPr>
              <w:t xml:space="preserve">mesterképző </w:t>
            </w:r>
            <w:r>
              <w:rPr>
                <w:b/>
                <w:bCs/>
                <w:color w:val="000000"/>
                <w:lang w:val="hu-HU"/>
              </w:rPr>
              <w:lastRenderedPageBreak/>
              <w:t xml:space="preserve">tanulmányok 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lastRenderedPageBreak/>
              <w:t>155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20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II/1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-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II/2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55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III/1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60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III/2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-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20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right"/>
              <w:rPr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155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  <w:r w:rsidRPr="00BD24C4">
              <w:rPr>
                <w:lang w:val="hu-HU"/>
              </w:rPr>
              <w:t>3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Kovács Attila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Jogi Kar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Újvidék</w:t>
            </w:r>
            <w:r w:rsidRPr="00BD24C4">
              <w:rPr>
                <w:b/>
                <w:bCs/>
                <w:color w:val="000000"/>
                <w:lang w:val="hu-HU"/>
              </w:rPr>
              <w:t xml:space="preserve">               (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>okleveles  jogász</w:t>
            </w:r>
            <w:r w:rsidRPr="00BD24C4">
              <w:rPr>
                <w:b/>
                <w:bCs/>
                <w:color w:val="000000"/>
                <w:lang w:val="hu-HU"/>
              </w:rPr>
              <w:t>)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  <w:r w:rsidRPr="00BD24C4">
              <w:rPr>
                <w:b/>
                <w:color w:val="000000"/>
                <w:lang w:val="hu-HU"/>
              </w:rPr>
              <w:t>1</w:t>
            </w:r>
            <w:proofErr w:type="gramStart"/>
            <w:r w:rsidRPr="00BD24C4">
              <w:rPr>
                <w:b/>
                <w:color w:val="000000"/>
                <w:lang w:val="hu-HU"/>
              </w:rPr>
              <w:t xml:space="preserve">.  </w:t>
            </w:r>
            <w:r>
              <w:rPr>
                <w:b/>
                <w:color w:val="000000"/>
                <w:lang w:val="hu-HU"/>
              </w:rPr>
              <w:t>év</w:t>
            </w:r>
            <w:proofErr w:type="gramEnd"/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135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20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II/1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35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II/2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-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III/1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color w:val="FFFFFF"/>
                <w:highlight w:val="red"/>
                <w:lang w:val="hu-HU"/>
              </w:rPr>
            </w:pPr>
            <w:r w:rsidRPr="00BD24C4">
              <w:rPr>
                <w:b/>
                <w:lang w:val="hu-HU"/>
              </w:rPr>
              <w:t>60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III/2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-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20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right"/>
              <w:rPr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135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  <w:r w:rsidRPr="00BD24C4">
              <w:rPr>
                <w:lang w:val="hu-HU"/>
              </w:rPr>
              <w:t>4</w:t>
            </w:r>
          </w:p>
        </w:tc>
        <w:tc>
          <w:tcPr>
            <w:tcW w:w="30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Bene Lilla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bCs/>
                <w:color w:val="00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Műszaki Tudományok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Kara</w:t>
            </w:r>
            <w:r w:rsidRPr="00BD24C4">
              <w:rPr>
                <w:b/>
                <w:bCs/>
                <w:color w:val="000000"/>
                <w:lang w:val="hu-HU"/>
              </w:rPr>
              <w:t xml:space="preserve">                  (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>okleveles  közlekedési mérnök</w:t>
            </w:r>
            <w:r w:rsidRPr="00BD24C4">
              <w:rPr>
                <w:b/>
                <w:bCs/>
                <w:color w:val="000000"/>
                <w:lang w:val="hu-HU"/>
              </w:rPr>
              <w:t>)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  <w:r w:rsidRPr="00BD24C4">
              <w:rPr>
                <w:b/>
                <w:color w:val="000000"/>
                <w:lang w:val="hu-HU"/>
              </w:rPr>
              <w:t>2</w:t>
            </w:r>
            <w:proofErr w:type="gramStart"/>
            <w:r w:rsidRPr="00BD24C4">
              <w:rPr>
                <w:b/>
                <w:color w:val="000000"/>
                <w:lang w:val="hu-HU"/>
              </w:rPr>
              <w:t xml:space="preserve">.  </w:t>
            </w:r>
            <w:r>
              <w:rPr>
                <w:b/>
                <w:color w:val="000000"/>
                <w:lang w:val="hu-HU"/>
              </w:rPr>
              <w:t>év</w:t>
            </w:r>
            <w:proofErr w:type="gramEnd"/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135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20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II/1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-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II/2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55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III/1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40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III/2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-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20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right"/>
              <w:rPr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135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  <w:r w:rsidRPr="00BD24C4">
              <w:rPr>
                <w:lang w:val="hu-HU"/>
              </w:rPr>
              <w:t>5</w:t>
            </w:r>
          </w:p>
        </w:tc>
        <w:tc>
          <w:tcPr>
            <w:tcW w:w="3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  <w:proofErr w:type="spellStart"/>
            <w:r>
              <w:rPr>
                <w:b/>
                <w:bCs/>
                <w:color w:val="000000"/>
              </w:rPr>
              <w:t>Tomić</w:t>
            </w:r>
            <w:proofErr w:type="spellEnd"/>
            <w:r>
              <w:rPr>
                <w:b/>
                <w:bCs/>
                <w:color w:val="000000"/>
              </w:rPr>
              <w:t xml:space="preserve">  Katarina  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D24C4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Mezőgazdasági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Kar</w:t>
            </w:r>
            <w:r w:rsidRPr="00BD24C4">
              <w:rPr>
                <w:b/>
                <w:bCs/>
                <w:color w:val="000000"/>
                <w:lang w:val="hu-HU"/>
              </w:rPr>
              <w:t xml:space="preserve">                 (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>okleveles  tájépítészeti   mérnök</w:t>
            </w:r>
            <w:r w:rsidRPr="00BD24C4">
              <w:rPr>
                <w:b/>
                <w:bCs/>
                <w:color w:val="000000"/>
                <w:lang w:val="hu-HU"/>
              </w:rPr>
              <w:t>)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  <w:r w:rsidRPr="00BD24C4">
              <w:rPr>
                <w:b/>
                <w:color w:val="000000"/>
                <w:lang w:val="hu-HU"/>
              </w:rPr>
              <w:t>4</w:t>
            </w:r>
            <w:proofErr w:type="gramStart"/>
            <w:r w:rsidRPr="00BD24C4">
              <w:rPr>
                <w:b/>
                <w:color w:val="000000"/>
                <w:lang w:val="hu-HU"/>
              </w:rPr>
              <w:t xml:space="preserve">.  </w:t>
            </w:r>
            <w:r>
              <w:rPr>
                <w:b/>
                <w:color w:val="000000"/>
                <w:lang w:val="hu-HU"/>
              </w:rPr>
              <w:t>év</w:t>
            </w:r>
            <w:proofErr w:type="gramEnd"/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  <w:r w:rsidRPr="00BD24C4">
              <w:rPr>
                <w:lang w:val="hu-HU"/>
              </w:rPr>
              <w:t>20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II/1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-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II/2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80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III/1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highlight w:val="green"/>
                <w:lang w:val="hu-HU"/>
              </w:rPr>
            </w:pPr>
            <w:r w:rsidRPr="00BD24C4">
              <w:rPr>
                <w:b/>
                <w:lang w:val="hu-HU"/>
              </w:rPr>
              <w:t>20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III/2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-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-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4C4" w:rsidRPr="00BD24C4" w:rsidRDefault="00BD24C4" w:rsidP="00B068FC">
            <w:pPr>
              <w:jc w:val="right"/>
              <w:rPr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120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  <w:r w:rsidRPr="00BD24C4">
              <w:rPr>
                <w:lang w:val="hu-HU"/>
              </w:rPr>
              <w:t>6</w:t>
            </w:r>
          </w:p>
        </w:tc>
        <w:tc>
          <w:tcPr>
            <w:tcW w:w="3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Avdalović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Miroslav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b/>
                <w:bCs/>
                <w:color w:val="00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Szervezési Tudományok Kara</w:t>
            </w:r>
          </w:p>
          <w:p w:rsidR="00BD24C4" w:rsidRPr="00BD24C4" w:rsidRDefault="00BD24C4" w:rsidP="001A394C">
            <w:pPr>
              <w:jc w:val="center"/>
              <w:rPr>
                <w:lang w:val="hu-HU"/>
              </w:rPr>
            </w:pPr>
            <w:r w:rsidRPr="00BD24C4">
              <w:rPr>
                <w:b/>
                <w:bCs/>
                <w:color w:val="000000"/>
                <w:lang w:val="hu-HU"/>
              </w:rPr>
              <w:t>(</w:t>
            </w:r>
            <w:proofErr w:type="gramStart"/>
            <w:r w:rsidR="001A394C">
              <w:rPr>
                <w:b/>
                <w:bCs/>
                <w:color w:val="000000"/>
                <w:lang w:val="hu-HU"/>
              </w:rPr>
              <w:t xml:space="preserve">mesterképzős  </w:t>
            </w:r>
            <w:r w:rsidR="001A394C">
              <w:rPr>
                <w:b/>
                <w:bCs/>
                <w:color w:val="000000"/>
                <w:lang w:val="hu-HU"/>
              </w:rPr>
              <w:lastRenderedPageBreak/>
              <w:t>információs</w:t>
            </w:r>
            <w:proofErr w:type="gramEnd"/>
            <w:r w:rsidR="001A394C">
              <w:rPr>
                <w:b/>
                <w:bCs/>
                <w:color w:val="000000"/>
                <w:lang w:val="hu-HU"/>
              </w:rPr>
              <w:t xml:space="preserve"> technológiák  menedzsmentjének  mérnöke </w:t>
            </w:r>
            <w:r w:rsidRPr="00BD24C4">
              <w:rPr>
                <w:b/>
                <w:bCs/>
                <w:color w:val="000000"/>
                <w:lang w:val="hu-HU"/>
              </w:rPr>
              <w:t>)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D24C4">
            <w:pPr>
              <w:jc w:val="center"/>
              <w:rPr>
                <w:lang w:val="hu-HU"/>
              </w:rPr>
            </w:pPr>
            <w:r w:rsidRPr="00BD24C4">
              <w:rPr>
                <w:b/>
                <w:color w:val="000000"/>
                <w:lang w:val="hu-HU"/>
              </w:rPr>
              <w:lastRenderedPageBreak/>
              <w:t>1</w:t>
            </w:r>
            <w:proofErr w:type="gramStart"/>
            <w:r w:rsidRPr="00BD24C4">
              <w:rPr>
                <w:b/>
                <w:color w:val="000000"/>
                <w:lang w:val="hu-HU"/>
              </w:rPr>
              <w:t xml:space="preserve">.  </w:t>
            </w:r>
            <w:r>
              <w:rPr>
                <w:b/>
                <w:color w:val="000000"/>
                <w:lang w:val="hu-HU"/>
              </w:rPr>
              <w:t>év</w:t>
            </w:r>
            <w:proofErr w:type="gramEnd"/>
            <w:r>
              <w:rPr>
                <w:b/>
                <w:color w:val="000000"/>
                <w:lang w:val="hu-HU"/>
              </w:rPr>
              <w:t xml:space="preserve">, mesterképző akadémiai </w:t>
            </w:r>
            <w:r>
              <w:rPr>
                <w:b/>
                <w:color w:val="000000"/>
                <w:lang w:val="hu-HU"/>
              </w:rPr>
              <w:lastRenderedPageBreak/>
              <w:t>tanulmányok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lastRenderedPageBreak/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40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II/1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-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II/2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80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III/1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0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III/2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-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0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4C4" w:rsidRPr="00BD24C4" w:rsidRDefault="001A394C" w:rsidP="00B068FC">
            <w:pPr>
              <w:jc w:val="right"/>
              <w:rPr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120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  <w:r w:rsidRPr="00BD24C4">
              <w:rPr>
                <w:lang w:val="hu-HU"/>
              </w:rPr>
              <w:t>7</w:t>
            </w:r>
          </w:p>
        </w:tc>
        <w:tc>
          <w:tcPr>
            <w:tcW w:w="3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b/>
                <w:bCs/>
                <w:color w:val="000000"/>
                <w:lang w:val="hu-HU"/>
              </w:rPr>
              <w:t xml:space="preserve">         </w:t>
            </w:r>
            <w:proofErr w:type="spellStart"/>
            <w:r w:rsidR="001A394C">
              <w:rPr>
                <w:b/>
                <w:bCs/>
                <w:color w:val="000000"/>
                <w:lang w:val="hu-HU"/>
              </w:rPr>
              <w:t>Mancfeld</w:t>
            </w:r>
            <w:proofErr w:type="spellEnd"/>
            <w:r w:rsidR="001A394C">
              <w:rPr>
                <w:b/>
                <w:bCs/>
                <w:color w:val="000000"/>
                <w:lang w:val="hu-HU"/>
              </w:rPr>
              <w:t xml:space="preserve"> Egon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1A394C" w:rsidP="00B068FC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Műszaki Szaktanulmányok Főiskolája (műszaki informatikus)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sz w:val="20"/>
                <w:szCs w:val="20"/>
                <w:lang w:val="hu-HU"/>
              </w:rPr>
            </w:pPr>
            <w:r w:rsidRPr="00BD24C4">
              <w:rPr>
                <w:b/>
                <w:color w:val="000000"/>
                <w:lang w:val="hu-HU"/>
              </w:rPr>
              <w:t>1</w:t>
            </w:r>
            <w:proofErr w:type="gramStart"/>
            <w:r w:rsidRPr="00BD24C4">
              <w:rPr>
                <w:b/>
                <w:color w:val="000000"/>
                <w:lang w:val="hu-HU"/>
              </w:rPr>
              <w:t xml:space="preserve">.  </w:t>
            </w:r>
            <w:r w:rsidR="001A394C">
              <w:rPr>
                <w:b/>
                <w:color w:val="000000"/>
                <w:lang w:val="hu-HU"/>
              </w:rPr>
              <w:t>év</w:t>
            </w:r>
            <w:proofErr w:type="gramEnd"/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40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II/1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35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II/2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-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III/1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20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III/2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-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0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4C4" w:rsidRPr="00BD24C4" w:rsidRDefault="001A394C" w:rsidP="00B068FC">
            <w:pPr>
              <w:jc w:val="right"/>
              <w:rPr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95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  <w:r w:rsidRPr="00BD24C4">
              <w:rPr>
                <w:lang w:val="hu-HU"/>
              </w:rPr>
              <w:t>8</w:t>
            </w:r>
          </w:p>
        </w:tc>
        <w:tc>
          <w:tcPr>
            <w:tcW w:w="30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24C4" w:rsidRPr="001A394C" w:rsidRDefault="001A394C" w:rsidP="00B068FC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Božović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Đorđe</w:t>
            </w:r>
            <w:proofErr w:type="spellEnd"/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24C4" w:rsidRPr="00BD24C4" w:rsidRDefault="001A394C" w:rsidP="00B068FC">
            <w:pPr>
              <w:jc w:val="center"/>
              <w:rPr>
                <w:b/>
                <w:bCs/>
                <w:color w:val="00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Műszaki Tudományok Kara</w:t>
            </w:r>
          </w:p>
          <w:p w:rsidR="00BD24C4" w:rsidRPr="00BD24C4" w:rsidRDefault="00BD24C4" w:rsidP="001A394C">
            <w:pPr>
              <w:jc w:val="center"/>
              <w:rPr>
                <w:lang w:val="hu-HU"/>
              </w:rPr>
            </w:pPr>
            <w:r w:rsidRPr="00BD24C4">
              <w:rPr>
                <w:b/>
                <w:bCs/>
                <w:color w:val="000000"/>
                <w:lang w:val="hu-HU"/>
              </w:rPr>
              <w:t>(</w:t>
            </w:r>
            <w:r w:rsidR="001A394C">
              <w:rPr>
                <w:b/>
                <w:bCs/>
                <w:color w:val="000000"/>
                <w:lang w:val="hu-HU"/>
              </w:rPr>
              <w:t xml:space="preserve">az </w:t>
            </w:r>
            <w:proofErr w:type="gramStart"/>
            <w:r w:rsidR="001A394C">
              <w:rPr>
                <w:b/>
                <w:bCs/>
                <w:color w:val="000000"/>
                <w:lang w:val="hu-HU"/>
              </w:rPr>
              <w:t>elektrotechnika  és</w:t>
            </w:r>
            <w:proofErr w:type="gramEnd"/>
            <w:r w:rsidR="001A394C">
              <w:rPr>
                <w:b/>
                <w:bCs/>
                <w:color w:val="000000"/>
                <w:lang w:val="hu-HU"/>
              </w:rPr>
              <w:t xml:space="preserve">  számítógépek  okleveles  mérnöke</w:t>
            </w:r>
            <w:r w:rsidRPr="00BD24C4">
              <w:rPr>
                <w:b/>
                <w:bCs/>
                <w:color w:val="000000"/>
                <w:lang w:val="hu-HU"/>
              </w:rPr>
              <w:t>)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  <w:r w:rsidRPr="00BD24C4">
              <w:rPr>
                <w:b/>
                <w:color w:val="000000"/>
                <w:lang w:val="hu-HU"/>
              </w:rPr>
              <w:t>2</w:t>
            </w:r>
            <w:proofErr w:type="gramStart"/>
            <w:r w:rsidRPr="00BD24C4">
              <w:rPr>
                <w:b/>
                <w:color w:val="000000"/>
                <w:lang w:val="hu-HU"/>
              </w:rPr>
              <w:t xml:space="preserve">.  </w:t>
            </w:r>
            <w:r w:rsidR="001A394C">
              <w:rPr>
                <w:b/>
                <w:color w:val="000000"/>
                <w:lang w:val="hu-HU"/>
              </w:rPr>
              <w:t>év</w:t>
            </w:r>
            <w:proofErr w:type="gramEnd"/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40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II/1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-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II/2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35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III/1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20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III/2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-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0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1A394C" w:rsidP="00B068FC">
            <w:pPr>
              <w:jc w:val="right"/>
              <w:rPr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95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  <w:r w:rsidRPr="00BD24C4">
              <w:rPr>
                <w:lang w:val="hu-HU"/>
              </w:rPr>
              <w:t>9</w:t>
            </w:r>
          </w:p>
        </w:tc>
        <w:tc>
          <w:tcPr>
            <w:tcW w:w="30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24C4" w:rsidRPr="00BD24C4" w:rsidRDefault="001A394C" w:rsidP="00B068FC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Molnár Ákos 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24C4" w:rsidRPr="00BD24C4" w:rsidRDefault="001A394C" w:rsidP="001A394C">
            <w:pPr>
              <w:jc w:val="center"/>
              <w:rPr>
                <w:lang w:val="hu-HU"/>
              </w:rPr>
            </w:pPr>
            <w:proofErr w:type="gramStart"/>
            <w:r>
              <w:rPr>
                <w:b/>
                <w:bCs/>
                <w:color w:val="000000"/>
                <w:lang w:val="hu-HU"/>
              </w:rPr>
              <w:t>Műszaki  Szaktanulmányok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főiskolája  </w:t>
            </w:r>
            <w:r w:rsidR="00BD24C4" w:rsidRPr="00BD24C4">
              <w:rPr>
                <w:b/>
                <w:bCs/>
                <w:color w:val="000000"/>
                <w:lang w:val="hu-HU"/>
              </w:rPr>
              <w:t>(</w:t>
            </w:r>
            <w:r>
              <w:rPr>
                <w:b/>
                <w:bCs/>
                <w:color w:val="000000"/>
                <w:lang w:val="hu-HU"/>
              </w:rPr>
              <w:t>elektrotechnikai mérnök</w:t>
            </w:r>
            <w:r w:rsidR="00BD24C4" w:rsidRPr="00BD24C4">
              <w:rPr>
                <w:b/>
                <w:bCs/>
                <w:color w:val="000000"/>
                <w:lang w:val="hu-HU"/>
              </w:rPr>
              <w:t>)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  <w:r w:rsidRPr="00BD24C4">
              <w:rPr>
                <w:b/>
                <w:color w:val="000000"/>
                <w:lang w:val="hu-HU"/>
              </w:rPr>
              <w:t>2</w:t>
            </w:r>
            <w:proofErr w:type="gramStart"/>
            <w:r w:rsidRPr="00BD24C4">
              <w:rPr>
                <w:b/>
                <w:color w:val="000000"/>
                <w:lang w:val="hu-HU"/>
              </w:rPr>
              <w:t xml:space="preserve">.  </w:t>
            </w:r>
            <w:r w:rsidR="001A394C">
              <w:rPr>
                <w:b/>
                <w:color w:val="000000"/>
                <w:lang w:val="hu-HU"/>
              </w:rPr>
              <w:t>év</w:t>
            </w:r>
            <w:proofErr w:type="gramEnd"/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40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II/1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-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II/2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35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III/1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0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III/2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-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0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1A394C" w:rsidP="00B068FC">
            <w:pPr>
              <w:jc w:val="right"/>
              <w:rPr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75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  <w:r w:rsidRPr="00BD24C4">
              <w:rPr>
                <w:lang w:val="hu-HU"/>
              </w:rPr>
              <w:t>10</w:t>
            </w:r>
          </w:p>
        </w:tc>
        <w:tc>
          <w:tcPr>
            <w:tcW w:w="30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24C4" w:rsidRPr="001A394C" w:rsidRDefault="001A394C" w:rsidP="00B068FC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Simić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Miloš</w:t>
            </w:r>
            <w:proofErr w:type="spellEnd"/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4C4" w:rsidRPr="00BD24C4" w:rsidRDefault="001A394C" w:rsidP="00B068FC">
            <w:pPr>
              <w:jc w:val="center"/>
              <w:rPr>
                <w:b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Sport és Testnevelési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 xml:space="preserve">Kar  </w:t>
            </w:r>
            <w:r w:rsidR="00BD24C4" w:rsidRPr="00BD24C4">
              <w:rPr>
                <w:b/>
                <w:bCs/>
                <w:color w:val="000000"/>
                <w:lang w:val="hu-HU"/>
              </w:rPr>
              <w:t>(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>sportmenedzser</w:t>
            </w:r>
            <w:r w:rsidR="00BD24C4" w:rsidRPr="00BD24C4">
              <w:rPr>
                <w:b/>
                <w:bCs/>
                <w:color w:val="000000"/>
                <w:lang w:val="hu-HU"/>
              </w:rPr>
              <w:t>)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b/>
                <w:sz w:val="20"/>
                <w:szCs w:val="20"/>
                <w:lang w:val="hu-HU"/>
              </w:rPr>
            </w:pPr>
            <w:r w:rsidRPr="00BD24C4">
              <w:rPr>
                <w:b/>
                <w:color w:val="000000"/>
                <w:lang w:val="hu-HU"/>
              </w:rPr>
              <w:t>1</w:t>
            </w:r>
            <w:proofErr w:type="gramStart"/>
            <w:r w:rsidRPr="00BD24C4">
              <w:rPr>
                <w:b/>
                <w:color w:val="000000"/>
                <w:lang w:val="hu-HU"/>
              </w:rPr>
              <w:t xml:space="preserve">.   </w:t>
            </w:r>
            <w:r w:rsidR="001A394C">
              <w:rPr>
                <w:b/>
                <w:color w:val="000000"/>
                <w:lang w:val="hu-HU"/>
              </w:rPr>
              <w:t>év</w:t>
            </w:r>
            <w:proofErr w:type="gramEnd"/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40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II/1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35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II/2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-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III/1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0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III/2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-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lang w:val="hu-HU"/>
              </w:rPr>
            </w:pPr>
            <w:r w:rsidRPr="00BD24C4">
              <w:rPr>
                <w:lang w:val="hu-HU"/>
              </w:rPr>
              <w:t>IV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0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1A394C" w:rsidP="00B068FC">
            <w:pPr>
              <w:jc w:val="right"/>
              <w:rPr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lang w:val="hu-HU"/>
              </w:rPr>
            </w:pPr>
            <w:r w:rsidRPr="00BD24C4">
              <w:rPr>
                <w:b/>
                <w:lang w:val="hu-HU"/>
              </w:rPr>
              <w:t>75</w:t>
            </w: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  <w:r w:rsidRPr="00BD24C4">
              <w:rPr>
                <w:lang w:val="hu-HU"/>
              </w:rPr>
              <w:t>11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1A394C" w:rsidP="00B068FC">
            <w:pPr>
              <w:jc w:val="center"/>
              <w:rPr>
                <w:lang w:val="hu-HU"/>
              </w:rPr>
            </w:pPr>
            <w:proofErr w:type="spellStart"/>
            <w:r>
              <w:rPr>
                <w:b/>
                <w:bCs/>
                <w:color w:val="000000"/>
                <w:lang w:val="hu-HU"/>
              </w:rPr>
              <w:t>Gubik</w:t>
            </w:r>
            <w:proofErr w:type="spellEnd"/>
            <w:r>
              <w:rPr>
                <w:b/>
                <w:bCs/>
                <w:color w:val="000000"/>
                <w:lang w:val="hu-HU"/>
              </w:rPr>
              <w:t xml:space="preserve"> Fanni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1A394C" w:rsidP="00153955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Tanítói Kar Magyar Oktatási nyelven</w:t>
            </w:r>
            <w:r w:rsidR="00BD24C4" w:rsidRPr="00BD24C4">
              <w:rPr>
                <w:b/>
                <w:bCs/>
                <w:color w:val="000000"/>
                <w:lang w:val="hu-HU"/>
              </w:rPr>
              <w:t xml:space="preserve"> </w:t>
            </w:r>
            <w:r w:rsidR="00BD24C4" w:rsidRPr="00BD24C4">
              <w:rPr>
                <w:b/>
                <w:bCs/>
                <w:lang w:val="hu-HU"/>
              </w:rPr>
              <w:t>(</w:t>
            </w:r>
            <w:r>
              <w:rPr>
                <w:b/>
                <w:bCs/>
                <w:lang w:val="hu-HU"/>
              </w:rPr>
              <w:t>okleveles</w:t>
            </w:r>
            <w:r w:rsidR="00AD2A53">
              <w:rPr>
                <w:b/>
                <w:bCs/>
              </w:rPr>
              <w:t xml:space="preserve"> </w:t>
            </w:r>
            <w:r w:rsidR="00153955">
              <w:rPr>
                <w:b/>
                <w:bCs/>
              </w:rPr>
              <w:t>ó</w:t>
            </w:r>
            <w:r w:rsidR="00AD2A53">
              <w:rPr>
                <w:b/>
                <w:bCs/>
              </w:rPr>
              <w:t>vodapedagógus</w:t>
            </w:r>
            <w:r w:rsidR="00BD24C4" w:rsidRPr="00BD24C4">
              <w:rPr>
                <w:b/>
                <w:bCs/>
                <w:lang w:val="hu-HU"/>
              </w:rPr>
              <w:t>)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  <w:r w:rsidRPr="00BD24C4">
              <w:rPr>
                <w:b/>
                <w:color w:val="000000"/>
                <w:lang w:val="hu-HU"/>
              </w:rPr>
              <w:t>1</w:t>
            </w:r>
            <w:proofErr w:type="gramStart"/>
            <w:r w:rsidRPr="00BD24C4">
              <w:rPr>
                <w:b/>
                <w:color w:val="000000"/>
                <w:lang w:val="hu-HU"/>
              </w:rPr>
              <w:t xml:space="preserve">.  </w:t>
            </w:r>
            <w:r w:rsidR="001A394C">
              <w:rPr>
                <w:b/>
                <w:color w:val="000000"/>
                <w:lang w:val="hu-HU"/>
              </w:rPr>
              <w:t>év</w:t>
            </w:r>
            <w:proofErr w:type="gramEnd"/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AD2A53" w:rsidP="001A394C">
            <w:pPr>
              <w:rPr>
                <w:b/>
                <w:color w:val="FF0000"/>
                <w:lang w:val="hu-HU"/>
              </w:rPr>
            </w:pPr>
            <w:r>
              <w:rPr>
                <w:spacing w:val="3"/>
                <w:lang w:val="hu-HU"/>
              </w:rPr>
              <w:t xml:space="preserve"> </w:t>
            </w:r>
            <w:r w:rsidR="001A394C">
              <w:rPr>
                <w:spacing w:val="3"/>
                <w:lang w:val="hu-HU"/>
              </w:rPr>
              <w:t>(A tanulmányok első évének hallgatója, aki nem hiányszakmákra kerül iskoláztatásra</w:t>
            </w:r>
            <w:proofErr w:type="gramStart"/>
            <w:r w:rsidR="001A394C">
              <w:rPr>
                <w:spacing w:val="3"/>
                <w:lang w:val="hu-HU"/>
              </w:rPr>
              <w:t>,   és</w:t>
            </w:r>
            <w:proofErr w:type="gramEnd"/>
            <w:r w:rsidR="001A394C">
              <w:rPr>
                <w:spacing w:val="3"/>
                <w:lang w:val="hu-HU"/>
              </w:rPr>
              <w:t xml:space="preserve">  nem tesz eleget  a  hallgatói ösztöndíjakról szóló szabályzat 5. szakasza 1. bekezdése 7. fordulatának)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color w:val="FF0000"/>
                <w:lang w:val="hu-H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b/>
                <w:color w:val="FF0000"/>
                <w:lang w:val="hu-HU"/>
              </w:rPr>
            </w:pP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color w:val="FF0000"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color w:val="FF0000"/>
                <w:lang w:val="hu-H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color w:val="FF0000"/>
                <w:lang w:val="hu-HU"/>
              </w:rPr>
            </w:pP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color w:val="FF0000"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color w:val="FF0000"/>
                <w:lang w:val="hu-H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color w:val="FF0000"/>
                <w:lang w:val="hu-HU"/>
              </w:rPr>
            </w:pP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color w:val="FF0000"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color w:val="FF0000"/>
                <w:lang w:val="hu-H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color w:val="FF0000"/>
                <w:lang w:val="hu-HU"/>
              </w:rPr>
            </w:pP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color w:val="FF0000"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color w:val="FF0000"/>
                <w:lang w:val="hu-H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color w:val="FF0000"/>
                <w:lang w:val="hu-HU"/>
              </w:rPr>
            </w:pP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color w:val="FF0000"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rPr>
                <w:color w:val="FF0000"/>
                <w:lang w:val="hu-H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color w:val="FF0000"/>
                <w:lang w:val="hu-HU"/>
              </w:rPr>
            </w:pPr>
          </w:p>
        </w:tc>
      </w:tr>
      <w:tr w:rsidR="001A394C" w:rsidRPr="00BD24C4" w:rsidTr="00B068FC">
        <w:trPr>
          <w:trHeight w:val="300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lang w:val="hu-H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C4" w:rsidRPr="00BD24C4" w:rsidRDefault="00BD24C4" w:rsidP="00B068FC">
            <w:pPr>
              <w:jc w:val="center"/>
              <w:rPr>
                <w:color w:val="FF0000"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color w:val="FF0000"/>
                <w:lang w:val="hu-H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4C4" w:rsidRPr="00BD24C4" w:rsidRDefault="00BD24C4" w:rsidP="00B068FC">
            <w:pPr>
              <w:jc w:val="center"/>
              <w:rPr>
                <w:color w:val="FF0000"/>
                <w:lang w:val="hu-HU"/>
              </w:rPr>
            </w:pPr>
          </w:p>
        </w:tc>
      </w:tr>
    </w:tbl>
    <w:p w:rsidR="00BD24C4" w:rsidRPr="00BD24C4" w:rsidRDefault="00BD24C4" w:rsidP="00BD24C4">
      <w:pPr>
        <w:jc w:val="both"/>
        <w:rPr>
          <w:b/>
          <w:lang w:val="hu-HU"/>
        </w:rPr>
      </w:pPr>
    </w:p>
    <w:p w:rsidR="00BB2572" w:rsidRDefault="001A394C" w:rsidP="00BB2572">
      <w:pPr>
        <w:jc w:val="both"/>
        <w:rPr>
          <w:lang w:val="hu-HU"/>
        </w:rPr>
      </w:pPr>
      <w:r>
        <w:rPr>
          <w:lang w:val="hu-HU"/>
        </w:rPr>
        <w:t xml:space="preserve">A Zentai Községi </w:t>
      </w:r>
      <w:proofErr w:type="gramStart"/>
      <w:r>
        <w:rPr>
          <w:lang w:val="hu-HU"/>
        </w:rPr>
        <w:t>Közigazgatási  Hivatal</w:t>
      </w:r>
      <w:proofErr w:type="gramEnd"/>
      <w:r w:rsidR="00BB2572">
        <w:rPr>
          <w:lang w:val="hu-HU"/>
        </w:rPr>
        <w:t xml:space="preserve"> általános közigazgatási és társadalmi tevékenységi osztály</w:t>
      </w:r>
      <w:r>
        <w:rPr>
          <w:lang w:val="hu-HU"/>
        </w:rPr>
        <w:t>a</w:t>
      </w:r>
      <w:r w:rsidR="00BB2572">
        <w:rPr>
          <w:lang w:val="hu-HU"/>
        </w:rPr>
        <w:t xml:space="preserve"> elkészítette  az elsődleges  ranglistát   az ösztöndíjak odaítélésére,  és  a  hallgatói ösztöndíjak odaítélésében illetékes bizottság a  község polgármesterének   megadja  a  ranglistajavaslatot   a  hallgatói ösztöndíjak odaítélésére  a fen</w:t>
      </w:r>
      <w:r>
        <w:rPr>
          <w:lang w:val="hu-HU"/>
        </w:rPr>
        <w:t>ti   táblázat szerint,   a  2019/2020-a</w:t>
      </w:r>
      <w:r w:rsidR="00BB2572">
        <w:rPr>
          <w:lang w:val="hu-HU"/>
        </w:rPr>
        <w:t xml:space="preserve">s tanévre  a hallgatói ösztöndíjak  odaítélésére.  </w:t>
      </w:r>
    </w:p>
    <w:p w:rsidR="00BB2572" w:rsidRDefault="00BB2572" w:rsidP="00BB2572">
      <w:pPr>
        <w:rPr>
          <w:lang w:val="hu-HU"/>
        </w:rPr>
      </w:pPr>
    </w:p>
    <w:p w:rsidR="00BB2572" w:rsidRDefault="00BB2572" w:rsidP="00BB2572">
      <w:pPr>
        <w:rPr>
          <w:lang w:val="hu-HU"/>
        </w:rPr>
      </w:pPr>
      <w:r>
        <w:rPr>
          <w:lang w:val="hu-HU"/>
        </w:rPr>
        <w:t>A ranglistajavaslatot közzé kell tenni Zenta község hivatalos honlapján (</w:t>
      </w:r>
      <w:hyperlink r:id="rId5" w:history="1">
        <w:r>
          <w:rPr>
            <w:rStyle w:val="Hyperlink"/>
            <w:lang w:val="hu-HU"/>
          </w:rPr>
          <w:t>http://www.zenta-senta.co.rs</w:t>
        </w:r>
      </w:hyperlink>
      <w:proofErr w:type="gramStart"/>
      <w:r>
        <w:rPr>
          <w:lang w:val="hu-HU"/>
        </w:rPr>
        <w:t>)  és</w:t>
      </w:r>
      <w:proofErr w:type="gramEnd"/>
      <w:r>
        <w:rPr>
          <w:lang w:val="hu-HU"/>
        </w:rPr>
        <w:t xml:space="preserve"> a Zentai Községi Közigazgatási Hivatal hirdetőtábláján. </w:t>
      </w:r>
    </w:p>
    <w:p w:rsidR="00BB2572" w:rsidRDefault="00BB2572" w:rsidP="00BB2572">
      <w:pPr>
        <w:rPr>
          <w:lang w:val="hu-HU"/>
        </w:rPr>
      </w:pPr>
      <w:r>
        <w:rPr>
          <w:lang w:val="hu-HU"/>
        </w:rPr>
        <w:br/>
        <w:t xml:space="preserve">A ranglistajavaslatra a pályázat résztvevői jogosultak a fellebbezésre annak Zenta község honlapján való közzétételétől számított három napon </w:t>
      </w:r>
      <w:proofErr w:type="gramStart"/>
      <w:r>
        <w:rPr>
          <w:lang w:val="hu-HU"/>
        </w:rPr>
        <w:t>belül  Zenta</w:t>
      </w:r>
      <w:proofErr w:type="gramEnd"/>
      <w:r>
        <w:rPr>
          <w:lang w:val="hu-HU"/>
        </w:rPr>
        <w:t xml:space="preserve"> község  polgármesterének,  az ösztöndíjak odaítélésében  illetékes  bizottság útján, a következő címen Zenta község,  24400 Zenta, Fő tér  1. szám.</w:t>
      </w:r>
    </w:p>
    <w:p w:rsidR="001A394C" w:rsidRDefault="001A394C" w:rsidP="00BB2572">
      <w:pPr>
        <w:rPr>
          <w:lang w:val="hu-HU"/>
        </w:rPr>
      </w:pPr>
    </w:p>
    <w:p w:rsidR="00BB2572" w:rsidRDefault="00BB2572" w:rsidP="00BB2572">
      <w:pPr>
        <w:rPr>
          <w:lang w:val="hu-HU"/>
        </w:rPr>
      </w:pPr>
    </w:p>
    <w:p w:rsidR="00BB2572" w:rsidRDefault="00BB2572" w:rsidP="00BB2572">
      <w:pPr>
        <w:ind w:left="900"/>
        <w:rPr>
          <w:lang w:val="hu-HU"/>
        </w:rPr>
      </w:pPr>
      <w:r>
        <w:rPr>
          <w:b/>
          <w:lang w:val="hu-HU"/>
        </w:rPr>
        <w:t>LEGENDA</w:t>
      </w:r>
      <w:r>
        <w:rPr>
          <w:lang w:val="hu-HU"/>
        </w:rPr>
        <w:t>:</w:t>
      </w:r>
      <w:r w:rsidR="001A394C">
        <w:rPr>
          <w:lang w:val="hu-HU"/>
        </w:rPr>
        <w:t xml:space="preserve"> A pontozás kritériumai</w:t>
      </w:r>
      <w:r>
        <w:rPr>
          <w:lang w:val="hu-HU"/>
        </w:rPr>
        <w:t xml:space="preserve"> jelentésének megjelölése</w:t>
      </w:r>
    </w:p>
    <w:p w:rsidR="001A394C" w:rsidRDefault="001A394C" w:rsidP="00BB2572">
      <w:pPr>
        <w:ind w:left="900"/>
        <w:rPr>
          <w:lang w:val="hu-HU"/>
        </w:rPr>
      </w:pPr>
    </w:p>
    <w:p w:rsidR="00BB2572" w:rsidRDefault="00BB2572" w:rsidP="00BB2572">
      <w:pPr>
        <w:rPr>
          <w:lang w:val="hu-HU"/>
        </w:rPr>
      </w:pPr>
      <w:r>
        <w:rPr>
          <w:lang w:val="hu-HU"/>
        </w:rPr>
        <w:lastRenderedPageBreak/>
        <w:t xml:space="preserve">                      </w:t>
      </w:r>
      <w:proofErr w:type="gramStart"/>
      <w:r>
        <w:rPr>
          <w:lang w:val="hu-HU"/>
        </w:rPr>
        <w:t xml:space="preserve">I         </w:t>
      </w:r>
      <w:r>
        <w:rPr>
          <w:b/>
          <w:bCs/>
          <w:color w:val="000000"/>
          <w:lang w:val="hu-HU"/>
        </w:rPr>
        <w:t>hiányszakma</w:t>
      </w:r>
      <w:proofErr w:type="gramEnd"/>
    </w:p>
    <w:p w:rsidR="00BB2572" w:rsidRDefault="00BB2572" w:rsidP="00BB2572">
      <w:pPr>
        <w:rPr>
          <w:lang w:val="hu-HU"/>
        </w:rPr>
      </w:pPr>
      <w:r>
        <w:rPr>
          <w:lang w:val="hu-HU"/>
        </w:rPr>
        <w:t xml:space="preserve">                     II/</w:t>
      </w:r>
      <w:proofErr w:type="gramStart"/>
      <w:r>
        <w:rPr>
          <w:lang w:val="hu-HU"/>
        </w:rPr>
        <w:t xml:space="preserve">1     </w:t>
      </w:r>
      <w:r>
        <w:rPr>
          <w:b/>
          <w:bCs/>
          <w:color w:val="000000"/>
          <w:lang w:val="hu-HU"/>
        </w:rPr>
        <w:t xml:space="preserve"> a</w:t>
      </w:r>
      <w:proofErr w:type="gramEnd"/>
      <w:r>
        <w:rPr>
          <w:b/>
          <w:bCs/>
          <w:color w:val="000000"/>
          <w:lang w:val="hu-HU"/>
        </w:rPr>
        <w:t xml:space="preserve"> középiskola minden  osztályában elért siker</w:t>
      </w:r>
    </w:p>
    <w:p w:rsidR="00BB2572" w:rsidRDefault="00BB2572" w:rsidP="00BB2572">
      <w:pPr>
        <w:ind w:left="1980" w:hanging="1980"/>
        <w:rPr>
          <w:b/>
          <w:lang w:val="hu-HU"/>
        </w:rPr>
      </w:pPr>
      <w:r>
        <w:rPr>
          <w:lang w:val="hu-HU"/>
        </w:rPr>
        <w:t xml:space="preserve">                     II/</w:t>
      </w:r>
      <w:proofErr w:type="gramStart"/>
      <w:r>
        <w:rPr>
          <w:lang w:val="hu-HU"/>
        </w:rPr>
        <w:t xml:space="preserve">2      </w:t>
      </w:r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tanulmányok minden  előző évében  elért eredmény és a doktori  akadémiai tanulmányokra – az oklevél szerinti átlagosztályzat</w:t>
      </w:r>
    </w:p>
    <w:p w:rsidR="00BB2572" w:rsidRDefault="00BB2572" w:rsidP="00BB2572">
      <w:pPr>
        <w:rPr>
          <w:lang w:val="hu-HU"/>
        </w:rPr>
      </w:pPr>
      <w:r>
        <w:rPr>
          <w:lang w:val="hu-HU"/>
        </w:rPr>
        <w:t xml:space="preserve">                     III/</w:t>
      </w:r>
      <w:proofErr w:type="gramStart"/>
      <w:r>
        <w:rPr>
          <w:lang w:val="hu-HU"/>
        </w:rPr>
        <w:t xml:space="preserve">1    </w:t>
      </w:r>
      <w:r>
        <w:rPr>
          <w:b/>
          <w:color w:val="000000"/>
          <w:lang w:val="hu-HU"/>
        </w:rPr>
        <w:t>a</w:t>
      </w:r>
      <w:proofErr w:type="gramEnd"/>
      <w:r>
        <w:rPr>
          <w:b/>
          <w:color w:val="000000"/>
          <w:lang w:val="hu-HU"/>
        </w:rPr>
        <w:t xml:space="preserve"> közös háztartás anyagi állapota</w:t>
      </w:r>
    </w:p>
    <w:p w:rsidR="00BB2572" w:rsidRDefault="00BB2572" w:rsidP="00BB2572">
      <w:pPr>
        <w:ind w:left="1980" w:hanging="1980"/>
        <w:rPr>
          <w:b/>
          <w:lang w:val="hu-HU"/>
        </w:rPr>
      </w:pPr>
      <w:r>
        <w:rPr>
          <w:lang w:val="hu-HU"/>
        </w:rPr>
        <w:t xml:space="preserve">                     III/</w:t>
      </w:r>
      <w:proofErr w:type="gramStart"/>
      <w:r>
        <w:rPr>
          <w:lang w:val="hu-HU"/>
        </w:rPr>
        <w:t xml:space="preserve">2    </w:t>
      </w:r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közös háztartás anyagi állapota – termőföld birtoklása alapján</w:t>
      </w:r>
    </w:p>
    <w:p w:rsidR="00BB2572" w:rsidRDefault="00BB2572" w:rsidP="00BB2572">
      <w:pPr>
        <w:ind w:firstLine="720"/>
        <w:rPr>
          <w:lang w:val="hu-HU"/>
        </w:rPr>
      </w:pPr>
      <w:r>
        <w:rPr>
          <w:lang w:val="hu-HU"/>
        </w:rPr>
        <w:t xml:space="preserve">         </w:t>
      </w:r>
      <w:proofErr w:type="gramStart"/>
      <w:r>
        <w:rPr>
          <w:lang w:val="hu-HU"/>
        </w:rPr>
        <w:t xml:space="preserve">IV       </w:t>
      </w:r>
      <w:r>
        <w:rPr>
          <w:b/>
          <w:bCs/>
          <w:color w:val="000000"/>
          <w:lang w:val="hu-HU"/>
        </w:rPr>
        <w:t>a</w:t>
      </w:r>
      <w:proofErr w:type="gramEnd"/>
      <w:r>
        <w:rPr>
          <w:b/>
          <w:bCs/>
          <w:color w:val="000000"/>
          <w:lang w:val="hu-HU"/>
        </w:rPr>
        <w:t xml:space="preserve"> tanulmányok nyelve</w:t>
      </w:r>
    </w:p>
    <w:p w:rsidR="00BB2572" w:rsidRDefault="00BB2572" w:rsidP="00BB2572">
      <w:pPr>
        <w:jc w:val="center"/>
        <w:rPr>
          <w:b/>
          <w:lang w:val="hu-HU"/>
        </w:rPr>
      </w:pPr>
    </w:p>
    <w:p w:rsidR="00BB2572" w:rsidRDefault="00BB2572" w:rsidP="00BB2572">
      <w:pPr>
        <w:jc w:val="center"/>
        <w:rPr>
          <w:b/>
          <w:lang w:val="hu-HU"/>
        </w:rPr>
      </w:pPr>
    </w:p>
    <w:p w:rsidR="00BB2572" w:rsidRDefault="00BB2572" w:rsidP="00BB2572">
      <w:pPr>
        <w:jc w:val="center"/>
        <w:rPr>
          <w:b/>
          <w:lang w:val="hu-HU"/>
        </w:rPr>
      </w:pPr>
    </w:p>
    <w:p w:rsidR="00BB2572" w:rsidRDefault="00BB2572" w:rsidP="00BB2572">
      <w:pPr>
        <w:jc w:val="center"/>
        <w:rPr>
          <w:b/>
          <w:lang w:val="hu-HU"/>
        </w:rPr>
      </w:pPr>
      <w:r>
        <w:rPr>
          <w:b/>
          <w:lang w:val="hu-HU"/>
        </w:rPr>
        <w:t xml:space="preserve">Tóth Kornél </w:t>
      </w:r>
    </w:p>
    <w:p w:rsidR="00BB2572" w:rsidRDefault="00BB2572" w:rsidP="00BB2572">
      <w:pPr>
        <w:jc w:val="center"/>
        <w:rPr>
          <w:lang w:val="hu-HU"/>
        </w:rPr>
      </w:pPr>
      <w:proofErr w:type="gramStart"/>
      <w:r>
        <w:rPr>
          <w:b/>
          <w:lang w:val="hu-HU"/>
        </w:rPr>
        <w:t>az</w:t>
      </w:r>
      <w:proofErr w:type="gramEnd"/>
      <w:r>
        <w:rPr>
          <w:b/>
          <w:lang w:val="hu-HU"/>
        </w:rPr>
        <w:t xml:space="preserve"> ösztöndíjak odaítélésében illetékes bizottság elnöke</w:t>
      </w:r>
    </w:p>
    <w:p w:rsidR="00BB2572" w:rsidRDefault="00BB2572" w:rsidP="00BB2572">
      <w:pPr>
        <w:rPr>
          <w:lang w:val="hu-HU"/>
        </w:rPr>
      </w:pPr>
    </w:p>
    <w:p w:rsidR="00BB2572" w:rsidRDefault="00BB2572" w:rsidP="00BB2572">
      <w:pPr>
        <w:rPr>
          <w:lang w:val="hu-HU"/>
        </w:rPr>
      </w:pPr>
    </w:p>
    <w:p w:rsidR="00674512" w:rsidRPr="00BB2572" w:rsidRDefault="00674512">
      <w:pPr>
        <w:rPr>
          <w:lang w:val="hu-HU"/>
        </w:rPr>
      </w:pPr>
    </w:p>
    <w:sectPr w:rsidR="00674512" w:rsidRPr="00BB2572" w:rsidSect="00BB25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C4DA9"/>
    <w:multiLevelType w:val="hybridMultilevel"/>
    <w:tmpl w:val="B8066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2572"/>
    <w:rsid w:val="000C786B"/>
    <w:rsid w:val="00153955"/>
    <w:rsid w:val="001A394C"/>
    <w:rsid w:val="003809F2"/>
    <w:rsid w:val="00453A2C"/>
    <w:rsid w:val="004C75AF"/>
    <w:rsid w:val="00674512"/>
    <w:rsid w:val="007A6806"/>
    <w:rsid w:val="00A65122"/>
    <w:rsid w:val="00AD2A53"/>
    <w:rsid w:val="00BB2572"/>
    <w:rsid w:val="00BD24C4"/>
    <w:rsid w:val="00D5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B25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25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7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Kecsked Dezso</cp:lastModifiedBy>
  <cp:revision>9</cp:revision>
  <cp:lastPrinted>2020-02-03T12:31:00Z</cp:lastPrinted>
  <dcterms:created xsi:type="dcterms:W3CDTF">2020-02-03T06:46:00Z</dcterms:created>
  <dcterms:modified xsi:type="dcterms:W3CDTF">2020-02-03T13:11:00Z</dcterms:modified>
</cp:coreProperties>
</file>