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1" w:rsidRDefault="004A4731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4A4731" w:rsidRDefault="004A4731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4A4731" w:rsidRDefault="004A4731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A4731" w:rsidRDefault="004A4731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4A4731" w:rsidRDefault="008A5554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55-1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/2020-II</w:t>
      </w:r>
    </w:p>
    <w:p w:rsidR="004A4731" w:rsidRDefault="008A5554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3-án</w:t>
      </w:r>
      <w:r w:rsidR="004A473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A4731" w:rsidRDefault="004A4731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4A4731" w:rsidRDefault="004A4731" w:rsidP="004A47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 xml:space="preserve">s Lapja, 4/2019. sz.) 61. </w:t>
      </w:r>
      <w:proofErr w:type="gramStart"/>
      <w:r w:rsidR="008A5554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8A5554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szociális védelem t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>erén, kelt  2020. október 27-én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Zenta  község  p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 xml:space="preserve">olgármestere  2020. november 3-án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4A4731" w:rsidRDefault="004A4731" w:rsidP="008A55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 terén a nappali szolgáltatás nyújtása céljából   az egyesületek   </w:t>
      </w:r>
      <w:r w:rsidR="008A5554">
        <w:rPr>
          <w:rFonts w:ascii="Times New Roman" w:hAnsi="Times New Roman" w:cs="Times New Roman"/>
          <w:b/>
          <w:sz w:val="24"/>
          <w:szCs w:val="24"/>
          <w:lang w:val="hu-HU"/>
        </w:rPr>
        <w:t xml:space="preserve">serkentő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programjai és projektumai vagy   a  programok és projektumok   hiányzó részének   finanszírozására vagy társfinanszírozására   </w:t>
      </w: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A4731" w:rsidRDefault="008A5554" w:rsidP="004A47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2020-as</w:t>
      </w:r>
      <w:r w:rsidR="004A4731"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</w:t>
      </w:r>
      <w:r w:rsidR="004A4731" w:rsidRPr="008A555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szociális védelem terén a nappali </w:t>
      </w:r>
      <w:proofErr w:type="gramStart"/>
      <w:r w:rsidR="004A4731" w:rsidRPr="008A5554">
        <w:rPr>
          <w:rFonts w:ascii="Times New Roman" w:hAnsi="Times New Roman" w:cs="Times New Roman"/>
          <w:b/>
          <w:bCs/>
          <w:sz w:val="24"/>
          <w:szCs w:val="24"/>
          <w:lang w:val="hu-HU"/>
        </w:rPr>
        <w:t>szolgáltatás  nyújtása</w:t>
      </w:r>
      <w:proofErr w:type="gramEnd"/>
      <w:r w:rsidR="004A4731" w:rsidRPr="008A555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céljából </w:t>
      </w:r>
      <w:r w:rsidR="004A4731">
        <w:rPr>
          <w:rFonts w:ascii="Times New Roman" w:hAnsi="Times New Roman" w:cs="Times New Roman"/>
          <w:sz w:val="24"/>
          <w:szCs w:val="24"/>
          <w:lang w:val="hu-HU"/>
        </w:rPr>
        <w:t xml:space="preserve">  az egyesületek  programjait  és  p</w:t>
      </w:r>
      <w:r>
        <w:rPr>
          <w:rFonts w:ascii="Times New Roman" w:hAnsi="Times New Roman" w:cs="Times New Roman"/>
          <w:sz w:val="24"/>
          <w:szCs w:val="24"/>
          <w:lang w:val="hu-HU"/>
        </w:rPr>
        <w:t>rojektumait   az</w:t>
      </w:r>
      <w:r w:rsidR="004A4731">
        <w:rPr>
          <w:rFonts w:ascii="Times New Roman" w:hAnsi="Times New Roman" w:cs="Times New Roman"/>
          <w:sz w:val="24"/>
          <w:szCs w:val="24"/>
          <w:lang w:val="hu-HU"/>
        </w:rPr>
        <w:t xml:space="preserve">  1. sorszámmal bezárólag fogja  finanszírozni vagy </w:t>
      </w:r>
      <w:proofErr w:type="spellStart"/>
      <w:r w:rsidR="004A4731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4A4731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jc w:val="both"/>
      </w:pPr>
    </w:p>
    <w:tbl>
      <w:tblPr>
        <w:tblW w:w="9295" w:type="dxa"/>
        <w:jc w:val="center"/>
        <w:tblInd w:w="2098" w:type="dxa"/>
        <w:tblLook w:val="04A0"/>
      </w:tblPr>
      <w:tblGrid>
        <w:gridCol w:w="1096"/>
        <w:gridCol w:w="2576"/>
        <w:gridCol w:w="3905"/>
        <w:gridCol w:w="1718"/>
      </w:tblGrid>
      <w:tr w:rsidR="004A4731" w:rsidRPr="008A5554" w:rsidTr="004A4731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5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90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7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  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4A4731" w:rsidRPr="008A5554" w:rsidTr="004A473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4A4731" w:rsidTr="005F1765">
        <w:trPr>
          <w:trHeight w:val="317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31" w:rsidRDefault="004A4731">
            <w:pPr>
              <w:spacing w:line="276" w:lineRule="auto"/>
              <w:jc w:val="center"/>
            </w:pPr>
            <w:r>
              <w:t>1</w:t>
            </w:r>
          </w:p>
          <w:p w:rsidR="004A4731" w:rsidRDefault="004A4731">
            <w:pPr>
              <w:spacing w:line="276" w:lineRule="auto"/>
              <w:jc w:val="center"/>
            </w:pPr>
          </w:p>
          <w:p w:rsidR="004A4731" w:rsidRDefault="004A4731">
            <w:pPr>
              <w:spacing w:line="276" w:lineRule="auto"/>
              <w:jc w:val="center"/>
            </w:pPr>
          </w:p>
          <w:p w:rsidR="004A4731" w:rsidRDefault="004A4731">
            <w:pPr>
              <w:spacing w:line="276" w:lineRule="auto"/>
              <w:jc w:val="center"/>
            </w:pPr>
          </w:p>
          <w:p w:rsidR="004A4731" w:rsidRDefault="004A4731">
            <w:pPr>
              <w:spacing w:line="276" w:lineRule="auto"/>
              <w:jc w:val="center"/>
            </w:pPr>
          </w:p>
          <w:p w:rsidR="004A4731" w:rsidRDefault="004A4731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31" w:rsidRDefault="004A4731" w:rsidP="005F1765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A4731" w:rsidRDefault="004A4731" w:rsidP="005F1765">
            <w:pPr>
              <w:spacing w:line="276" w:lineRule="auto"/>
              <w:jc w:val="center"/>
              <w:rPr>
                <w:color w:val="000000"/>
              </w:rPr>
            </w:pPr>
          </w:p>
          <w:p w:rsidR="004A4731" w:rsidRDefault="004A4731" w:rsidP="005F1765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Polgárok Egyesülete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31" w:rsidRDefault="004A4731" w:rsidP="005F17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Народна кухиња и дневни боравак старих и усамљених</w:t>
            </w:r>
          </w:p>
          <w:p w:rsidR="004A4731" w:rsidRDefault="004A4731" w:rsidP="005F17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Népkonyha és az idős és </w:t>
            </w:r>
            <w:proofErr w:type="gramStart"/>
            <w:r>
              <w:rPr>
                <w:color w:val="000000"/>
              </w:rPr>
              <w:t>egyedülálló  személyek</w:t>
            </w:r>
            <w:proofErr w:type="gramEnd"/>
            <w:r>
              <w:rPr>
                <w:color w:val="000000"/>
              </w:rPr>
              <w:t xml:space="preserve"> nappali tartózkodása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731" w:rsidRDefault="008A5554" w:rsidP="005F17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2.690</w:t>
            </w:r>
            <w:r w:rsidR="004A4731">
              <w:rPr>
                <w:color w:val="000000"/>
              </w:rPr>
              <w:t>.000,00</w:t>
            </w:r>
          </w:p>
          <w:p w:rsidR="004A4731" w:rsidRDefault="004A4731" w:rsidP="005F176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color w:val="000000"/>
              </w:rPr>
            </w:pPr>
          </w:p>
        </w:tc>
      </w:tr>
      <w:tr w:rsidR="004A4731" w:rsidTr="004A4731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:rsidR="004A4731" w:rsidRDefault="004A4731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A4731" w:rsidRDefault="004A4731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A4731" w:rsidRDefault="004A4731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</w:tr>
    </w:tbl>
    <w:p w:rsidR="008A5554" w:rsidRDefault="008A5554" w:rsidP="008A5554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A5554" w:rsidRDefault="008A5554" w:rsidP="008A5554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A4731" w:rsidRDefault="004A4731" w:rsidP="008A555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(Zenta Község Hivatalos Lapja,  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>gármestere   2020. február  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 közösségben  a nappali szolgáltatás nyújtása céljából   a közérdekű egyesületek programjai és projektumai   finanszírozására és társfinanszírozására,  éspedig a  pénzeszközökre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>, amelyeket Zenta  község 2020-as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évi költségvetéséről  szóló rendelettel (Zenta 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>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irányoztak elő  0901-es  program keretében 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 xml:space="preserve">SZOCIÁLIS- ÉS GYEMEKVÉDELEM címen, mint  aktivitást  a  0003-as szám alatt,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5554">
        <w:rPr>
          <w:rFonts w:ascii="Times New Roman" w:hAnsi="Times New Roman" w:cs="Times New Roman"/>
          <w:b/>
          <w:sz w:val="24"/>
          <w:szCs w:val="24"/>
          <w:lang w:val="hu-HU"/>
        </w:rPr>
        <w:t>a 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özösség  nappali tartózkodásának szolgáltatása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070-es funkcionális  osztályozási kódon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máshová nem  sorolt veszélyeztetett lakosság  szociális támoga</w:t>
      </w:r>
      <w:r w:rsidR="008A5554">
        <w:rPr>
          <w:rFonts w:ascii="Times New Roman" w:hAnsi="Times New Roman" w:cs="Times New Roman"/>
          <w:b/>
          <w:sz w:val="24"/>
          <w:szCs w:val="24"/>
          <w:lang w:val="hu-HU"/>
        </w:rPr>
        <w:t>tása   az 55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 közgazdasági osztályozást, mint A KORMÁNYON KÍVÜLI SZERVEZETEK DOTÁLÁSA, </w:t>
      </w:r>
      <w:r w:rsidR="008A5554">
        <w:rPr>
          <w:rFonts w:ascii="Times New Roman" w:hAnsi="Times New Roman" w:cs="Times New Roman"/>
          <w:b/>
          <w:sz w:val="24"/>
          <w:szCs w:val="24"/>
          <w:lang w:val="hu-HU"/>
        </w:rPr>
        <w:t>2.80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szociális védelem terén a közérdekű  programokra  az eszközök odaítélésében illetékes  </w:t>
      </w:r>
      <w:r w:rsidR="008A5554">
        <w:rPr>
          <w:rFonts w:ascii="Times New Roman" w:hAnsi="Times New Roman" w:cs="Times New Roman"/>
          <w:sz w:val="24"/>
          <w:szCs w:val="24"/>
          <w:lang w:val="hu-HU"/>
        </w:rPr>
        <w:t>bizottság  2020. október 27-én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elkészítette az alábbi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terén  a közösségben a nappali szolgáltatás nyújtása céljából az egyesületek bejelentett programjaira  és  projektumaira</w:t>
      </w: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sokra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 nyilvános pályázat kapcsán, amelyet </w:t>
      </w:r>
    </w:p>
    <w:p w:rsidR="004A4731" w:rsidRDefault="00E55CAF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2020.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február  4-én</w:t>
      </w:r>
      <w:proofErr w:type="gramEnd"/>
      <w:r w:rsidR="004A47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7" w:history="1">
        <w:r w:rsidR="004A4731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4A47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A4731" w:rsidRDefault="004A4731" w:rsidP="00E55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E55CAF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E55CAF">
        <w:rPr>
          <w:rFonts w:ascii="Times New Roman" w:hAnsi="Times New Roman" w:cs="Times New Roman"/>
          <w:sz w:val="24"/>
          <w:szCs w:val="24"/>
          <w:lang w:val="hu-HU"/>
        </w:rPr>
        <w:t>a  2020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szociális védelem terén  a közösségben a  nappali   tartózkodás  szolgáltatás  nyújtását  az  egyesületek programjait és projektumait az 1. </w:t>
      </w:r>
      <w:r w:rsidR="00E55CAF">
        <w:rPr>
          <w:rFonts w:ascii="Times New Roman" w:hAnsi="Times New Roman" w:cs="Times New Roman"/>
          <w:sz w:val="24"/>
          <w:szCs w:val="24"/>
          <w:lang w:val="hu-HU"/>
        </w:rPr>
        <w:t xml:space="preserve">sorszámtól az 1. sorszámmal bezárólag, éspedig: </w:t>
      </w:r>
    </w:p>
    <w:tbl>
      <w:tblPr>
        <w:tblW w:w="11365" w:type="dxa"/>
        <w:jc w:val="center"/>
        <w:tblInd w:w="619" w:type="dxa"/>
        <w:tblLook w:val="04A0"/>
      </w:tblPr>
      <w:tblGrid>
        <w:gridCol w:w="1096"/>
        <w:gridCol w:w="2003"/>
        <w:gridCol w:w="1918"/>
        <w:gridCol w:w="2003"/>
        <w:gridCol w:w="2086"/>
        <w:gridCol w:w="1375"/>
        <w:gridCol w:w="884"/>
      </w:tblGrid>
      <w:tr w:rsidR="004A4731" w:rsidTr="005F1765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20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0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Pénzeszközök összege, amelyet jóváhagyunk</w:t>
            </w:r>
            <w:r w:rsidR="00E55CAF">
              <w:rPr>
                <w:b/>
                <w:bCs/>
                <w:color w:val="000000"/>
              </w:rPr>
              <w:t xml:space="preserve"> dinárban kifejezve</w:t>
            </w:r>
          </w:p>
        </w:tc>
        <w:tc>
          <w:tcPr>
            <w:tcW w:w="208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Teljes pontszám</w:t>
            </w:r>
          </w:p>
        </w:tc>
      </w:tr>
      <w:tr w:rsidR="004A4731" w:rsidRPr="00E55CAF" w:rsidTr="005F1765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200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 w:rsidR="00E55CAF">
              <w:rPr>
                <w:b/>
                <w:bCs/>
                <w:sz w:val="20"/>
                <w:szCs w:val="20"/>
              </w:rPr>
              <w:t>egys</w:t>
            </w:r>
            <w:proofErr w:type="spellEnd"/>
            <w:r w:rsidR="00E55CAF"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A4731" w:rsidRDefault="004A47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F1765" w:rsidTr="00D35ADA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1765" w:rsidRDefault="005F176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F1765" w:rsidRDefault="005F1765">
            <w:pPr>
              <w:spacing w:line="276" w:lineRule="auto"/>
              <w:jc w:val="both"/>
              <w:rPr>
                <w:color w:val="000000"/>
              </w:rPr>
            </w:pPr>
          </w:p>
          <w:p w:rsidR="005F1765" w:rsidRDefault="005F176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Polgárok Egyesülete</w:t>
            </w:r>
          </w:p>
          <w:p w:rsidR="005F1765" w:rsidRDefault="005F176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1765" w:rsidRDefault="005F1765" w:rsidP="005F17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Народна кухиња и дневни боравак старих и усамљених</w:t>
            </w:r>
          </w:p>
          <w:p w:rsidR="005F1765" w:rsidRDefault="005F1765" w:rsidP="005F1765">
            <w:pPr>
              <w:spacing w:line="276" w:lineRule="auto"/>
              <w:jc w:val="center"/>
              <w:rPr>
                <w:color w:val="000000"/>
              </w:rPr>
            </w:pPr>
          </w:p>
          <w:p w:rsidR="005F1765" w:rsidRDefault="005F1765" w:rsidP="005F17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Népkonyha </w:t>
            </w:r>
            <w:proofErr w:type="gramStart"/>
            <w:r>
              <w:rPr>
                <w:color w:val="000000"/>
              </w:rPr>
              <w:t>és  az</w:t>
            </w:r>
            <w:proofErr w:type="gramEnd"/>
            <w:r>
              <w:rPr>
                <w:color w:val="000000"/>
              </w:rPr>
              <w:t xml:space="preserve"> idős és magányos személyek nappali tartózkodása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765" w:rsidRDefault="005F1765" w:rsidP="008847B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2.690.000,00</w:t>
            </w:r>
          </w:p>
          <w:p w:rsidR="005F1765" w:rsidRDefault="005F1765" w:rsidP="008847B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5F1765" w:rsidRDefault="005F17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5F1765" w:rsidRDefault="005F17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F1765" w:rsidRDefault="005F176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120</w:t>
            </w:r>
          </w:p>
        </w:tc>
      </w:tr>
      <w:tr w:rsidR="005F1765" w:rsidTr="005F17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65" w:rsidRDefault="005F1765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</w:tr>
    </w:tbl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szociális  védelem terén  a  közösségben a nappali  szolgáltatás nyújtása céljából az  egyesületeket illetően.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E55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</w:t>
      </w:r>
      <w:r w:rsidR="00E55CAF">
        <w:rPr>
          <w:rFonts w:ascii="Times New Roman" w:hAnsi="Times New Roman" w:cs="Times New Roman"/>
          <w:sz w:val="24"/>
          <w:szCs w:val="24"/>
          <w:lang w:val="hu-HU"/>
        </w:rPr>
        <w:t>Község Hivatalos Lapja</w:t>
      </w:r>
      <w:proofErr w:type="gramStart"/>
      <w:r w:rsidR="00E55CAF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="00E55CAF">
        <w:rPr>
          <w:rFonts w:ascii="Times New Roman" w:hAnsi="Times New Roman" w:cs="Times New Roman"/>
          <w:sz w:val="24"/>
          <w:szCs w:val="24"/>
          <w:lang w:val="hu-HU"/>
        </w:rPr>
        <w:t>/2019</w:t>
      </w:r>
      <w:r>
        <w:rPr>
          <w:rFonts w:ascii="Times New Roman" w:hAnsi="Times New Roman" w:cs="Times New Roman"/>
          <w:sz w:val="24"/>
          <w:szCs w:val="24"/>
          <w:lang w:val="hu-HU"/>
        </w:rPr>
        <w:t>. sz.</w:t>
      </w:r>
      <w:r w:rsidR="00E55CAF">
        <w:rPr>
          <w:rFonts w:ascii="Times New Roman" w:hAnsi="Times New Roman" w:cs="Times New Roman"/>
          <w:sz w:val="24"/>
          <w:szCs w:val="24"/>
          <w:lang w:val="hu-HU"/>
        </w:rPr>
        <w:t>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</w:t>
      </w:r>
      <w:r w:rsidR="00E55CAF">
        <w:rPr>
          <w:rFonts w:ascii="Times New Roman" w:hAnsi="Times New Roman" w:cs="Times New Roman"/>
          <w:sz w:val="24"/>
          <w:szCs w:val="24"/>
          <w:lang w:val="hu-HU"/>
        </w:rPr>
        <w:t xml:space="preserve">nanszírozásáról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4A4731" w:rsidRDefault="004A4731" w:rsidP="004A47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4731" w:rsidRDefault="004A4731" w:rsidP="004A473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E55CAF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C4ED3" w:rsidRDefault="004A4731" w:rsidP="005F1765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DC4ED3" w:rsidSect="00DC4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A4731"/>
    <w:rsid w:val="004A4731"/>
    <w:rsid w:val="005F1765"/>
    <w:rsid w:val="008A5554"/>
    <w:rsid w:val="00B11DE4"/>
    <w:rsid w:val="00DC4ED3"/>
    <w:rsid w:val="00E5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731"/>
    <w:rPr>
      <w:color w:val="0000FF"/>
      <w:u w:val="single"/>
    </w:rPr>
  </w:style>
  <w:style w:type="paragraph" w:styleId="NoSpacing">
    <w:name w:val="No Spacing"/>
    <w:uiPriority w:val="1"/>
    <w:qFormat/>
    <w:rsid w:val="004A4731"/>
    <w:pPr>
      <w:spacing w:after="0" w:line="240" w:lineRule="auto"/>
    </w:pPr>
  </w:style>
  <w:style w:type="character" w:styleId="Strong">
    <w:name w:val="Strong"/>
    <w:basedOn w:val="DefaultParagraphFont"/>
    <w:qFormat/>
    <w:rsid w:val="004A4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2020-11-03T09:04:00Z</dcterms:created>
  <dcterms:modified xsi:type="dcterms:W3CDTF">2020-11-03T09:30:00Z</dcterms:modified>
</cp:coreProperties>
</file>