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3C" w:rsidRDefault="0089773C" w:rsidP="00897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89773C" w:rsidRDefault="0089773C" w:rsidP="00897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89773C" w:rsidRDefault="0089773C" w:rsidP="00897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9773C" w:rsidRDefault="008A75D9" w:rsidP="00897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332-5/2020-II</w:t>
      </w:r>
    </w:p>
    <w:p w:rsidR="0089773C" w:rsidRDefault="008A75D9" w:rsidP="00897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november 4-én</w:t>
      </w:r>
    </w:p>
    <w:p w:rsidR="0089773C" w:rsidRDefault="0089773C" w:rsidP="00897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89773C" w:rsidRDefault="0089773C" w:rsidP="0089773C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községnek a turizmus terén a  közérdekű  egyesületei programjainak és projektumainak az eszközök odaítélésében  illetékes  bizottság javas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>latára, kelt  2020. június 1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>j</w:t>
      </w:r>
      <w:r>
        <w:rPr>
          <w:rFonts w:ascii="Times New Roman" w:hAnsi="Times New Roman" w:cs="Times New Roman"/>
          <w:sz w:val="24"/>
          <w:szCs w:val="24"/>
          <w:lang w:val="hu-HU"/>
        </w:rPr>
        <w:t>én,   Zenta  község  p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 xml:space="preserve">olgármestere  2020. November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4-én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meghozta az alábbi 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89773C" w:rsidRDefault="0089773C" w:rsidP="008977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89773C" w:rsidRDefault="0089773C" w:rsidP="008977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89773C" w:rsidRDefault="0089773C" w:rsidP="008977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turizmus terén az egyesületek   programjai és projektumai serkentő programjai és projektumai vagy   a  programok és projektumok   hiányzó részének   finanszírozására vagy társfinanszírozására   </w:t>
      </w:r>
    </w:p>
    <w:p w:rsidR="0089773C" w:rsidRDefault="0089773C" w:rsidP="0089773C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:rsidR="0089773C" w:rsidRDefault="008A75D9" w:rsidP="008A75D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2020</w:t>
      </w:r>
      <w:r w:rsidR="0089773C"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9773C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 turizmus terén az </w:t>
      </w:r>
      <w:proofErr w:type="gramStart"/>
      <w:r w:rsidR="0089773C">
        <w:rPr>
          <w:rFonts w:ascii="Times New Roman" w:hAnsi="Times New Roman" w:cs="Times New Roman"/>
          <w:sz w:val="24"/>
          <w:szCs w:val="24"/>
          <w:lang w:val="hu-HU"/>
        </w:rPr>
        <w:t>egyesületek  programjait</w:t>
      </w:r>
      <w:proofErr w:type="gramEnd"/>
      <w:r w:rsidR="0089773C">
        <w:rPr>
          <w:rFonts w:ascii="Times New Roman" w:hAnsi="Times New Roman" w:cs="Times New Roman"/>
          <w:sz w:val="24"/>
          <w:szCs w:val="24"/>
          <w:lang w:val="hu-HU"/>
        </w:rPr>
        <w:t xml:space="preserve">  és  projektumait   az 1. </w:t>
      </w:r>
      <w:r>
        <w:rPr>
          <w:rFonts w:ascii="Times New Roman" w:hAnsi="Times New Roman" w:cs="Times New Roman"/>
          <w:sz w:val="24"/>
          <w:szCs w:val="24"/>
          <w:lang w:val="hu-HU"/>
        </w:rPr>
        <w:t>sorszámtól a  3</w:t>
      </w:r>
      <w:r w:rsidR="0089773C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 fogja  finanszírozni és </w:t>
      </w:r>
      <w:proofErr w:type="spellStart"/>
      <w:r w:rsidR="0089773C"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 w:rsidR="0089773C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8A75D9" w:rsidRPr="008A75D9" w:rsidRDefault="008A75D9" w:rsidP="008A75D9">
      <w:pPr>
        <w:ind w:left="360"/>
        <w:jc w:val="both"/>
      </w:pPr>
    </w:p>
    <w:tbl>
      <w:tblPr>
        <w:tblW w:w="8671" w:type="dxa"/>
        <w:jc w:val="center"/>
        <w:tblInd w:w="-654" w:type="dxa"/>
        <w:tblLook w:val="04A0"/>
      </w:tblPr>
      <w:tblGrid>
        <w:gridCol w:w="1170"/>
        <w:gridCol w:w="3324"/>
        <w:gridCol w:w="1922"/>
        <w:gridCol w:w="2255"/>
      </w:tblGrid>
      <w:tr w:rsidR="008A75D9" w:rsidRPr="002B5CA0" w:rsidTr="001A14D4">
        <w:trPr>
          <w:trHeight w:val="1932"/>
          <w:jc w:val="center"/>
        </w:trPr>
        <w:tc>
          <w:tcPr>
            <w:tcW w:w="117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62372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324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22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 w:rsidRPr="006237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255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kifejezve </w:t>
            </w:r>
            <w:r w:rsidRPr="0062372B">
              <w:rPr>
                <w:b/>
                <w:bCs/>
                <w:color w:val="000000"/>
              </w:rPr>
              <w:t xml:space="preserve">  </w:t>
            </w:r>
          </w:p>
        </w:tc>
      </w:tr>
      <w:tr w:rsidR="008A75D9" w:rsidRPr="0062372B" w:rsidTr="001A14D4">
        <w:trPr>
          <w:trHeight w:val="315"/>
          <w:jc w:val="center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1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proofErr w:type="spellStart"/>
            <w:r w:rsidRPr="0062372B">
              <w:t>Радња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за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телевизијске</w:t>
            </w:r>
            <w:proofErr w:type="spellEnd"/>
            <w:r w:rsidRPr="0062372B">
              <w:t xml:space="preserve"> и </w:t>
            </w:r>
            <w:proofErr w:type="spellStart"/>
            <w:r w:rsidRPr="0062372B">
              <w:t>радио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активности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Про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Медиа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Фриђеш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Ирмењи</w:t>
            </w:r>
            <w:proofErr w:type="spellEnd"/>
            <w:r w:rsidRPr="0062372B">
              <w:t xml:space="preserve"> ПР</w:t>
            </w: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  <w:r w:rsidRPr="0062372B">
              <w:t xml:space="preserve">Televíziós és Rádiós Aktivitások Üzlete </w:t>
            </w:r>
            <w:proofErr w:type="spellStart"/>
            <w:r w:rsidRPr="0062372B">
              <w:t>Ürményi</w:t>
            </w:r>
            <w:proofErr w:type="spellEnd"/>
            <w:r w:rsidRPr="0062372B">
              <w:t xml:space="preserve"> Frigyes </w:t>
            </w:r>
            <w:proofErr w:type="spellStart"/>
            <w:r w:rsidRPr="0062372B">
              <w:t>vl</w:t>
            </w:r>
            <w:proofErr w:type="spellEnd"/>
            <w:r w:rsidRPr="0062372B">
              <w:t xml:space="preserve">. Pro </w:t>
            </w:r>
            <w:proofErr w:type="gramStart"/>
            <w:r w:rsidRPr="0062372B">
              <w:t>Media  Zenta</w:t>
            </w:r>
            <w:proofErr w:type="gramEnd"/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Default="008A75D9" w:rsidP="001A14D4">
            <w:pPr>
              <w:jc w:val="center"/>
            </w:pPr>
            <w:r w:rsidRPr="0062372B">
              <w:t>Извештавање и видео документације о туризму на територији општине Сента</w:t>
            </w:r>
          </w:p>
          <w:p w:rsidR="008A75D9" w:rsidRPr="008A75D9" w:rsidRDefault="008A75D9" w:rsidP="001A14D4">
            <w:pPr>
              <w:jc w:val="center"/>
            </w:pPr>
            <w:r>
              <w:t xml:space="preserve">Tájékoztatás </w:t>
            </w:r>
            <w:proofErr w:type="gramStart"/>
            <w:r>
              <w:t>és  videó</w:t>
            </w:r>
            <w:proofErr w:type="gramEnd"/>
            <w:r>
              <w:t xml:space="preserve"> dokumentáció a turizmusról Zenta község területén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150.000,00</w:t>
            </w:r>
          </w:p>
        </w:tc>
      </w:tr>
      <w:tr w:rsidR="008A75D9" w:rsidRPr="0062372B" w:rsidTr="001A14D4">
        <w:trPr>
          <w:trHeight w:val="2400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</w:tr>
      <w:tr w:rsidR="008A75D9" w:rsidRPr="0062372B" w:rsidTr="001A14D4">
        <w:trPr>
          <w:trHeight w:val="2415"/>
          <w:jc w:val="center"/>
        </w:trPr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lastRenderedPageBreak/>
              <w:t>2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proofErr w:type="spellStart"/>
            <w:r w:rsidRPr="0062372B">
              <w:t>ДМО-Дестинација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Менеџмент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Организација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Сента</w:t>
            </w:r>
            <w:proofErr w:type="spellEnd"/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866FC1" w:rsidRDefault="008A75D9" w:rsidP="001A14D4">
            <w:pPr>
              <w:jc w:val="center"/>
            </w:pPr>
            <w:proofErr w:type="spellStart"/>
            <w:proofErr w:type="gramStart"/>
            <w:r w:rsidRPr="0062372B">
              <w:t>TDM-Zenta</w:t>
            </w:r>
            <w:proofErr w:type="spellEnd"/>
            <w:r w:rsidRPr="0062372B">
              <w:t xml:space="preserve">  Turisztikai</w:t>
            </w:r>
            <w:proofErr w:type="gramEnd"/>
            <w:r w:rsidRPr="0062372B">
              <w:t xml:space="preserve"> </w:t>
            </w:r>
            <w:proofErr w:type="spellStart"/>
            <w:r w:rsidRPr="0062372B">
              <w:t>Des</w:t>
            </w:r>
            <w:r>
              <w:t>z</w:t>
            </w:r>
            <w:r w:rsidRPr="0062372B">
              <w:t>tinációs</w:t>
            </w:r>
            <w:proofErr w:type="spellEnd"/>
            <w:r w:rsidRPr="0062372B">
              <w:t xml:space="preserve"> Menedzsmen</w:t>
            </w:r>
            <w:r>
              <w:t>t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  <w:rPr>
                <w:color w:val="FF0000"/>
              </w:rPr>
            </w:pPr>
          </w:p>
          <w:p w:rsidR="008A75D9" w:rsidRPr="0062372B" w:rsidRDefault="008A75D9" w:rsidP="001A14D4">
            <w:pPr>
              <w:jc w:val="center"/>
              <w:rPr>
                <w:color w:val="FF0000"/>
              </w:rPr>
            </w:pPr>
            <w:r w:rsidRPr="0062372B">
              <w:t xml:space="preserve">Gasztronómiai hagyományok fenntartása bemutatása , Vajdasági kulináris bajnokság  Vajdasági </w:t>
            </w:r>
            <w:proofErr w:type="spellStart"/>
            <w:r w:rsidRPr="0062372B">
              <w:t>Brand</w:t>
            </w:r>
            <w:proofErr w:type="spellEnd"/>
            <w:r w:rsidRPr="0062372B">
              <w:t xml:space="preserve">  Helyi termékek  bemutatása „</w:t>
            </w:r>
            <w:proofErr w:type="gramStart"/>
            <w:r w:rsidRPr="0062372B">
              <w:t>Így</w:t>
            </w:r>
            <w:proofErr w:type="gramEnd"/>
            <w:r w:rsidRPr="0062372B">
              <w:t xml:space="preserve"> sütöttek Nagymamáink“ könyv bemutatása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50.000,00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</w:tr>
      <w:tr w:rsidR="008A75D9" w:rsidRPr="0062372B" w:rsidTr="001A14D4">
        <w:trPr>
          <w:trHeight w:val="280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proofErr w:type="spellStart"/>
            <w:r w:rsidRPr="0062372B">
              <w:t>Удружење</w:t>
            </w:r>
            <w:proofErr w:type="spellEnd"/>
            <w:r w:rsidRPr="0062372B">
              <w:t xml:space="preserve"> „</w:t>
            </w:r>
            <w:proofErr w:type="spellStart"/>
            <w:r w:rsidRPr="0062372B">
              <w:t>Спасилачки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тим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Тиса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-Сента</w:t>
            </w:r>
            <w:proofErr w:type="spellEnd"/>
            <w:r w:rsidRPr="0062372B">
              <w:t>“</w:t>
            </w: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  <w:r w:rsidRPr="0062372B">
              <w:t xml:space="preserve">"Mentő csapat Tisza - Zenta" </w:t>
            </w:r>
            <w:proofErr w:type="spellStart"/>
            <w:r w:rsidRPr="0062372B">
              <w:t>Еgyesület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Default="008A75D9" w:rsidP="001A14D4">
            <w:pPr>
              <w:jc w:val="center"/>
            </w:pPr>
            <w:r w:rsidRPr="0062372B">
              <w:t>Унапређење туристичке понуде општине Сента</w:t>
            </w:r>
          </w:p>
          <w:p w:rsidR="008A75D9" w:rsidRDefault="008A75D9" w:rsidP="001A14D4">
            <w:pPr>
              <w:jc w:val="center"/>
            </w:pPr>
          </w:p>
          <w:p w:rsidR="008A75D9" w:rsidRPr="008A75D9" w:rsidRDefault="008A75D9" w:rsidP="001A14D4">
            <w:pPr>
              <w:jc w:val="center"/>
            </w:pPr>
            <w:r>
              <w:t>Zenta község turisztikai kínálatának előmozdítása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300.000,00</w:t>
            </w:r>
          </w:p>
        </w:tc>
      </w:tr>
    </w:tbl>
    <w:p w:rsidR="008A75D9" w:rsidRPr="008A75D9" w:rsidRDefault="008A75D9" w:rsidP="008A75D9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  <w:rPr>
          <w:b/>
          <w:lang w:val="sr-Cyrl-CS"/>
        </w:rPr>
      </w:pPr>
      <w:r w:rsidRPr="008A75D9">
        <w:t xml:space="preserve">                                                         </w:t>
      </w:r>
      <w:r>
        <w:t xml:space="preserve">                   Összesen</w:t>
      </w:r>
      <w:r w:rsidRPr="008A75D9">
        <w:t xml:space="preserve">:           </w:t>
      </w:r>
      <w:r w:rsidRPr="008A75D9">
        <w:rPr>
          <w:b/>
        </w:rPr>
        <w:t xml:space="preserve">500.000,00             </w:t>
      </w:r>
    </w:p>
    <w:p w:rsidR="008A75D9" w:rsidRPr="008A75D9" w:rsidRDefault="008A75D9" w:rsidP="008A75D9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89773C" w:rsidRDefault="0089773C" w:rsidP="008A75D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line="276" w:lineRule="exact"/>
        <w:ind w:right="77"/>
        <w:jc w:val="both"/>
      </w:pPr>
      <w:r>
        <w:rPr>
          <w:b/>
          <w:lang w:val="sr-Cyrl-CS"/>
        </w:rPr>
        <w:t xml:space="preserve">  </w:t>
      </w:r>
      <w:r>
        <w:t xml:space="preserve">Felhívjuk </w:t>
      </w:r>
      <w:proofErr w:type="gramStart"/>
      <w:r>
        <w:t>a  pályázat</w:t>
      </w:r>
      <w:proofErr w:type="gramEnd"/>
      <w:r>
        <w:t xml:space="preserve">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89773C" w:rsidRDefault="0089773C" w:rsidP="0089773C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89773C" w:rsidRDefault="0089773C" w:rsidP="0089773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89773C" w:rsidRDefault="0089773C" w:rsidP="0089773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73C" w:rsidRDefault="0089773C" w:rsidP="0089773C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89773C" w:rsidRDefault="0089773C" w:rsidP="0089773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 xml:space="preserve"> Zenta község polgármestere   2020. június 1-jén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 w:rsidRPr="00CD6E83">
        <w:rPr>
          <w:rFonts w:ascii="Times New Roman" w:hAnsi="Times New Roman" w:cs="Times New Roman"/>
          <w:sz w:val="24"/>
          <w:szCs w:val="24"/>
          <w:lang w:val="hu-HU"/>
        </w:rPr>
        <w:t xml:space="preserve">kiírta   és  Zenta  község hivatalos honlapján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hyperlink r:id="rId6" w:history="1">
        <w:r w:rsidRPr="00CD6E8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 </w:t>
      </w:r>
      <w:r w:rsidRPr="00CD6E83">
        <w:rPr>
          <w:rFonts w:ascii="Times New Roman" w:hAnsi="Times New Roman" w:cs="Times New Roman"/>
          <w:sz w:val="24"/>
          <w:szCs w:val="24"/>
          <w:lang w:val="hu-HU"/>
        </w:rPr>
        <w:t>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 a turizmus   terén a közérdekű egyesületek programjai és projektumai   finanszírozására és társfinanszírozására,  éspedig a  pénzeszközökre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>, amelyeket Zenta  község 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évi költségvetéséről  szóló rendelettel (Zenta 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>Község Hivatalos Lapja,  22/2019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1502-es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 keretében, amelynek nev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>e</w:t>
      </w:r>
      <w:proofErr w:type="gramEnd"/>
      <w:r w:rsidR="008A75D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A75D9">
        <w:rPr>
          <w:rFonts w:ascii="Times New Roman" w:hAnsi="Times New Roman" w:cs="Times New Roman"/>
          <w:b/>
          <w:bCs/>
          <w:sz w:val="24"/>
          <w:szCs w:val="24"/>
          <w:lang w:val="hu-HU"/>
        </w:rPr>
        <w:t>TURIZMUSFEJLESZTÉS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8A75D9"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 w:rsidR="008A75D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mint aktivitást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001-es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alatt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turizmus igazgatása  néven,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473-as </w:t>
      </w:r>
      <w:r w:rsidRPr="008A75D9">
        <w:rPr>
          <w:rFonts w:ascii="Times New Roman" w:hAnsi="Times New Roman" w:cs="Times New Roman"/>
          <w:sz w:val="24"/>
          <w:szCs w:val="24"/>
          <w:lang w:val="hu-HU"/>
        </w:rPr>
        <w:t>funkcionális osztályozás</w:t>
      </w:r>
      <w:r w:rsidR="008A75D9" w:rsidRPr="008A75D9">
        <w:rPr>
          <w:rFonts w:ascii="Times New Roman" w:hAnsi="Times New Roman" w:cs="Times New Roman"/>
          <w:sz w:val="24"/>
          <w:szCs w:val="24"/>
          <w:lang w:val="hu-HU"/>
        </w:rPr>
        <w:t>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D6E83">
        <w:rPr>
          <w:rFonts w:ascii="Times New Roman" w:hAnsi="Times New Roman" w:cs="Times New Roman"/>
          <w:b/>
          <w:bCs/>
          <w:sz w:val="24"/>
          <w:szCs w:val="24"/>
          <w:lang w:val="hu-HU"/>
        </w:rPr>
        <w:t>Turizmus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 </w:t>
      </w:r>
      <w:r w:rsidR="008A75D9">
        <w:rPr>
          <w:rFonts w:ascii="Times New Roman" w:hAnsi="Times New Roman" w:cs="Times New Roman"/>
          <w:b/>
          <w:bCs/>
          <w:sz w:val="24"/>
          <w:szCs w:val="24"/>
          <w:lang w:val="hu-HU"/>
        </w:rPr>
        <w:t>134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pozíción,    és  mint  481000-es  közgazdasági osztályozást, leírva mint a KORMÁNYOK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750.000,00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dinár  összegben.  </w:t>
      </w:r>
    </w:p>
    <w:p w:rsidR="0089773C" w:rsidRDefault="0089773C" w:rsidP="0089773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turizmus terén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eszközök odaítélésében illetékes</w:t>
      </w:r>
      <w:r w:rsidR="008A75D9">
        <w:rPr>
          <w:rFonts w:ascii="Times New Roman" w:hAnsi="Times New Roman" w:cs="Times New Roman"/>
          <w:sz w:val="24"/>
          <w:szCs w:val="24"/>
          <w:lang w:val="hu-HU"/>
        </w:rPr>
        <w:t xml:space="preserve">  bizottság  2020. október 28-án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megtartotta az ülését, és elkészített  az alábbi </w:t>
      </w:r>
    </w:p>
    <w:p w:rsidR="0089773C" w:rsidRDefault="0089773C" w:rsidP="0089773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75D9" w:rsidRDefault="008A75D9" w:rsidP="008A75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8A75D9" w:rsidRDefault="008A75D9" w:rsidP="008A75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 terén az  egyesületek  bejelentett programjai  és projektumai,  a nyilvános pályázat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amely 2020. június 1-jén jelent meg  Zenta község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8A75D9" w:rsidRDefault="008A75D9" w:rsidP="008A75D9"/>
    <w:p w:rsidR="008A75D9" w:rsidRDefault="008A75D9" w:rsidP="008A75D9">
      <w:pPr>
        <w:jc w:val="both"/>
      </w:pPr>
      <w:r>
        <w:t xml:space="preserve">Javasoljuk a község polgármesterének, hogy </w:t>
      </w:r>
      <w:proofErr w:type="gramStart"/>
      <w:r>
        <w:t>a  2020.</w:t>
      </w:r>
      <w:proofErr w:type="gramEnd"/>
      <w:r>
        <w:t xml:space="preserve"> évben Zenta község  finanszírozza és </w:t>
      </w:r>
      <w:proofErr w:type="spellStart"/>
      <w:r>
        <w:t>társfinanszírozza</w:t>
      </w:r>
      <w:proofErr w:type="spellEnd"/>
      <w:r>
        <w:t xml:space="preserve"> a turizmus területe  egyesületeinek programjait és projektumait az 1. sorszámtól a  3. sorszámmal bezárólag, éspedig:</w:t>
      </w:r>
      <w:r w:rsidRPr="00471604">
        <w:t xml:space="preserve"> </w:t>
      </w:r>
    </w:p>
    <w:p w:rsidR="008A75D9" w:rsidRDefault="008A75D9" w:rsidP="008A75D9">
      <w:pPr>
        <w:jc w:val="both"/>
      </w:pPr>
    </w:p>
    <w:p w:rsidR="008A75D9" w:rsidRPr="00866FC1" w:rsidRDefault="008A75D9" w:rsidP="008A75D9">
      <w:pPr>
        <w:jc w:val="both"/>
      </w:pPr>
    </w:p>
    <w:tbl>
      <w:tblPr>
        <w:tblW w:w="10052" w:type="dxa"/>
        <w:jc w:val="center"/>
        <w:tblInd w:w="1369" w:type="dxa"/>
        <w:tblLook w:val="04A0"/>
      </w:tblPr>
      <w:tblGrid>
        <w:gridCol w:w="1096"/>
        <w:gridCol w:w="1603"/>
        <w:gridCol w:w="1922"/>
        <w:gridCol w:w="1616"/>
        <w:gridCol w:w="1567"/>
        <w:gridCol w:w="1375"/>
        <w:gridCol w:w="873"/>
      </w:tblGrid>
      <w:tr w:rsidR="008A75D9" w:rsidRPr="0062372B" w:rsidTr="001A14D4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62372B"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160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2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  <w:r w:rsidRPr="006237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összege dinárban kifejezve </w:t>
            </w:r>
            <w:r w:rsidRPr="0062372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96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Pontszámok minden kritérium </w:t>
            </w:r>
            <w:proofErr w:type="spellStart"/>
            <w:r>
              <w:rPr>
                <w:b/>
                <w:bCs/>
                <w:color w:val="000000"/>
              </w:rPr>
              <w:t>szeint</w:t>
            </w:r>
            <w:proofErr w:type="spellEnd"/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8A75D9" w:rsidRPr="00471604" w:rsidTr="001A14D4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8A75D9" w:rsidRPr="0062372B" w:rsidTr="001A14D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1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proofErr w:type="spellStart"/>
            <w:r w:rsidRPr="0062372B">
              <w:t>Радња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за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телевизијске</w:t>
            </w:r>
            <w:proofErr w:type="spellEnd"/>
            <w:r w:rsidRPr="0062372B">
              <w:t xml:space="preserve"> и </w:t>
            </w:r>
            <w:proofErr w:type="spellStart"/>
            <w:r w:rsidRPr="0062372B">
              <w:t>радио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активности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Про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Медиа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Фриђеш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Ирмењи</w:t>
            </w:r>
            <w:proofErr w:type="spellEnd"/>
            <w:r w:rsidRPr="0062372B">
              <w:t xml:space="preserve"> ПР</w:t>
            </w: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  <w:r w:rsidRPr="0062372B">
              <w:t>Televíziós és Rádiós Aktiv</w:t>
            </w:r>
            <w:r>
              <w:t xml:space="preserve">itások Üzlete </w:t>
            </w:r>
            <w:proofErr w:type="spellStart"/>
            <w:r>
              <w:t>Ürményi</w:t>
            </w:r>
            <w:proofErr w:type="spellEnd"/>
            <w:r>
              <w:t xml:space="preserve"> Frigyes </w:t>
            </w:r>
            <w:proofErr w:type="spellStart"/>
            <w:r>
              <w:t>tul</w:t>
            </w:r>
            <w:proofErr w:type="spellEnd"/>
            <w:r w:rsidRPr="0062372B">
              <w:t xml:space="preserve">. Pro </w:t>
            </w:r>
            <w:proofErr w:type="gramStart"/>
            <w:r w:rsidRPr="0062372B">
              <w:t>Media  Zenta</w:t>
            </w:r>
            <w:proofErr w:type="gramEnd"/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Default="008A75D9" w:rsidP="001A14D4">
            <w:proofErr w:type="spellStart"/>
            <w:r w:rsidRPr="0062372B">
              <w:t>Извештавање</w:t>
            </w:r>
            <w:proofErr w:type="spellEnd"/>
            <w:r w:rsidRPr="0062372B">
              <w:t xml:space="preserve"> и </w:t>
            </w:r>
            <w:proofErr w:type="spellStart"/>
            <w:r w:rsidRPr="0062372B">
              <w:t>видео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документације</w:t>
            </w:r>
            <w:proofErr w:type="spellEnd"/>
            <w:r w:rsidRPr="0062372B">
              <w:t xml:space="preserve"> о </w:t>
            </w:r>
            <w:proofErr w:type="spellStart"/>
            <w:r w:rsidRPr="0062372B">
              <w:t>туризму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на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територији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општине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Сента</w:t>
            </w:r>
            <w:proofErr w:type="spellEnd"/>
          </w:p>
          <w:p w:rsidR="008A75D9" w:rsidRDefault="008A75D9" w:rsidP="001A14D4"/>
          <w:p w:rsidR="008A75D9" w:rsidRPr="00471604" w:rsidRDefault="008A75D9" w:rsidP="001A14D4">
            <w:r>
              <w:t xml:space="preserve">Jelentés </w:t>
            </w:r>
            <w:proofErr w:type="gramStart"/>
            <w:r>
              <w:t>és  videó</w:t>
            </w:r>
            <w:proofErr w:type="gramEnd"/>
            <w:r>
              <w:t xml:space="preserve"> dokumentáció a turizmusról Zenta község területén 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150.000,00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  <w:rPr>
                <w:b/>
                <w:lang w:val="sr-Cyrl-CS"/>
              </w:rPr>
            </w:pPr>
          </w:p>
          <w:p w:rsidR="008A75D9" w:rsidRPr="0062372B" w:rsidRDefault="008A75D9" w:rsidP="001A14D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91</w:t>
            </w:r>
          </w:p>
          <w:p w:rsidR="008A75D9" w:rsidRPr="0062372B" w:rsidRDefault="008A75D9" w:rsidP="001A14D4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  <w:lang w:val="sr-Cyrl-CS"/>
              </w:rPr>
            </w:pPr>
            <w:r w:rsidRPr="0062372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  <w:lang w:val="sr-Cyrl-CS"/>
              </w:rPr>
            </w:pPr>
            <w:r w:rsidRPr="00303B39">
              <w:rPr>
                <w:b/>
                <w:lang w:val="sr-Cyrl-CS"/>
              </w:rPr>
              <w:t>9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7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14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13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20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8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 w:rsidRPr="00303B3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5D9" w:rsidRPr="00471604" w:rsidRDefault="008A75D9" w:rsidP="001A14D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>91</w:t>
            </w:r>
          </w:p>
        </w:tc>
      </w:tr>
      <w:tr w:rsidR="008A75D9" w:rsidRPr="0062372B" w:rsidTr="001A14D4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2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471604" w:rsidRDefault="008A75D9" w:rsidP="001A14D4">
            <w:pPr>
              <w:jc w:val="center"/>
            </w:pPr>
            <w:proofErr w:type="spellStart"/>
            <w:r w:rsidRPr="0062372B">
              <w:t>ДМО-Дестинација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Менеџмент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Организација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Сента</w:t>
            </w:r>
            <w:proofErr w:type="spellEnd"/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/>
          <w:p w:rsidR="008A75D9" w:rsidRPr="0062372B" w:rsidRDefault="008A75D9" w:rsidP="001A14D4">
            <w:pPr>
              <w:jc w:val="center"/>
            </w:pPr>
          </w:p>
          <w:p w:rsidR="008A75D9" w:rsidRPr="00866FC1" w:rsidRDefault="008A75D9" w:rsidP="001A14D4">
            <w:pPr>
              <w:jc w:val="center"/>
            </w:pPr>
            <w:proofErr w:type="spellStart"/>
            <w:proofErr w:type="gramStart"/>
            <w:r w:rsidRPr="0062372B">
              <w:t>TDM-Zenta</w:t>
            </w:r>
            <w:proofErr w:type="spellEnd"/>
            <w:r w:rsidRPr="0062372B">
              <w:t xml:space="preserve">  </w:t>
            </w:r>
            <w:r w:rsidRPr="0062372B">
              <w:lastRenderedPageBreak/>
              <w:t>Turisztikai</w:t>
            </w:r>
            <w:proofErr w:type="gramEnd"/>
            <w:r w:rsidRPr="0062372B">
              <w:t xml:space="preserve"> </w:t>
            </w:r>
            <w:proofErr w:type="spellStart"/>
            <w:r w:rsidRPr="0062372B">
              <w:t>Des</w:t>
            </w:r>
            <w:r>
              <w:t>z</w:t>
            </w:r>
            <w:r w:rsidRPr="0062372B">
              <w:t>tinációs</w:t>
            </w:r>
            <w:proofErr w:type="spellEnd"/>
            <w:r w:rsidRPr="0062372B">
              <w:t xml:space="preserve"> Menedzsmen</w:t>
            </w:r>
            <w:r>
              <w:t>t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rPr>
                <w:color w:val="FF0000"/>
              </w:rPr>
            </w:pPr>
            <w:r w:rsidRPr="0062372B">
              <w:lastRenderedPageBreak/>
              <w:t>Gasztronómiai hag</w:t>
            </w:r>
            <w:r>
              <w:t>yományok fenntartása bemutatása</w:t>
            </w:r>
            <w:r w:rsidRPr="0062372B">
              <w:t>, Vajdasági k</w:t>
            </w:r>
            <w:r>
              <w:t>ulináris bajnokság  Vajdasági Márka  h</w:t>
            </w:r>
            <w:r w:rsidRPr="0062372B">
              <w:t>elyi term</w:t>
            </w:r>
            <w:r>
              <w:t xml:space="preserve">ékek  </w:t>
            </w:r>
            <w:r>
              <w:lastRenderedPageBreak/>
              <w:t>bemutatása az „</w:t>
            </w:r>
            <w:proofErr w:type="gramStart"/>
            <w:r>
              <w:t>Így</w:t>
            </w:r>
            <w:proofErr w:type="gramEnd"/>
            <w:r>
              <w:t xml:space="preserve"> sütöttek n</w:t>
            </w:r>
            <w:r w:rsidRPr="0062372B">
              <w:t>agymamáink“ könyv bemutatása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lastRenderedPageBreak/>
              <w:t>50.000,00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  <w:rPr>
                <w:b/>
                <w:lang w:val="sr-Cyrl-CS"/>
              </w:rPr>
            </w:pPr>
          </w:p>
          <w:p w:rsidR="008A75D9" w:rsidRPr="0062372B" w:rsidRDefault="008A75D9" w:rsidP="001A14D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108</w:t>
            </w:r>
          </w:p>
          <w:p w:rsidR="008A75D9" w:rsidRPr="0062372B" w:rsidRDefault="008A75D9" w:rsidP="001A14D4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right"/>
              <w:rPr>
                <w:b/>
                <w:lang w:val="sr-Cyrl-CS"/>
              </w:rPr>
            </w:pPr>
            <w:r w:rsidRPr="00303B39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  <w:lang w:val="sr-Cyrl-CS"/>
              </w:rPr>
            </w:pPr>
            <w:r w:rsidRPr="00303B39">
              <w:rPr>
                <w:b/>
                <w:lang w:val="sr-Cyrl-CS"/>
              </w:rPr>
              <w:t>8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303B39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8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303B39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19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303B39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15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303B39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20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303B39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8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303B39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10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303B39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 w:rsidRPr="00303B3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 w:rsidRPr="00303B39">
              <w:rPr>
                <w:b/>
                <w:bCs/>
                <w:color w:val="000000"/>
                <w:lang w:val="sr-Cyrl-CS"/>
              </w:rPr>
              <w:t>108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lastRenderedPageBreak/>
              <w:t>3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proofErr w:type="spellStart"/>
            <w:r w:rsidRPr="0062372B">
              <w:t>Удружење</w:t>
            </w:r>
            <w:proofErr w:type="spellEnd"/>
            <w:r w:rsidRPr="0062372B">
              <w:t xml:space="preserve"> „</w:t>
            </w:r>
            <w:proofErr w:type="spellStart"/>
            <w:r w:rsidRPr="0062372B">
              <w:t>Спасилачки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тим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Тиса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-Сента</w:t>
            </w:r>
            <w:proofErr w:type="spellEnd"/>
            <w:r w:rsidRPr="0062372B">
              <w:t>“</w:t>
            </w: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  <w:r w:rsidRPr="0062372B">
              <w:t xml:space="preserve">"Mentő csapat Tisza - Zenta" </w:t>
            </w:r>
            <w:proofErr w:type="spellStart"/>
            <w:r w:rsidRPr="0062372B">
              <w:t>Еgyesület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Default="008A75D9" w:rsidP="001A14D4">
            <w:pPr>
              <w:jc w:val="center"/>
            </w:pPr>
            <w:proofErr w:type="spellStart"/>
            <w:r w:rsidRPr="0062372B">
              <w:t>Унапређење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туристичке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понуде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општине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Сента</w:t>
            </w:r>
            <w:proofErr w:type="spellEnd"/>
          </w:p>
          <w:p w:rsidR="008A75D9" w:rsidRDefault="008A75D9" w:rsidP="001A14D4">
            <w:pPr>
              <w:jc w:val="center"/>
            </w:pPr>
          </w:p>
          <w:p w:rsidR="008A75D9" w:rsidRPr="00471604" w:rsidRDefault="008A75D9" w:rsidP="001A14D4">
            <w:pPr>
              <w:jc w:val="center"/>
            </w:pPr>
            <w:r>
              <w:t xml:space="preserve">Zenta község turisztikai </w:t>
            </w:r>
            <w:proofErr w:type="gramStart"/>
            <w:r>
              <w:t>kínálatának  előmozdítása</w:t>
            </w:r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300.000,00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  <w:rPr>
                <w:b/>
                <w:lang w:val="sr-Cyrl-CS"/>
              </w:rPr>
            </w:pPr>
          </w:p>
          <w:p w:rsidR="008A75D9" w:rsidRPr="0062372B" w:rsidRDefault="008A75D9" w:rsidP="001A14D4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108</w:t>
            </w:r>
          </w:p>
          <w:p w:rsidR="008A75D9" w:rsidRPr="0062372B" w:rsidRDefault="008A75D9" w:rsidP="001A14D4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  <w:lang w:val="sr-Cyrl-CS"/>
              </w:rPr>
            </w:pPr>
            <w:r w:rsidRPr="0062372B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  <w:lang w:val="sr-Cyrl-CS"/>
              </w:rPr>
            </w:pPr>
            <w:r w:rsidRPr="00303B39">
              <w:rPr>
                <w:b/>
                <w:lang w:val="sr-Cyrl-CS"/>
              </w:rPr>
              <w:t>10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9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13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16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20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10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  <w:r w:rsidRPr="00303B39">
              <w:rPr>
                <w:b/>
                <w:lang w:val="sr-Cyrl-CS"/>
              </w:rPr>
              <w:t>10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 w:rsidRPr="0062372B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  <w:bCs/>
                <w:color w:val="000000"/>
              </w:rPr>
            </w:pPr>
            <w:r w:rsidRPr="00303B39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8A75D9" w:rsidRPr="0062372B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62372B" w:rsidRDefault="008A75D9" w:rsidP="001A14D4">
            <w:pPr>
              <w:jc w:val="center"/>
              <w:rPr>
                <w:b/>
                <w:bCs/>
                <w:color w:val="000000"/>
              </w:rPr>
            </w:pPr>
            <w:r w:rsidRPr="00303B39">
              <w:rPr>
                <w:b/>
                <w:bCs/>
                <w:color w:val="000000"/>
                <w:lang w:val="sr-Cyrl-CS"/>
              </w:rPr>
              <w:t>108</w:t>
            </w:r>
          </w:p>
        </w:tc>
      </w:tr>
      <w:tr w:rsidR="008A75D9" w:rsidRPr="005E0EF2" w:rsidTr="001A14D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 w:rsidRPr="0062372B">
              <w:t>4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proofErr w:type="spellStart"/>
            <w:r w:rsidRPr="0062372B">
              <w:t>Балонарски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клуб</w:t>
            </w:r>
            <w:proofErr w:type="spellEnd"/>
            <w:r w:rsidRPr="0062372B">
              <w:t xml:space="preserve"> „</w:t>
            </w:r>
            <w:proofErr w:type="spellStart"/>
            <w:r w:rsidRPr="0062372B">
              <w:t>Сента-Zentа</w:t>
            </w:r>
            <w:proofErr w:type="spellEnd"/>
            <w:r w:rsidRPr="0062372B">
              <w:t>“</w:t>
            </w: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  <w:r w:rsidRPr="0062372B">
              <w:t>„</w:t>
            </w:r>
            <w:proofErr w:type="spellStart"/>
            <w:r w:rsidRPr="0062372B">
              <w:t>Сента-Zentа</w:t>
            </w:r>
            <w:proofErr w:type="spellEnd"/>
            <w:r w:rsidRPr="0062372B">
              <w:t xml:space="preserve">“ </w:t>
            </w:r>
            <w:proofErr w:type="spellStart"/>
            <w:r w:rsidRPr="0062372B">
              <w:t>Hőlégbаllon</w:t>
            </w:r>
            <w:proofErr w:type="spellEnd"/>
            <w:r w:rsidRPr="0062372B">
              <w:t xml:space="preserve"> klub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proofErr w:type="spellStart"/>
            <w:r w:rsidRPr="0062372B">
              <w:t>Седамнаести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међународни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фестивал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балона</w:t>
            </w:r>
            <w:proofErr w:type="spellEnd"/>
          </w:p>
          <w:p w:rsidR="008A75D9" w:rsidRPr="0062372B" w:rsidRDefault="008A75D9" w:rsidP="001A14D4">
            <w:pPr>
              <w:jc w:val="center"/>
              <w:rPr>
                <w:color w:val="000000"/>
              </w:rPr>
            </w:pPr>
          </w:p>
          <w:p w:rsidR="008A75D9" w:rsidRPr="0062372B" w:rsidRDefault="008A75D9" w:rsidP="001A14D4">
            <w:pPr>
              <w:jc w:val="center"/>
            </w:pPr>
            <w:r>
              <w:rPr>
                <w:color w:val="000000"/>
              </w:rPr>
              <w:t>XVII. Nemzetközi H</w:t>
            </w:r>
            <w:r w:rsidRPr="0062372B">
              <w:rPr>
                <w:color w:val="000000"/>
              </w:rPr>
              <w:t>őlégballon</w:t>
            </w:r>
            <w:r>
              <w:rPr>
                <w:color w:val="000000"/>
              </w:rPr>
              <w:t xml:space="preserve"> Fesztivál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>
              <w:t>0,00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75D9" w:rsidRPr="000F244B" w:rsidRDefault="008A75D9" w:rsidP="001A14D4">
            <w:pPr>
              <w:jc w:val="center"/>
              <w:rPr>
                <w:b/>
              </w:rPr>
            </w:pPr>
            <w:r>
              <w:rPr>
                <w:b/>
              </w:rPr>
              <w:t xml:space="preserve">A projektum nem valósult meg és nem fog megvalósulni a 2020-as évben 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  <w:lang w:val="sr-Cyrl-CS"/>
              </w:rPr>
            </w:pPr>
          </w:p>
        </w:tc>
      </w:tr>
      <w:tr w:rsidR="008A75D9" w:rsidRPr="005E0EF2" w:rsidTr="001A14D4">
        <w:trPr>
          <w:trHeight w:val="247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</w:p>
        </w:tc>
      </w:tr>
      <w:tr w:rsidR="008A75D9" w:rsidRPr="005E0EF2" w:rsidTr="001A14D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</w:p>
        </w:tc>
      </w:tr>
      <w:tr w:rsidR="008A75D9" w:rsidRPr="005E0EF2" w:rsidTr="001A14D4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r w:rsidRPr="0062372B">
              <w:t>5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proofErr w:type="spellStart"/>
            <w:r w:rsidRPr="0062372B">
              <w:t>Цивилни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центар</w:t>
            </w:r>
            <w:proofErr w:type="spellEnd"/>
            <w:r w:rsidRPr="0062372B">
              <w:t xml:space="preserve">  „ЦИ-ФИ“ </w:t>
            </w:r>
            <w:proofErr w:type="spellStart"/>
            <w:r w:rsidRPr="0062372B">
              <w:t>Сента</w:t>
            </w:r>
            <w:proofErr w:type="spellEnd"/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  <w:r w:rsidRPr="0062372B">
              <w:t>CI-FI Civilközpont Zenta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proofErr w:type="spellStart"/>
            <w:r w:rsidRPr="0062372B">
              <w:t>Једанаести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Дечји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фестивал</w:t>
            </w:r>
            <w:proofErr w:type="spellEnd"/>
            <w:r w:rsidRPr="0062372B">
              <w:t xml:space="preserve"> „</w:t>
            </w:r>
            <w:proofErr w:type="spellStart"/>
            <w:r w:rsidRPr="0062372B">
              <w:t>Море</w:t>
            </w:r>
            <w:proofErr w:type="spellEnd"/>
            <w:r w:rsidRPr="0062372B">
              <w:t xml:space="preserve"> </w:t>
            </w:r>
            <w:proofErr w:type="spellStart"/>
            <w:r w:rsidRPr="0062372B">
              <w:t>осмеха</w:t>
            </w:r>
            <w:proofErr w:type="spellEnd"/>
            <w:r w:rsidRPr="0062372B">
              <w:t>“</w:t>
            </w: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</w:p>
          <w:p w:rsidR="008A75D9" w:rsidRPr="0062372B" w:rsidRDefault="008A75D9" w:rsidP="001A14D4">
            <w:pPr>
              <w:jc w:val="center"/>
            </w:pPr>
            <w:r w:rsidRPr="0062372B">
              <w:t>XI. Mosolytenger Gyermekfesztivál</w:t>
            </w:r>
          </w:p>
          <w:p w:rsidR="008A75D9" w:rsidRPr="0062372B" w:rsidRDefault="008A75D9" w:rsidP="001A14D4">
            <w:pPr>
              <w:jc w:val="center"/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</w:pPr>
            <w:r>
              <w:t>0</w:t>
            </w:r>
            <w:r w:rsidRPr="0062372B">
              <w:t>,00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75D9" w:rsidRPr="0062372B" w:rsidRDefault="008A75D9" w:rsidP="001A14D4">
            <w:pPr>
              <w:jc w:val="center"/>
              <w:rPr>
                <w:b/>
                <w:lang w:val="sr-Cyrl-CS"/>
              </w:rPr>
            </w:pPr>
          </w:p>
          <w:p w:rsidR="008A75D9" w:rsidRPr="0062372B" w:rsidRDefault="008A75D9" w:rsidP="001A14D4">
            <w:pPr>
              <w:jc w:val="center"/>
              <w:rPr>
                <w:b/>
              </w:rPr>
            </w:pPr>
            <w:r>
              <w:rPr>
                <w:b/>
              </w:rPr>
              <w:t>A projektum nem valósult meg és nem fog megvalósulni a 2020-as évben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  <w:lang w:val="sr-Cyrl-CS"/>
              </w:rPr>
            </w:pPr>
          </w:p>
        </w:tc>
      </w:tr>
      <w:tr w:rsidR="008A75D9" w:rsidRPr="005E0EF2" w:rsidTr="001A14D4">
        <w:trPr>
          <w:trHeight w:val="1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</w:p>
        </w:tc>
      </w:tr>
      <w:tr w:rsidR="008A75D9" w:rsidRPr="005E0EF2" w:rsidTr="001A14D4">
        <w:trPr>
          <w:trHeight w:val="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</w:rPr>
            </w:pPr>
          </w:p>
        </w:tc>
      </w:tr>
      <w:tr w:rsidR="008A75D9" w:rsidRPr="005E0EF2" w:rsidTr="001A14D4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5D9" w:rsidRPr="0062372B" w:rsidRDefault="008A75D9" w:rsidP="001A14D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A75D9" w:rsidRPr="0062372B" w:rsidRDefault="008A75D9" w:rsidP="001A14D4">
            <w:pPr>
              <w:rPr>
                <w:b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5D9" w:rsidRPr="00303B39" w:rsidRDefault="008A75D9" w:rsidP="001A14D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8A75D9" w:rsidRPr="0062372B" w:rsidRDefault="008A75D9" w:rsidP="008A75D9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 w:rsidRPr="0062372B">
        <w:t xml:space="preserve">                                    </w:t>
      </w:r>
      <w:r>
        <w:t xml:space="preserve">    </w:t>
      </w:r>
    </w:p>
    <w:p w:rsidR="008A75D9" w:rsidRDefault="008A75D9" w:rsidP="008A75D9">
      <w:pPr>
        <w:pStyle w:val="NoSpacing"/>
        <w:jc w:val="both"/>
        <w:rPr>
          <w:rFonts w:eastAsia="Times New Roman"/>
          <w:b/>
          <w:lang w:val="hu-HU" w:eastAsia="hu-HU"/>
        </w:rPr>
      </w:pPr>
    </w:p>
    <w:p w:rsidR="0089773C" w:rsidRPr="006F6B9F" w:rsidRDefault="0089773C" w:rsidP="0089773C">
      <w:pPr>
        <w:jc w:val="both"/>
        <w:rPr>
          <w:b/>
          <w:lang w:val="sr-Cyrl-CS"/>
        </w:rPr>
      </w:pPr>
      <w:r w:rsidRPr="006F6B9F">
        <w:rPr>
          <w:b/>
          <w:lang w:val="sr-Cyrl-CS"/>
        </w:rPr>
        <w:t xml:space="preserve">                                            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 közzé lett téve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 a turizmus terén.  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község polgármestere   meghozza  az egyedi aktusokat,  amelyekre  a törvény, a  statútum vagy a képviselő-testület rendelete  által fel van hatalmazva.” 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F532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 w:rsidR="00F53250">
        <w:rPr>
          <w:rFonts w:ascii="Times New Roman" w:hAnsi="Times New Roman" w:cs="Times New Roman"/>
          <w:sz w:val="24"/>
          <w:szCs w:val="24"/>
          <w:lang w:val="hu-HU"/>
        </w:rPr>
        <w:t>4</w:t>
      </w:r>
      <w:proofErr w:type="gramEnd"/>
      <w:r w:rsidR="00F53250"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89773C" w:rsidRDefault="0089773C" w:rsidP="008977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73C" w:rsidRDefault="0089773C" w:rsidP="0089773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F53250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9773C" w:rsidRDefault="0089773C" w:rsidP="0089773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sectPr w:rsidR="0089773C" w:rsidSect="00A65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9773C"/>
    <w:rsid w:val="00616328"/>
    <w:rsid w:val="0089773C"/>
    <w:rsid w:val="008A75D9"/>
    <w:rsid w:val="008D0511"/>
    <w:rsid w:val="00F01183"/>
    <w:rsid w:val="00F5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73C"/>
    <w:rPr>
      <w:color w:val="0000FF"/>
      <w:u w:val="single"/>
    </w:rPr>
  </w:style>
  <w:style w:type="paragraph" w:styleId="NoSpacing">
    <w:name w:val="No Spacing"/>
    <w:uiPriority w:val="1"/>
    <w:qFormat/>
    <w:rsid w:val="008977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77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7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cp:lastPrinted>2020-11-04T09:29:00Z</cp:lastPrinted>
  <dcterms:created xsi:type="dcterms:W3CDTF">2020-11-04T09:11:00Z</dcterms:created>
  <dcterms:modified xsi:type="dcterms:W3CDTF">2020-11-04T09:30:00Z</dcterms:modified>
</cp:coreProperties>
</file>