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19" w:rsidRDefault="00093319" w:rsidP="001B3BB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KÖZTÁRSASÁG</w:t>
      </w:r>
    </w:p>
    <w:p w:rsidR="001B3BBA" w:rsidRDefault="001B3BBA" w:rsidP="001B3BB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VAJDASÁG AUTONÓM TARTOMÁNY</w:t>
      </w:r>
    </w:p>
    <w:p w:rsidR="00093319" w:rsidRDefault="00093319" w:rsidP="001B3BB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</w:t>
      </w:r>
    </w:p>
    <w:p w:rsidR="00CB21A8" w:rsidRDefault="00CB21A8" w:rsidP="001B3BBA">
      <w:pPr>
        <w:jc w:val="center"/>
      </w:pPr>
      <w:r>
        <w:t>KÖZSÉGI KÖZIGAZGATÁSI HIVATAL</w:t>
      </w:r>
    </w:p>
    <w:p w:rsidR="00CB21A8" w:rsidRDefault="00CB21A8" w:rsidP="001B3BBA">
      <w:pPr>
        <w:jc w:val="center"/>
      </w:pPr>
      <w:r>
        <w:t>KÉPVISELŐ-TESTÜLETI ÉS VÉGREHAJTÁSI OSZTÁLY</w:t>
      </w:r>
    </w:p>
    <w:p w:rsidR="00093319" w:rsidRDefault="00093319" w:rsidP="001B3BB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24400 ZENTA</w:t>
      </w:r>
    </w:p>
    <w:p w:rsidR="00093319" w:rsidRDefault="00093319" w:rsidP="001B3BB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Fő tér 1. sz.</w:t>
      </w:r>
    </w:p>
    <w:p w:rsidR="00093319" w:rsidRDefault="00093319" w:rsidP="0005604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093319" w:rsidRPr="000E13E1" w:rsidRDefault="00093319" w:rsidP="000560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Szám:020-</w:t>
      </w:r>
      <w:r w:rsidR="005626D6">
        <w:rPr>
          <w:rFonts w:ascii="Times New Roman" w:hAnsi="Times New Roman" w:cs="Times New Roman"/>
          <w:sz w:val="24"/>
          <w:szCs w:val="24"/>
          <w:lang w:val="hu-HU"/>
        </w:rPr>
        <w:t>44</w:t>
      </w:r>
      <w:r>
        <w:rPr>
          <w:rFonts w:ascii="Times New Roman" w:hAnsi="Times New Roman" w:cs="Times New Roman"/>
          <w:sz w:val="24"/>
          <w:szCs w:val="24"/>
          <w:lang w:val="hu-HU"/>
        </w:rPr>
        <w:t>/20</w:t>
      </w:r>
      <w:r w:rsidR="00D36CE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  <w:lang w:val="hu-HU"/>
        </w:rPr>
        <w:t>-I</w:t>
      </w:r>
      <w:r w:rsidR="005626D6">
        <w:rPr>
          <w:rFonts w:ascii="Times New Roman" w:hAnsi="Times New Roman" w:cs="Times New Roman"/>
          <w:sz w:val="24"/>
          <w:szCs w:val="24"/>
          <w:lang w:val="hu-HU"/>
        </w:rPr>
        <w:t>V-02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Kelt: 20</w:t>
      </w:r>
      <w:r w:rsidR="00D36CE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Pr="000E13E1">
        <w:rPr>
          <w:rFonts w:ascii="Times New Roman" w:hAnsi="Times New Roman" w:cs="Times New Roman"/>
          <w:sz w:val="24"/>
          <w:szCs w:val="24"/>
          <w:lang w:val="hu-HU"/>
        </w:rPr>
        <w:t>március 2</w:t>
      </w:r>
      <w:r w:rsidR="00D36CEE">
        <w:rPr>
          <w:rFonts w:ascii="Times New Roman" w:hAnsi="Times New Roman" w:cs="Times New Roman"/>
          <w:sz w:val="24"/>
          <w:szCs w:val="24"/>
        </w:rPr>
        <w:t>4</w:t>
      </w:r>
      <w:r w:rsidRPr="000E13E1">
        <w:rPr>
          <w:rFonts w:ascii="Times New Roman" w:hAnsi="Times New Roman" w:cs="Times New Roman"/>
          <w:sz w:val="24"/>
          <w:szCs w:val="24"/>
          <w:lang w:val="hu-HU"/>
        </w:rPr>
        <w:t>-én</w:t>
      </w:r>
    </w:p>
    <w:p w:rsidR="00093319" w:rsidRDefault="00093319" w:rsidP="000560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3319" w:rsidRPr="00223177" w:rsidRDefault="00093319" w:rsidP="001B3B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23177">
        <w:rPr>
          <w:rFonts w:ascii="Times New Roman" w:hAnsi="Times New Roman" w:cs="Times New Roman"/>
          <w:sz w:val="24"/>
          <w:szCs w:val="24"/>
          <w:lang w:val="hu-HU"/>
        </w:rPr>
        <w:t>Zenta község nyilvános elismeréseinek a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223177">
        <w:rPr>
          <w:rFonts w:ascii="Times New Roman" w:hAnsi="Times New Roman" w:cs="Times New Roman"/>
          <w:sz w:val="24"/>
          <w:szCs w:val="24"/>
          <w:lang w:val="hu-HU"/>
        </w:rPr>
        <w:t>megalapításáról és adományozásáról szóló rendelet (Zenta Község Hivatalos Lapja, 6/2017.</w:t>
      </w:r>
      <w:r w:rsidR="00BB24F2" w:rsidRPr="00223177">
        <w:rPr>
          <w:rFonts w:ascii="Times New Roman" w:hAnsi="Times New Roman" w:cs="Times New Roman"/>
          <w:sz w:val="24"/>
          <w:szCs w:val="24"/>
          <w:lang w:val="hu-HU"/>
        </w:rPr>
        <w:t>és 5/2021.</w:t>
      </w:r>
      <w:r w:rsidRPr="00223177">
        <w:rPr>
          <w:rFonts w:ascii="Times New Roman" w:hAnsi="Times New Roman" w:cs="Times New Roman"/>
          <w:sz w:val="24"/>
          <w:szCs w:val="24"/>
          <w:lang w:val="hu-HU"/>
        </w:rPr>
        <w:t xml:space="preserve"> sz.) 10. szakasza alapján </w:t>
      </w:r>
      <w:r w:rsidR="00223177" w:rsidRPr="00223177">
        <w:rPr>
          <w:rFonts w:ascii="Times New Roman" w:hAnsi="Times New Roman" w:cs="Times New Roman"/>
          <w:sz w:val="24"/>
          <w:szCs w:val="24"/>
        </w:rPr>
        <w:t>Z</w:t>
      </w:r>
      <w:r w:rsidR="00223177" w:rsidRPr="00223177">
        <w:rPr>
          <w:rFonts w:ascii="Times New Roman" w:hAnsi="Times New Roman" w:cs="Times New Roman"/>
          <w:sz w:val="24"/>
          <w:szCs w:val="24"/>
          <w:lang w:val="hu-HU"/>
        </w:rPr>
        <w:t>enta község</w:t>
      </w:r>
      <w:r w:rsidR="00223177" w:rsidRPr="00223177">
        <w:rPr>
          <w:rFonts w:ascii="Times New Roman" w:hAnsi="Times New Roman" w:cs="Times New Roman"/>
          <w:sz w:val="24"/>
          <w:szCs w:val="24"/>
        </w:rPr>
        <w:t xml:space="preserve"> </w:t>
      </w:r>
      <w:r w:rsidR="00EF4CFE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proofErr w:type="spellStart"/>
      <w:r w:rsidR="001B3BBA">
        <w:rPr>
          <w:rFonts w:ascii="Times New Roman" w:hAnsi="Times New Roman" w:cs="Times New Roman"/>
          <w:sz w:val="24"/>
          <w:szCs w:val="24"/>
        </w:rPr>
        <w:t>K</w:t>
      </w:r>
      <w:r w:rsidR="00223177" w:rsidRPr="00223177">
        <w:rPr>
          <w:rFonts w:ascii="Times New Roman" w:hAnsi="Times New Roman" w:cs="Times New Roman"/>
          <w:sz w:val="24"/>
          <w:szCs w:val="24"/>
        </w:rPr>
        <w:t>özigazgatási</w:t>
      </w:r>
      <w:proofErr w:type="spellEnd"/>
      <w:r w:rsidR="00223177" w:rsidRPr="00223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BBA">
        <w:rPr>
          <w:rFonts w:ascii="Times New Roman" w:hAnsi="Times New Roman" w:cs="Times New Roman"/>
          <w:sz w:val="24"/>
          <w:szCs w:val="24"/>
        </w:rPr>
        <w:t>H</w:t>
      </w:r>
      <w:r w:rsidR="00223177" w:rsidRPr="00223177">
        <w:rPr>
          <w:rFonts w:ascii="Times New Roman" w:hAnsi="Times New Roman" w:cs="Times New Roman"/>
          <w:sz w:val="24"/>
          <w:szCs w:val="24"/>
        </w:rPr>
        <w:t>ivatal</w:t>
      </w:r>
      <w:r w:rsidR="001B3BBA">
        <w:rPr>
          <w:rFonts w:ascii="Times New Roman" w:hAnsi="Times New Roman" w:cs="Times New Roman"/>
          <w:sz w:val="24"/>
          <w:szCs w:val="24"/>
        </w:rPr>
        <w:t>ának</w:t>
      </w:r>
      <w:proofErr w:type="spellEnd"/>
      <w:r w:rsidR="00223177" w:rsidRPr="00223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177" w:rsidRPr="00223177">
        <w:rPr>
          <w:rFonts w:ascii="Times New Roman" w:hAnsi="Times New Roman" w:cs="Times New Roman"/>
          <w:sz w:val="24"/>
          <w:szCs w:val="24"/>
        </w:rPr>
        <w:t>Képviselő-testületi</w:t>
      </w:r>
      <w:proofErr w:type="spellEnd"/>
      <w:r w:rsidR="00223177" w:rsidRPr="00223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177" w:rsidRPr="00223177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223177" w:rsidRPr="00223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177" w:rsidRPr="00223177">
        <w:rPr>
          <w:rFonts w:ascii="Times New Roman" w:hAnsi="Times New Roman" w:cs="Times New Roman"/>
          <w:sz w:val="24"/>
          <w:szCs w:val="24"/>
        </w:rPr>
        <w:t>végrehajtási</w:t>
      </w:r>
      <w:proofErr w:type="spellEnd"/>
      <w:r w:rsidR="00223177" w:rsidRPr="00223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177" w:rsidRPr="00223177">
        <w:rPr>
          <w:rFonts w:ascii="Times New Roman" w:hAnsi="Times New Roman" w:cs="Times New Roman"/>
          <w:sz w:val="24"/>
          <w:szCs w:val="24"/>
        </w:rPr>
        <w:t>osztálya</w:t>
      </w:r>
      <w:proofErr w:type="spellEnd"/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223177">
        <w:rPr>
          <w:rFonts w:ascii="Times New Roman" w:hAnsi="Times New Roman" w:cs="Times New Roman"/>
          <w:sz w:val="24"/>
          <w:szCs w:val="24"/>
          <w:lang w:val="hu-HU"/>
        </w:rPr>
        <w:t xml:space="preserve">kiírja az alábbi </w:t>
      </w:r>
    </w:p>
    <w:p w:rsidR="00093319" w:rsidRPr="00223177" w:rsidRDefault="00093319" w:rsidP="000560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3319" w:rsidRDefault="00093319" w:rsidP="0005604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N Y I L V Á N O S</w:t>
      </w:r>
      <w:r w:rsidR="001B3BB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F E L H Í V Á S T</w:t>
      </w:r>
    </w:p>
    <w:p w:rsidR="00093319" w:rsidRDefault="00093319" w:rsidP="0005604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93319" w:rsidRDefault="00093319" w:rsidP="0005604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ZENTA</w:t>
      </w:r>
      <w:r w:rsidR="001B3BB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KÖZSÉGBEN A</w:t>
      </w:r>
      <w:r w:rsidR="001B3BB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20</w:t>
      </w:r>
      <w:r w:rsidR="00BB24F2">
        <w:rPr>
          <w:rFonts w:ascii="Times New Roman" w:hAnsi="Times New Roman" w:cs="Times New Roman"/>
          <w:b/>
          <w:bCs/>
          <w:sz w:val="24"/>
          <w:szCs w:val="24"/>
          <w:lang w:val="hu-HU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. ÉVBEN</w:t>
      </w:r>
      <w:r w:rsidR="001B3BB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r w:rsidR="001B3BB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NYILVÁNOS ELISMERÉSEK ADOMÁNYOZÁSÁRA AZ ÍROTT</w:t>
      </w:r>
      <w:r w:rsidR="001B3BB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ÉS</w:t>
      </w:r>
      <w:r w:rsidR="001B3BB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INDOKOLT JAVASLATOK MEGKÜLDÉSÉRE</w:t>
      </w:r>
    </w:p>
    <w:p w:rsidR="00093319" w:rsidRDefault="00093319" w:rsidP="0005604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93319" w:rsidRDefault="00093319" w:rsidP="000560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Felhívjuk a jogi és természetes személyeket, amelyekne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>k/</w:t>
      </w:r>
      <w:r>
        <w:rPr>
          <w:rFonts w:ascii="Times New Roman" w:hAnsi="Times New Roman" w:cs="Times New Roman"/>
          <w:sz w:val="24"/>
          <w:szCs w:val="24"/>
          <w:lang w:val="hu-HU"/>
        </w:rPr>
        <w:t>akiknek székhelyük, illetve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lakóhelyük Zenta község területén van,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hogy nyújtsák be Zenta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község nyilvános elismerései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adományozására a javaslatukat. </w:t>
      </w:r>
    </w:p>
    <w:p w:rsidR="00093319" w:rsidRDefault="00093319" w:rsidP="000560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3319" w:rsidRDefault="00093319" w:rsidP="00C5395B">
      <w:pPr>
        <w:jc w:val="both"/>
        <w:rPr>
          <w:lang w:val="hu-HU"/>
        </w:rPr>
      </w:pPr>
      <w:r>
        <w:rPr>
          <w:b/>
          <w:bCs/>
          <w:lang w:val="hu-HU"/>
        </w:rPr>
        <w:t xml:space="preserve">A Pro-Urbe-plakett nyilvános elismerést </w:t>
      </w:r>
      <w:r>
        <w:rPr>
          <w:lang w:val="hu-HU"/>
        </w:rPr>
        <w:t>Zenta község elismeréseként olyan</w:t>
      </w:r>
      <w:r w:rsidRPr="006A10C7">
        <w:rPr>
          <w:lang w:val="hu-HU"/>
        </w:rPr>
        <w:t xml:space="preserve"> </w:t>
      </w:r>
      <w:r>
        <w:rPr>
          <w:lang w:val="hu-HU"/>
        </w:rPr>
        <w:t>jogi</w:t>
      </w:r>
      <w:r w:rsidR="001B3BBA">
        <w:rPr>
          <w:lang w:val="hu-HU"/>
        </w:rPr>
        <w:t xml:space="preserve"> </w:t>
      </w:r>
      <w:r>
        <w:rPr>
          <w:lang w:val="hu-HU"/>
        </w:rPr>
        <w:t>és természetes személyeknek adományozzuk akik hosszabb időszakon keresztül</w:t>
      </w:r>
      <w:r w:rsidR="001B3BBA">
        <w:rPr>
          <w:lang w:val="hu-HU"/>
        </w:rPr>
        <w:t xml:space="preserve"> </w:t>
      </w:r>
      <w:r>
        <w:rPr>
          <w:lang w:val="hu-HU"/>
        </w:rPr>
        <w:t>munkájukban</w:t>
      </w:r>
      <w:r w:rsidR="001B3BBA">
        <w:rPr>
          <w:lang w:val="hu-HU"/>
        </w:rPr>
        <w:t xml:space="preserve"> </w:t>
      </w:r>
      <w:r>
        <w:rPr>
          <w:lang w:val="hu-HU"/>
        </w:rPr>
        <w:t>kimagasló eredményeket és érdemeket szereztek,</w:t>
      </w:r>
      <w:r w:rsidR="001B3BBA">
        <w:rPr>
          <w:lang w:val="hu-HU"/>
        </w:rPr>
        <w:t xml:space="preserve"> </w:t>
      </w:r>
      <w:r>
        <w:rPr>
          <w:lang w:val="hu-HU"/>
        </w:rPr>
        <w:t>amelyekkel</w:t>
      </w:r>
      <w:r w:rsidR="001B3BBA">
        <w:rPr>
          <w:lang w:val="hu-HU"/>
        </w:rPr>
        <w:t xml:space="preserve"> </w:t>
      </w:r>
      <w:r>
        <w:rPr>
          <w:lang w:val="hu-HU"/>
        </w:rPr>
        <w:t>hozzájárultak a</w:t>
      </w:r>
      <w:r w:rsidR="001B3BBA">
        <w:rPr>
          <w:lang w:val="hu-HU"/>
        </w:rPr>
        <w:t xml:space="preserve"> </w:t>
      </w:r>
      <w:r>
        <w:rPr>
          <w:lang w:val="hu-HU"/>
        </w:rPr>
        <w:t>község fejlődéséhez,</w:t>
      </w:r>
      <w:r w:rsidRPr="00C5395B">
        <w:rPr>
          <w:lang w:val="hu-HU"/>
        </w:rPr>
        <w:t xml:space="preserve"> </w:t>
      </w:r>
      <w:r>
        <w:rPr>
          <w:lang w:val="hu-HU"/>
        </w:rPr>
        <w:t>a termelésben, tudományban,</w:t>
      </w:r>
      <w:r w:rsidR="001B3BBA">
        <w:rPr>
          <w:lang w:val="hu-HU"/>
        </w:rPr>
        <w:t xml:space="preserve"> </w:t>
      </w:r>
      <w:r>
        <w:rPr>
          <w:lang w:val="hu-HU"/>
        </w:rPr>
        <w:t>kultúrában, sportban, művészetekben és a közélet más</w:t>
      </w:r>
      <w:r w:rsidR="001B3BBA">
        <w:rPr>
          <w:lang w:val="hu-HU"/>
        </w:rPr>
        <w:t xml:space="preserve"> </w:t>
      </w:r>
      <w:r>
        <w:rPr>
          <w:lang w:val="hu-HU"/>
        </w:rPr>
        <w:t>területén.</w:t>
      </w:r>
    </w:p>
    <w:p w:rsidR="00093319" w:rsidRDefault="00093319" w:rsidP="00E52E30">
      <w:pPr>
        <w:jc w:val="both"/>
        <w:rPr>
          <w:lang w:val="hu-HU"/>
        </w:rPr>
      </w:pPr>
      <w:r w:rsidRPr="00D63197">
        <w:rPr>
          <w:b/>
          <w:bCs/>
          <w:lang w:val="hu-HU"/>
        </w:rPr>
        <w:t xml:space="preserve">Az </w:t>
      </w:r>
      <w:r>
        <w:rPr>
          <w:b/>
          <w:bCs/>
          <w:lang w:val="hu-HU"/>
        </w:rPr>
        <w:t>Életmű</w:t>
      </w:r>
      <w:r w:rsidR="001B3BBA">
        <w:rPr>
          <w:b/>
          <w:bCs/>
          <w:lang w:val="hu-HU"/>
        </w:rPr>
        <w:t xml:space="preserve"> - </w:t>
      </w:r>
      <w:r>
        <w:rPr>
          <w:b/>
          <w:bCs/>
          <w:lang w:val="hu-HU"/>
        </w:rPr>
        <w:t xml:space="preserve">Pro Urbe-plakettet </w:t>
      </w:r>
      <w:r>
        <w:rPr>
          <w:lang w:val="hu-HU"/>
        </w:rPr>
        <w:t>Zenta község elismeréseként olyan természetes személyeknek adományozzuk akik kiemelkedő,</w:t>
      </w:r>
      <w:r w:rsidR="001B3BBA">
        <w:rPr>
          <w:lang w:val="hu-HU"/>
        </w:rPr>
        <w:t xml:space="preserve"> </w:t>
      </w:r>
      <w:r>
        <w:rPr>
          <w:lang w:val="hu-HU"/>
        </w:rPr>
        <w:t>tartós</w:t>
      </w:r>
      <w:r w:rsidR="001B3BBA">
        <w:rPr>
          <w:lang w:val="hu-HU"/>
        </w:rPr>
        <w:t xml:space="preserve"> </w:t>
      </w:r>
      <w:r>
        <w:rPr>
          <w:lang w:val="hu-HU"/>
        </w:rPr>
        <w:t>életművet alkottak a</w:t>
      </w:r>
      <w:r w:rsidR="001B3BBA">
        <w:rPr>
          <w:lang w:val="hu-HU"/>
        </w:rPr>
        <w:t xml:space="preserve"> </w:t>
      </w:r>
      <w:r>
        <w:rPr>
          <w:lang w:val="hu-HU"/>
        </w:rPr>
        <w:t>tudomány, a gazdaság,</w:t>
      </w:r>
      <w:r w:rsidR="001B3BBA">
        <w:rPr>
          <w:lang w:val="hu-HU"/>
        </w:rPr>
        <w:t xml:space="preserve"> </w:t>
      </w:r>
      <w:r>
        <w:rPr>
          <w:lang w:val="hu-HU"/>
        </w:rPr>
        <w:t>a</w:t>
      </w:r>
      <w:r w:rsidR="001B3BBA">
        <w:rPr>
          <w:lang w:val="hu-HU"/>
        </w:rPr>
        <w:t xml:space="preserve"> </w:t>
      </w:r>
      <w:r>
        <w:rPr>
          <w:lang w:val="hu-HU"/>
        </w:rPr>
        <w:t>művészetek,</w:t>
      </w:r>
      <w:r w:rsidR="001B3BBA">
        <w:rPr>
          <w:lang w:val="hu-HU"/>
        </w:rPr>
        <w:t xml:space="preserve"> </w:t>
      </w:r>
      <w:r>
        <w:rPr>
          <w:lang w:val="hu-HU"/>
        </w:rPr>
        <w:t>az oktatás és nevelés terén, a közéletben kimagasló eredményeket értek el, akik</w:t>
      </w:r>
      <w:r w:rsidR="001B3BBA">
        <w:rPr>
          <w:lang w:val="hu-HU"/>
        </w:rPr>
        <w:t xml:space="preserve"> </w:t>
      </w:r>
      <w:r>
        <w:rPr>
          <w:lang w:val="hu-HU"/>
        </w:rPr>
        <w:t>a</w:t>
      </w:r>
      <w:r w:rsidR="001B3BBA">
        <w:rPr>
          <w:lang w:val="hu-HU"/>
        </w:rPr>
        <w:t xml:space="preserve"> </w:t>
      </w:r>
      <w:r>
        <w:rPr>
          <w:lang w:val="hu-HU"/>
        </w:rPr>
        <w:t>művelődési</w:t>
      </w:r>
      <w:r w:rsidR="001B3BBA">
        <w:rPr>
          <w:lang w:val="hu-HU"/>
        </w:rPr>
        <w:t xml:space="preserve"> </w:t>
      </w:r>
      <w:r>
        <w:rPr>
          <w:lang w:val="hu-HU"/>
        </w:rPr>
        <w:t>alkotókészség</w:t>
      </w:r>
      <w:r w:rsidR="001B3BBA">
        <w:rPr>
          <w:lang w:val="hu-HU"/>
        </w:rPr>
        <w:t xml:space="preserve"> </w:t>
      </w:r>
      <w:r>
        <w:rPr>
          <w:lang w:val="hu-HU"/>
        </w:rPr>
        <w:t>fejlesztésén munkálkodtak, így cselekedeteikkel és tevékenységükkel hozzájárultak Zenta község</w:t>
      </w:r>
      <w:r w:rsidR="001B3BBA">
        <w:rPr>
          <w:lang w:val="hu-HU"/>
        </w:rPr>
        <w:t xml:space="preserve"> </w:t>
      </w:r>
      <w:r>
        <w:rPr>
          <w:lang w:val="hu-HU"/>
        </w:rPr>
        <w:t>tekintélyének növeléséhez hazánkban és külföldön egyaránt.</w:t>
      </w:r>
    </w:p>
    <w:p w:rsidR="00093319" w:rsidRDefault="00093319" w:rsidP="005E027E">
      <w:pPr>
        <w:jc w:val="both"/>
        <w:rPr>
          <w:lang w:val="hu-HU"/>
        </w:rPr>
      </w:pPr>
      <w:r w:rsidRPr="00554E2B">
        <w:rPr>
          <w:b/>
          <w:bCs/>
          <w:lang w:val="hu-HU"/>
        </w:rPr>
        <w:t>A</w:t>
      </w:r>
      <w:r w:rsidRPr="00554E2B">
        <w:rPr>
          <w:lang w:val="hu-HU"/>
        </w:rPr>
        <w:t xml:space="preserve"> </w:t>
      </w:r>
      <w:r w:rsidRPr="00554E2B">
        <w:rPr>
          <w:b/>
          <w:bCs/>
          <w:lang w:val="hu-HU"/>
        </w:rPr>
        <w:t>Iuventus</w:t>
      </w:r>
      <w:r w:rsidR="001B3BBA">
        <w:rPr>
          <w:b/>
          <w:bCs/>
          <w:lang w:val="hu-HU"/>
        </w:rPr>
        <w:t xml:space="preserve"> </w:t>
      </w:r>
      <w:r w:rsidRPr="00554E2B">
        <w:rPr>
          <w:b/>
          <w:bCs/>
          <w:lang w:val="hu-HU"/>
        </w:rPr>
        <w:t>-</w:t>
      </w:r>
      <w:r w:rsidR="001B3BBA">
        <w:rPr>
          <w:b/>
          <w:bCs/>
          <w:lang w:val="hu-HU"/>
        </w:rPr>
        <w:t xml:space="preserve"> </w:t>
      </w:r>
      <w:r w:rsidRPr="00554E2B">
        <w:rPr>
          <w:b/>
          <w:bCs/>
          <w:lang w:val="hu-HU"/>
        </w:rPr>
        <w:t>Pro Urbe-plakettet</w:t>
      </w:r>
      <w:r w:rsidRPr="00554E2B">
        <w:rPr>
          <w:lang w:val="hu-HU"/>
        </w:rPr>
        <w:t xml:space="preserve"> </w:t>
      </w:r>
      <w:r>
        <w:rPr>
          <w:lang w:val="hu-HU"/>
        </w:rPr>
        <w:t>Zenta község elismeréseként azon községi illetőségű</w:t>
      </w:r>
      <w:r w:rsidR="001B3BBA">
        <w:rPr>
          <w:lang w:val="hu-HU"/>
        </w:rPr>
        <w:t xml:space="preserve"> </w:t>
      </w:r>
      <w:r>
        <w:rPr>
          <w:lang w:val="hu-HU"/>
        </w:rPr>
        <w:t>30 évestől nem idősebb tanulóknak és egyetemi hallgatóknak,</w:t>
      </w:r>
      <w:r w:rsidR="001B3BBA">
        <w:rPr>
          <w:lang w:val="hu-HU"/>
        </w:rPr>
        <w:t xml:space="preserve"> </w:t>
      </w:r>
      <w:r>
        <w:rPr>
          <w:lang w:val="hu-HU"/>
        </w:rPr>
        <w:t>valamint</w:t>
      </w:r>
      <w:r w:rsidR="001B3BBA">
        <w:rPr>
          <w:lang w:val="hu-HU"/>
        </w:rPr>
        <w:t xml:space="preserve"> </w:t>
      </w:r>
      <w:r>
        <w:rPr>
          <w:lang w:val="hu-HU"/>
        </w:rPr>
        <w:t>tanulói vagy hallgatói csoportoknak adományozzuk, akik kimagasló tetteikkel és eredményeikkel, kreativitásukkal, jelentősen hozzájárultak</w:t>
      </w:r>
      <w:r w:rsidR="001B3BBA">
        <w:rPr>
          <w:lang w:val="hu-HU"/>
        </w:rPr>
        <w:t xml:space="preserve"> </w:t>
      </w:r>
      <w:r>
        <w:rPr>
          <w:lang w:val="hu-HU"/>
        </w:rPr>
        <w:t>a község tekintélyének növeléséhez.</w:t>
      </w:r>
      <w:r w:rsidR="001B3BBA">
        <w:rPr>
          <w:lang w:val="hu-HU"/>
        </w:rPr>
        <w:t xml:space="preserve"> </w:t>
      </w:r>
    </w:p>
    <w:p w:rsidR="00093319" w:rsidRDefault="00093319" w:rsidP="00554E2B">
      <w:pPr>
        <w:jc w:val="both"/>
        <w:rPr>
          <w:lang w:val="hu-HU"/>
        </w:rPr>
      </w:pPr>
    </w:p>
    <w:p w:rsidR="00093319" w:rsidRDefault="00093319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elismerés adományozásáról a döntést Zenta község </w:t>
      </w:r>
      <w:r w:rsidR="00BB24F2">
        <w:rPr>
          <w:rFonts w:ascii="Times New Roman" w:hAnsi="Times New Roman" w:cs="Times New Roman"/>
          <w:sz w:val="24"/>
          <w:szCs w:val="24"/>
          <w:lang w:val="hu-HU"/>
        </w:rPr>
        <w:t>Képviselő-testülete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hozza meg. </w:t>
      </w:r>
    </w:p>
    <w:p w:rsidR="00093319" w:rsidRDefault="00093319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nyilvános elismeréseket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szabály szerint a Községi Képviselő-testület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ünnepi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ülésén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adjuk át,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amelyet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község ünnepének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megtartása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kapcsán tartunk,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szeptember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11-én – az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1697-es évi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zentai csata napján. </w:t>
      </w:r>
    </w:p>
    <w:p w:rsidR="00093319" w:rsidRDefault="00093319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hiányos és határidőn kívül érkezett javaslatokat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BB24F2">
        <w:rPr>
          <w:rFonts w:ascii="Times New Roman" w:hAnsi="Times New Roman" w:cs="Times New Roman"/>
          <w:sz w:val="24"/>
          <w:szCs w:val="24"/>
          <w:lang w:val="hu-HU"/>
        </w:rPr>
        <w:t xml:space="preserve">Községi Képviselő-testület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nem fogja megvitatni. </w:t>
      </w:r>
    </w:p>
    <w:p w:rsidR="00093319" w:rsidRDefault="00093319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3319" w:rsidRPr="00167C31" w:rsidRDefault="00093319" w:rsidP="001B3BB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írásos javaslatokat indok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>o</w:t>
      </w:r>
      <w:r>
        <w:rPr>
          <w:rFonts w:ascii="Times New Roman" w:hAnsi="Times New Roman" w:cs="Times New Roman"/>
          <w:sz w:val="24"/>
          <w:szCs w:val="24"/>
          <w:lang w:val="hu-HU"/>
        </w:rPr>
        <w:t>lással nyomtatott formában, zárt borítékban kell átadni a Községi Közigazgatási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Hivatal ügyfélfogadó irodájában, Fő tér 1., vagy posta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útján a</w:t>
      </w:r>
      <w:r w:rsidR="001B3BB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következő címre: Zenta község, Fő tér 1. sz., 24400 Zenta, </w:t>
      </w:r>
      <w:r w:rsidR="00167C31" w:rsidRPr="00167C31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nyilvános felhívás </w:t>
      </w:r>
      <w:r w:rsidR="001B3BBA">
        <w:rPr>
          <w:rFonts w:ascii="Times New Roman" w:hAnsi="Times New Roman" w:cs="Times New Roman"/>
          <w:bCs/>
          <w:sz w:val="24"/>
          <w:szCs w:val="24"/>
          <w:lang w:val="hu-HU"/>
        </w:rPr>
        <w:t>Z</w:t>
      </w:r>
      <w:r w:rsidR="00167C31" w:rsidRPr="00167C31">
        <w:rPr>
          <w:rFonts w:ascii="Times New Roman" w:hAnsi="Times New Roman" w:cs="Times New Roman"/>
          <w:bCs/>
          <w:sz w:val="24"/>
          <w:szCs w:val="24"/>
          <w:lang w:val="hu-HU"/>
        </w:rPr>
        <w:t>enta</w:t>
      </w:r>
      <w:r w:rsidR="001B3BB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167C31" w:rsidRPr="00167C31">
        <w:rPr>
          <w:rFonts w:ascii="Times New Roman" w:hAnsi="Times New Roman" w:cs="Times New Roman"/>
          <w:bCs/>
          <w:sz w:val="24"/>
          <w:szCs w:val="24"/>
          <w:lang w:val="hu-HU"/>
        </w:rPr>
        <w:t>községben a</w:t>
      </w:r>
      <w:r w:rsidR="001B3BB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167C31" w:rsidRPr="00167C31">
        <w:rPr>
          <w:rFonts w:ascii="Times New Roman" w:hAnsi="Times New Roman" w:cs="Times New Roman"/>
          <w:bCs/>
          <w:sz w:val="24"/>
          <w:szCs w:val="24"/>
          <w:lang w:val="hu-HU"/>
        </w:rPr>
        <w:t>2021. évben</w:t>
      </w:r>
      <w:r w:rsidR="001B3BB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167C31" w:rsidRPr="00167C31"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r w:rsidR="001B3BB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167C31" w:rsidRPr="00167C31">
        <w:rPr>
          <w:rFonts w:ascii="Times New Roman" w:hAnsi="Times New Roman" w:cs="Times New Roman"/>
          <w:bCs/>
          <w:sz w:val="24"/>
          <w:szCs w:val="24"/>
          <w:lang w:val="hu-HU"/>
        </w:rPr>
        <w:t>nyilvános elismerések adományozására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megjelöléssel </w:t>
      </w:r>
      <w:r w:rsidRPr="009147FD">
        <w:rPr>
          <w:rFonts w:ascii="Times New Roman" w:hAnsi="Times New Roman" w:cs="Times New Roman"/>
          <w:b/>
          <w:bCs/>
          <w:sz w:val="24"/>
          <w:szCs w:val="24"/>
          <w:lang w:val="hu-HU"/>
        </w:rPr>
        <w:t>és</w:t>
      </w:r>
      <w:r w:rsidR="001B3BB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9147FD">
        <w:rPr>
          <w:rFonts w:ascii="Times New Roman" w:hAnsi="Times New Roman" w:cs="Times New Roman"/>
          <w:b/>
          <w:bCs/>
          <w:sz w:val="24"/>
          <w:szCs w:val="24"/>
          <w:lang w:val="hu-HU"/>
        </w:rPr>
        <w:t>kötelezően</w:t>
      </w:r>
      <w:r w:rsidR="001B3BB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9147FD">
        <w:rPr>
          <w:rFonts w:ascii="Times New Roman" w:hAnsi="Times New Roman" w:cs="Times New Roman"/>
          <w:b/>
          <w:bCs/>
          <w:sz w:val="24"/>
          <w:szCs w:val="24"/>
          <w:lang w:val="hu-HU"/>
        </w:rPr>
        <w:t>meg kell küldeni elektronikus</w:t>
      </w:r>
      <w:r w:rsidR="001B3BB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5C1EC4">
        <w:rPr>
          <w:rFonts w:ascii="Times New Roman" w:hAnsi="Times New Roman" w:cs="Times New Roman"/>
          <w:b/>
          <w:bCs/>
          <w:sz w:val="24"/>
          <w:szCs w:val="24"/>
          <w:lang w:val="hu-HU"/>
        </w:rPr>
        <w:t>formában is</w:t>
      </w:r>
      <w:r w:rsidRPr="005C1EC4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="005C1EC4" w:rsidRPr="005C1EC4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5C1EC4" w:rsidRPr="005C1EC4">
        <w:rPr>
          <w:rFonts w:ascii="Times New Roman" w:hAnsi="Times New Roman" w:cs="Times New Roman"/>
          <w:color w:val="0000FF"/>
          <w:sz w:val="24"/>
          <w:szCs w:val="24"/>
        </w:rPr>
        <w:t xml:space="preserve"> r.edit@zenta-senta.co.rs</w:t>
      </w:r>
      <w:r w:rsidR="001B3BBA">
        <w:rPr>
          <w:color w:val="0000FF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e-mail címre. </w:t>
      </w:r>
    </w:p>
    <w:p w:rsidR="00093319" w:rsidRDefault="00093319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3319" w:rsidRDefault="00093319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javaslatok benyújtásának határideje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20</w:t>
      </w:r>
      <w:r w:rsidR="00CE03BA">
        <w:rPr>
          <w:rFonts w:ascii="Times New Roman" w:hAnsi="Times New Roman" w:cs="Times New Roman"/>
          <w:b/>
          <w:bCs/>
          <w:sz w:val="24"/>
          <w:szCs w:val="24"/>
          <w:lang w:val="hu-HU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. </w:t>
      </w:r>
      <w:r w:rsidRPr="000E13E1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május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2</w:t>
      </w:r>
      <w:r w:rsidR="00CE03BA">
        <w:rPr>
          <w:rFonts w:ascii="Times New Roman" w:hAnsi="Times New Roman" w:cs="Times New Roman"/>
          <w:b/>
          <w:bCs/>
          <w:sz w:val="24"/>
          <w:szCs w:val="24"/>
          <w:lang w:val="hu-HU"/>
        </w:rPr>
        <w:t>4</w:t>
      </w:r>
      <w:r w:rsidRPr="000E13E1">
        <w:rPr>
          <w:rFonts w:ascii="Times New Roman" w:hAnsi="Times New Roman" w:cs="Times New Roman"/>
          <w:b/>
          <w:bCs/>
          <w:sz w:val="24"/>
          <w:szCs w:val="24"/>
          <w:lang w:val="hu-HU"/>
        </w:rPr>
        <w:t>-e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, 12,00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óra. </w:t>
      </w:r>
    </w:p>
    <w:p w:rsidR="00093319" w:rsidRDefault="00093319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093319" w:rsidRDefault="00093319" w:rsidP="00554E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3319" w:rsidRPr="005C1EC4" w:rsidRDefault="001B3BBA" w:rsidP="005C1EC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Zenta község</w:t>
      </w:r>
      <w:r w:rsidR="005C1EC4" w:rsidRPr="005C1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5C1EC4" w:rsidRPr="005C1EC4">
        <w:rPr>
          <w:rFonts w:ascii="Times New Roman" w:hAnsi="Times New Roman" w:cs="Times New Roman"/>
          <w:sz w:val="24"/>
          <w:szCs w:val="24"/>
        </w:rPr>
        <w:t>özigazgatási</w:t>
      </w:r>
      <w:proofErr w:type="spellEnd"/>
      <w:r w:rsidR="005C1EC4" w:rsidRPr="005C1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="005C1EC4" w:rsidRPr="005C1EC4">
        <w:rPr>
          <w:rFonts w:ascii="Times New Roman" w:hAnsi="Times New Roman" w:cs="Times New Roman"/>
          <w:sz w:val="24"/>
          <w:szCs w:val="24"/>
        </w:rPr>
        <w:t>ivatal</w:t>
      </w:r>
      <w:r>
        <w:rPr>
          <w:rFonts w:ascii="Times New Roman" w:hAnsi="Times New Roman" w:cs="Times New Roman"/>
          <w:sz w:val="24"/>
          <w:szCs w:val="24"/>
        </w:rPr>
        <w:t>ának</w:t>
      </w:r>
      <w:proofErr w:type="spellEnd"/>
      <w:r w:rsidR="005C1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EC4">
        <w:rPr>
          <w:rFonts w:ascii="Times New Roman" w:hAnsi="Times New Roman" w:cs="Times New Roman"/>
          <w:sz w:val="24"/>
          <w:szCs w:val="24"/>
        </w:rPr>
        <w:t>vezetője</w:t>
      </w:r>
      <w:proofErr w:type="spellEnd"/>
    </w:p>
    <w:p w:rsidR="00093319" w:rsidRPr="005C1EC4" w:rsidRDefault="00093319" w:rsidP="00C3434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093319" w:rsidRPr="005C1EC4" w:rsidRDefault="001B3BBA" w:rsidP="00C3434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</w:t>
      </w:r>
      <w:r w:rsidR="005C1EC4" w:rsidRPr="005C1EC4">
        <w:rPr>
          <w:rFonts w:ascii="Times New Roman" w:hAnsi="Times New Roman" w:cs="Times New Roman"/>
          <w:sz w:val="24"/>
          <w:szCs w:val="24"/>
          <w:lang w:val="hu-HU"/>
        </w:rPr>
        <w:t>Sarnyai Rózsa Edit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okl.jogász </w:t>
      </w:r>
      <w:r w:rsidR="00093319" w:rsidRPr="005C1EC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s.k.</w:t>
      </w:r>
    </w:p>
    <w:sectPr w:rsidR="00093319" w:rsidRPr="005C1EC4" w:rsidSect="00032737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06D66"/>
    <w:multiLevelType w:val="hybridMultilevel"/>
    <w:tmpl w:val="629C4F8A"/>
    <w:lvl w:ilvl="0" w:tplc="21EE0E3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6058F0"/>
    <w:rsid w:val="00002F10"/>
    <w:rsid w:val="00032737"/>
    <w:rsid w:val="00056046"/>
    <w:rsid w:val="00093319"/>
    <w:rsid w:val="000B0B81"/>
    <w:rsid w:val="000E13E1"/>
    <w:rsid w:val="00102375"/>
    <w:rsid w:val="00137D54"/>
    <w:rsid w:val="00147094"/>
    <w:rsid w:val="0016005C"/>
    <w:rsid w:val="00162B69"/>
    <w:rsid w:val="00167C31"/>
    <w:rsid w:val="00187E94"/>
    <w:rsid w:val="001A2775"/>
    <w:rsid w:val="001B3BBA"/>
    <w:rsid w:val="001B4067"/>
    <w:rsid w:val="001C0971"/>
    <w:rsid w:val="001D641E"/>
    <w:rsid w:val="001F773F"/>
    <w:rsid w:val="00223177"/>
    <w:rsid w:val="00231B4A"/>
    <w:rsid w:val="002E6540"/>
    <w:rsid w:val="002F3472"/>
    <w:rsid w:val="002F498F"/>
    <w:rsid w:val="0033046D"/>
    <w:rsid w:val="00351269"/>
    <w:rsid w:val="00365A56"/>
    <w:rsid w:val="00377CFD"/>
    <w:rsid w:val="00463F0B"/>
    <w:rsid w:val="00464D15"/>
    <w:rsid w:val="004964C0"/>
    <w:rsid w:val="00524CB1"/>
    <w:rsid w:val="00554E2B"/>
    <w:rsid w:val="005626D6"/>
    <w:rsid w:val="0059411B"/>
    <w:rsid w:val="005C1EC4"/>
    <w:rsid w:val="005C751B"/>
    <w:rsid w:val="005E027E"/>
    <w:rsid w:val="006058F0"/>
    <w:rsid w:val="00606EB2"/>
    <w:rsid w:val="006A10C7"/>
    <w:rsid w:val="006C1935"/>
    <w:rsid w:val="007071BE"/>
    <w:rsid w:val="00751D1D"/>
    <w:rsid w:val="00762D49"/>
    <w:rsid w:val="00777C75"/>
    <w:rsid w:val="007B74CF"/>
    <w:rsid w:val="008708DA"/>
    <w:rsid w:val="00884F79"/>
    <w:rsid w:val="008D6975"/>
    <w:rsid w:val="009147FD"/>
    <w:rsid w:val="00920182"/>
    <w:rsid w:val="0092387D"/>
    <w:rsid w:val="00955707"/>
    <w:rsid w:val="009B6BA2"/>
    <w:rsid w:val="00AC02AB"/>
    <w:rsid w:val="00AC518A"/>
    <w:rsid w:val="00AE71A5"/>
    <w:rsid w:val="00B73AEE"/>
    <w:rsid w:val="00B9795F"/>
    <w:rsid w:val="00BB24F2"/>
    <w:rsid w:val="00BF24D2"/>
    <w:rsid w:val="00C34340"/>
    <w:rsid w:val="00C36D8A"/>
    <w:rsid w:val="00C42DE5"/>
    <w:rsid w:val="00C5395B"/>
    <w:rsid w:val="00CA3729"/>
    <w:rsid w:val="00CB21A8"/>
    <w:rsid w:val="00CE03BA"/>
    <w:rsid w:val="00CE0B1A"/>
    <w:rsid w:val="00D36CEE"/>
    <w:rsid w:val="00D63197"/>
    <w:rsid w:val="00D665B9"/>
    <w:rsid w:val="00DF1445"/>
    <w:rsid w:val="00E066A0"/>
    <w:rsid w:val="00E52E30"/>
    <w:rsid w:val="00EB30EC"/>
    <w:rsid w:val="00EB5819"/>
    <w:rsid w:val="00EF4CFE"/>
    <w:rsid w:val="00F22C1F"/>
    <w:rsid w:val="00F3670D"/>
    <w:rsid w:val="00F754B2"/>
    <w:rsid w:val="00FA1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E2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56046"/>
    <w:rPr>
      <w:rFonts w:cs="Calibri"/>
      <w:lang w:val="en-GB"/>
    </w:rPr>
  </w:style>
  <w:style w:type="character" w:styleId="Hyperlink">
    <w:name w:val="Hyperlink"/>
    <w:basedOn w:val="DefaultParagraphFont"/>
    <w:uiPriority w:val="99"/>
    <w:rsid w:val="00C343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SZERB KÖZTÁRSASÁG</vt:lpstr>
    </vt:vector>
  </TitlesOfParts>
  <Company>Grizli777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SZERB KÖZTÁRSASÁG</dc:title>
  <dc:creator>Milenkovic Vali</dc:creator>
  <cp:lastModifiedBy>User</cp:lastModifiedBy>
  <cp:revision>20</cp:revision>
  <dcterms:created xsi:type="dcterms:W3CDTF">2021-03-17T06:01:00Z</dcterms:created>
  <dcterms:modified xsi:type="dcterms:W3CDTF">2021-03-24T08:29:00Z</dcterms:modified>
</cp:coreProperties>
</file>