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820" w:rsidRDefault="00F15820" w:rsidP="00F15820">
      <w:pPr>
        <w:rPr>
          <w:lang w:val="hu-HU"/>
        </w:rPr>
      </w:pPr>
      <w:r>
        <w:rPr>
          <w:noProof/>
          <w:lang w:val="en-US"/>
        </w:rPr>
        <w:drawing>
          <wp:inline distT="0" distB="0" distL="0" distR="0">
            <wp:extent cx="847725" cy="771525"/>
            <wp:effectExtent l="19050" t="0" r="952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820" w:rsidRDefault="00F15820" w:rsidP="00F15820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Szerb Köztársaság </w:t>
      </w:r>
    </w:p>
    <w:p w:rsidR="00F15820" w:rsidRDefault="00F15820" w:rsidP="00F15820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Vajdaság Autonóm Tartomány </w:t>
      </w:r>
    </w:p>
    <w:p w:rsidR="00F15820" w:rsidRDefault="00F15820" w:rsidP="00F15820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község </w:t>
      </w:r>
    </w:p>
    <w:p w:rsidR="00F15820" w:rsidRDefault="00F15820" w:rsidP="00F15820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község köztulajdonából ingatlan </w:t>
      </w:r>
    </w:p>
    <w:p w:rsidR="00F15820" w:rsidRDefault="00F15820" w:rsidP="00F15820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elidegenítésére  írásos árajánlatok </w:t>
      </w:r>
    </w:p>
    <w:p w:rsidR="00F15820" w:rsidRDefault="00F15820" w:rsidP="00F15820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begyűjtési eljárásának lefolytatásában </w:t>
      </w:r>
    </w:p>
    <w:p w:rsidR="00F15820" w:rsidRDefault="00F15820" w:rsidP="00F15820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illetékes bizottság</w:t>
      </w:r>
    </w:p>
    <w:p w:rsidR="00F15820" w:rsidRDefault="002C7FA7" w:rsidP="00F15820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Szám: 46-37</w:t>
      </w:r>
      <w:r w:rsidR="00F15820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/2021-I </w:t>
      </w:r>
    </w:p>
    <w:p w:rsidR="00F15820" w:rsidRDefault="00F15820" w:rsidP="00F15820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Kelt: 2021.11.09.</w:t>
      </w:r>
    </w:p>
    <w:p w:rsidR="00F15820" w:rsidRDefault="00F15820" w:rsidP="00F15820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</w:t>
      </w:r>
    </w:p>
    <w:p w:rsidR="00F15820" w:rsidRDefault="00F15820" w:rsidP="00F15820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F15820" w:rsidRDefault="00F15820" w:rsidP="00F1582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helyi önkormányzatról szóló   törv</w:t>
      </w:r>
      <w:r w:rsidR="00D52F11">
        <w:rPr>
          <w:rFonts w:asciiTheme="majorBidi" w:hAnsiTheme="majorBidi" w:cstheme="majorBidi"/>
          <w:sz w:val="24"/>
          <w:szCs w:val="24"/>
          <w:lang w:val="hu-HU"/>
        </w:rPr>
        <w:t>ény (az SZK Hivatalos Közlönye,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129/2007., 83/2014. – más törv., 101/2016. – más törv. és 47/2018. sz.</w:t>
      </w:r>
      <w:r w:rsidR="00D52F11">
        <w:rPr>
          <w:rFonts w:asciiTheme="majorBidi" w:hAnsiTheme="majorBidi" w:cstheme="majorBidi"/>
          <w:sz w:val="24"/>
          <w:szCs w:val="24"/>
          <w:lang w:val="hu-HU"/>
        </w:rPr>
        <w:t>) 44. szakasza 1. bekezdésének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6. pontja,  Zenta község statútuma</w:t>
      </w:r>
      <w:r w:rsidR="00D52F11">
        <w:rPr>
          <w:rFonts w:asciiTheme="majorBidi" w:hAnsiTheme="majorBidi" w:cstheme="majorBidi"/>
          <w:sz w:val="24"/>
          <w:szCs w:val="24"/>
          <w:lang w:val="hu-HU"/>
        </w:rPr>
        <w:t xml:space="preserve"> (Zenta Község Hivatalos Lapja,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4/2019. sz.) 61. szakasza 1. bekezdésének 9. pontja és az építési telekről szóló rendelet (Zenta Község Hivatalos Lapja, 17/2009., 25/2010., 2/2014., 8/2019. és 36/2020. sz.) 6. szakasza, valamint Zenta  község köztulajdonáb</w:t>
      </w:r>
      <w:r w:rsidR="00D52F11">
        <w:rPr>
          <w:rFonts w:asciiTheme="majorBidi" w:hAnsiTheme="majorBidi" w:cstheme="majorBidi"/>
          <w:sz w:val="24"/>
          <w:szCs w:val="24"/>
          <w:lang w:val="hu-HU"/>
        </w:rPr>
        <w:t>ól a kiépítetlen építési telek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elidegenítéséről szóló rendelet (</w:t>
      </w:r>
      <w:r w:rsidR="00D52F11">
        <w:rPr>
          <w:rFonts w:asciiTheme="majorBidi" w:hAnsiTheme="majorBidi" w:cstheme="majorBidi"/>
          <w:sz w:val="24"/>
          <w:szCs w:val="24"/>
          <w:lang w:val="hu-HU"/>
        </w:rPr>
        <w:t>Zenta Község Hivatalos Lapja, 25/2021. sz.)</w:t>
      </w:r>
      <w:r w:rsidR="002C7FA7">
        <w:rPr>
          <w:rFonts w:asciiTheme="majorBidi" w:hAnsiTheme="majorBidi" w:cstheme="majorBidi"/>
          <w:sz w:val="24"/>
          <w:szCs w:val="24"/>
          <w:lang w:val="hu-HU"/>
        </w:rPr>
        <w:t xml:space="preserve"> 3. szakasza alapján </w:t>
      </w:r>
      <w:r>
        <w:rPr>
          <w:rFonts w:asciiTheme="majorBidi" w:hAnsiTheme="majorBidi" w:cstheme="majorBidi"/>
          <w:sz w:val="24"/>
          <w:szCs w:val="24"/>
          <w:lang w:val="hu-HU"/>
        </w:rPr>
        <w:t>Zenta község polgármestere</w:t>
      </w:r>
    </w:p>
    <w:p w:rsidR="00F15820" w:rsidRDefault="00F15820" w:rsidP="00F1582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F15820" w:rsidRDefault="00F15820" w:rsidP="00F15820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m e g h i r d e t i</w:t>
      </w:r>
    </w:p>
    <w:p w:rsidR="00F15820" w:rsidRDefault="00D52F11" w:rsidP="00F15820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az eljárást írásos árajánlatok begyűjtésére</w:t>
      </w:r>
      <w:r w:rsidR="00F15820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Zenta község köztulajdonában levő   kiépítetlen építési telek elidegenítése céljából  </w:t>
      </w:r>
    </w:p>
    <w:p w:rsidR="00F15820" w:rsidRDefault="00F15820" w:rsidP="00F15820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F15820" w:rsidRDefault="00F15820" w:rsidP="00F1582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ELIDEGENÍTÉS MÓDJA: írásos árajánlatok begyűjtésének eljárása. </w:t>
      </w:r>
    </w:p>
    <w:p w:rsidR="002C7FA7" w:rsidRPr="002C7FA7" w:rsidRDefault="00F15820" w:rsidP="002C7FA7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ELIDEGENÍTÉS TÁRGYA </w:t>
      </w:r>
      <w:r>
        <w:rPr>
          <w:rStyle w:val="markedcontent"/>
          <w:rFonts w:asciiTheme="majorBidi" w:hAnsiTheme="majorBidi" w:cstheme="majorBidi"/>
          <w:sz w:val="24"/>
          <w:szCs w:val="24"/>
          <w:lang w:val="hu-HU"/>
        </w:rPr>
        <w:t>a városi kiépítetlen tel</w:t>
      </w:r>
      <w:r w:rsidR="00D52F11">
        <w:rPr>
          <w:rStyle w:val="markedcontent"/>
          <w:rFonts w:asciiTheme="majorBidi" w:hAnsiTheme="majorBidi" w:cstheme="majorBidi"/>
          <w:sz w:val="24"/>
          <w:szCs w:val="24"/>
          <w:lang w:val="hu-HU"/>
        </w:rPr>
        <w:t>ek</w:t>
      </w:r>
      <w:r>
        <w:rPr>
          <w:rStyle w:val="markedcontent"/>
          <w:rFonts w:asciiTheme="majorBidi" w:hAnsiTheme="majorBidi" w:cstheme="majorBidi"/>
          <w:sz w:val="24"/>
          <w:szCs w:val="24"/>
          <w:lang w:val="hu-HU"/>
        </w:rPr>
        <w:t xml:space="preserve"> - kataszteri osztály: építési telek,</w:t>
      </w:r>
      <w:r w:rsidR="00D52F11">
        <w:rPr>
          <w:rStyle w:val="markedcontent"/>
          <w:rFonts w:asciiTheme="majorBidi" w:hAnsiTheme="majorBidi" w:cstheme="majorBidi"/>
          <w:sz w:val="24"/>
          <w:szCs w:val="24"/>
          <w:lang w:val="hu-HU"/>
        </w:rPr>
        <w:t xml:space="preserve"> amelynek területe</w:t>
      </w:r>
      <w:r w:rsidR="002C7FA7">
        <w:rPr>
          <w:rStyle w:val="markedcontent"/>
          <w:rFonts w:asciiTheme="majorBidi" w:hAnsiTheme="majorBidi" w:cstheme="majorBidi"/>
          <w:sz w:val="24"/>
          <w:szCs w:val="24"/>
          <w:lang w:val="hu-HU"/>
        </w:rPr>
        <w:t xml:space="preserve"> 15258</w:t>
      </w:r>
      <w:r w:rsidR="00D52F11">
        <w:rPr>
          <w:rStyle w:val="markedcontent"/>
          <w:rFonts w:asciiTheme="majorBidi" w:hAnsiTheme="majorBidi" w:cstheme="majorBidi"/>
          <w:sz w:val="24"/>
          <w:szCs w:val="24"/>
          <w:lang w:val="hu-HU"/>
        </w:rPr>
        <w:t xml:space="preserve"> m2, amely Zentán, a</w:t>
      </w:r>
      <w:r>
        <w:rPr>
          <w:rStyle w:val="markedcontent"/>
          <w:rFonts w:asciiTheme="majorBidi" w:hAnsiTheme="majorBidi" w:cstheme="majorBidi"/>
          <w:sz w:val="24"/>
          <w:szCs w:val="24"/>
          <w:lang w:val="hu-HU"/>
        </w:rPr>
        <w:t xml:space="preserve"> Karađorđe u. sz. n. helyezkedik el és bejegyzésre került</w:t>
      </w:r>
      <w:r w:rsidR="002C7FA7">
        <w:rPr>
          <w:rStyle w:val="markedcontent"/>
          <w:rFonts w:asciiTheme="majorBidi" w:hAnsiTheme="majorBidi" w:cstheme="majorBidi"/>
          <w:sz w:val="24"/>
          <w:szCs w:val="24"/>
          <w:lang w:val="hu-HU"/>
        </w:rPr>
        <w:t>,</w:t>
      </w:r>
      <w:r w:rsidR="00D52F11">
        <w:rPr>
          <w:rStyle w:val="markedcontent"/>
          <w:rFonts w:asciiTheme="majorBidi" w:hAnsiTheme="majorBidi" w:cstheme="majorBidi"/>
          <w:sz w:val="24"/>
          <w:szCs w:val="24"/>
          <w:lang w:val="hu-HU"/>
        </w:rPr>
        <w:t xml:space="preserve"> mint</w:t>
      </w:r>
      <w:r>
        <w:rPr>
          <w:rStyle w:val="markedcontent"/>
          <w:rFonts w:asciiTheme="majorBidi" w:hAnsiTheme="majorBidi" w:cstheme="majorBidi"/>
          <w:sz w:val="24"/>
          <w:szCs w:val="24"/>
          <w:lang w:val="hu-HU"/>
        </w:rPr>
        <w:t xml:space="preserve"> Zenta közs</w:t>
      </w:r>
      <w:r w:rsidR="00D52F11">
        <w:rPr>
          <w:rStyle w:val="markedcontent"/>
          <w:rFonts w:asciiTheme="majorBidi" w:hAnsiTheme="majorBidi" w:cstheme="majorBidi"/>
          <w:sz w:val="24"/>
          <w:szCs w:val="24"/>
          <w:lang w:val="hu-HU"/>
        </w:rPr>
        <w:t xml:space="preserve">ég köztulajdona 1/1 részben   a zentai k. k. </w:t>
      </w:r>
      <w:r>
        <w:rPr>
          <w:rStyle w:val="markedcontent"/>
          <w:rFonts w:asciiTheme="majorBidi" w:hAnsiTheme="majorBidi" w:cstheme="majorBidi"/>
          <w:sz w:val="24"/>
          <w:szCs w:val="24"/>
          <w:lang w:val="hu-HU"/>
        </w:rPr>
        <w:t>18465-ös számú ingatlanlapjában, Karađorđe u. sz. n., a zentai k. k.  8084/1</w:t>
      </w:r>
      <w:r w:rsidR="002C7FA7">
        <w:rPr>
          <w:rStyle w:val="markedcontent"/>
          <w:rFonts w:asciiTheme="majorBidi" w:hAnsiTheme="majorBidi" w:cstheme="majorBidi"/>
          <w:sz w:val="24"/>
          <w:szCs w:val="24"/>
          <w:lang w:val="hu-HU"/>
        </w:rPr>
        <w:t>1</w:t>
      </w:r>
      <w:r>
        <w:rPr>
          <w:rStyle w:val="markedcontent"/>
          <w:rFonts w:asciiTheme="majorBidi" w:hAnsiTheme="majorBidi" w:cstheme="majorBidi"/>
          <w:sz w:val="24"/>
          <w:szCs w:val="24"/>
          <w:lang w:val="hu-HU"/>
        </w:rPr>
        <w:t>-es számú  kataszteri  parcellaszámon</w:t>
      </w:r>
      <w:r w:rsidR="002C7FA7">
        <w:rPr>
          <w:rStyle w:val="markedcontent"/>
          <w:rFonts w:asciiTheme="majorBidi" w:hAnsiTheme="majorBidi" w:cstheme="majorBidi"/>
          <w:sz w:val="24"/>
          <w:szCs w:val="24"/>
          <w:lang w:val="hu-HU"/>
        </w:rPr>
        <w:t xml:space="preserve">. </w:t>
      </w:r>
    </w:p>
    <w:p w:rsidR="00F15820" w:rsidRDefault="00F15820" w:rsidP="00F1582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szóban forgó építési telek kezdő, illetve l</w:t>
      </w:r>
      <w:r w:rsidR="00D52F11">
        <w:rPr>
          <w:rFonts w:asciiTheme="majorBidi" w:hAnsiTheme="majorBidi" w:cstheme="majorBidi"/>
          <w:sz w:val="24"/>
          <w:szCs w:val="24"/>
          <w:lang w:val="hu-HU"/>
        </w:rPr>
        <w:t>egalacsonyabb összege 10.3</w:t>
      </w:r>
      <w:r w:rsidR="002C7FA7">
        <w:rPr>
          <w:rFonts w:asciiTheme="majorBidi" w:hAnsiTheme="majorBidi" w:cstheme="majorBidi"/>
          <w:sz w:val="24"/>
          <w:szCs w:val="24"/>
          <w:lang w:val="hu-HU"/>
        </w:rPr>
        <w:t>7</w:t>
      </w:r>
      <w:r w:rsidR="00D52F11">
        <w:rPr>
          <w:rFonts w:asciiTheme="majorBidi" w:hAnsiTheme="majorBidi" w:cstheme="majorBidi"/>
          <w:sz w:val="24"/>
          <w:szCs w:val="24"/>
          <w:lang w:val="hu-HU"/>
        </w:rPr>
        <w:t>5</w:t>
      </w:r>
      <w:r w:rsidR="002C7FA7">
        <w:rPr>
          <w:rFonts w:asciiTheme="majorBidi" w:hAnsiTheme="majorBidi" w:cstheme="majorBidi"/>
          <w:sz w:val="24"/>
          <w:szCs w:val="24"/>
          <w:lang w:val="hu-HU"/>
        </w:rPr>
        <w:t>.440</w:t>
      </w:r>
      <w:r>
        <w:rPr>
          <w:rFonts w:asciiTheme="majorBidi" w:hAnsiTheme="majorBidi" w:cstheme="majorBidi"/>
          <w:sz w:val="24"/>
          <w:szCs w:val="24"/>
          <w:lang w:val="hu-HU"/>
        </w:rPr>
        <w:t>,00</w:t>
      </w:r>
      <w:r w:rsidR="00D52F11">
        <w:rPr>
          <w:rFonts w:asciiTheme="majorBidi" w:hAnsiTheme="majorBidi" w:cstheme="majorBidi"/>
          <w:sz w:val="24"/>
          <w:szCs w:val="24"/>
          <w:lang w:val="hu-HU"/>
        </w:rPr>
        <w:t xml:space="preserve"> dinárt tesz ki, összhangban az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ingatlan</w:t>
      </w:r>
      <w:r w:rsidR="00D52F11">
        <w:rPr>
          <w:rFonts w:asciiTheme="majorBidi" w:hAnsiTheme="majorBidi" w:cstheme="majorBidi"/>
          <w:sz w:val="24"/>
          <w:szCs w:val="24"/>
          <w:lang w:val="hu-HU"/>
        </w:rPr>
        <w:t xml:space="preserve"> értékbecslésével, száma</w:t>
      </w:r>
      <w:r w:rsidR="002C7FA7">
        <w:rPr>
          <w:rFonts w:asciiTheme="majorBidi" w:hAnsiTheme="majorBidi" w:cstheme="majorBidi"/>
          <w:sz w:val="24"/>
          <w:szCs w:val="24"/>
          <w:lang w:val="hu-HU"/>
        </w:rPr>
        <w:t xml:space="preserve"> 46-37</w:t>
      </w:r>
      <w:r>
        <w:rPr>
          <w:rFonts w:asciiTheme="majorBidi" w:hAnsiTheme="majorBidi" w:cstheme="majorBidi"/>
          <w:sz w:val="24"/>
          <w:szCs w:val="24"/>
          <w:lang w:val="hu-HU"/>
        </w:rPr>
        <w:t>/2021-IV/05, amelyet Zenta község Közs</w:t>
      </w:r>
      <w:r w:rsidR="00D52F11">
        <w:rPr>
          <w:rFonts w:asciiTheme="majorBidi" w:hAnsiTheme="majorBidi" w:cstheme="majorBidi"/>
          <w:sz w:val="24"/>
          <w:szCs w:val="24"/>
          <w:lang w:val="hu-HU"/>
        </w:rPr>
        <w:t>égi Közigazgatási Hivatalának 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D52F11">
        <w:rPr>
          <w:rFonts w:asciiTheme="majorBidi" w:hAnsiTheme="majorBidi" w:cstheme="majorBidi"/>
          <w:sz w:val="24"/>
          <w:szCs w:val="24"/>
          <w:lang w:val="hu-HU"/>
        </w:rPr>
        <w:t>helyi adóigazgatási alosztálya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dolgozott </w:t>
      </w:r>
      <w:r w:rsidR="00D52F11">
        <w:rPr>
          <w:rFonts w:asciiTheme="majorBidi" w:hAnsiTheme="majorBidi" w:cstheme="majorBidi"/>
          <w:sz w:val="24"/>
          <w:szCs w:val="24"/>
          <w:lang w:val="hu-HU"/>
        </w:rPr>
        <w:t>ki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2021.10.13-án. </w:t>
      </w:r>
    </w:p>
    <w:p w:rsidR="00F15820" w:rsidRPr="002C7FA7" w:rsidRDefault="00D52F11" w:rsidP="002C7FA7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zentai k. k.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8084/1</w:t>
      </w:r>
      <w:r w:rsidR="002C7FA7">
        <w:rPr>
          <w:rFonts w:asciiTheme="majorBidi" w:hAnsiTheme="majorBidi" w:cstheme="majorBidi"/>
          <w:sz w:val="24"/>
          <w:szCs w:val="24"/>
          <w:lang w:val="hu-HU"/>
        </w:rPr>
        <w:t>1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-es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számú </w:t>
      </w:r>
      <w:r w:rsidR="002C7FA7">
        <w:rPr>
          <w:rFonts w:asciiTheme="majorBidi" w:hAnsiTheme="majorBidi" w:cstheme="majorBidi"/>
          <w:sz w:val="24"/>
          <w:szCs w:val="24"/>
          <w:lang w:val="hu-HU"/>
        </w:rPr>
        <w:t>kataszteri parcella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Zentán a 49-es tömbben  található Zenta település építési </w:t>
      </w:r>
      <w:r w:rsidR="002C7FA7">
        <w:rPr>
          <w:rFonts w:asciiTheme="majorBidi" w:hAnsiTheme="majorBidi" w:cstheme="majorBidi"/>
          <w:sz w:val="24"/>
          <w:szCs w:val="24"/>
          <w:lang w:val="hu-HU"/>
        </w:rPr>
        <w:t>reonjába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n a munka tartalmú övezetben. Az építési parcellán a munka </w:t>
      </w:r>
      <w:r w:rsidR="002C7FA7">
        <w:rPr>
          <w:rFonts w:asciiTheme="majorBidi" w:hAnsiTheme="majorBidi" w:cstheme="majorBidi"/>
          <w:sz w:val="24"/>
          <w:szCs w:val="24"/>
          <w:lang w:val="hu-HU"/>
        </w:rPr>
        <w:t>ta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rtalmú övezetben engedélyezett a következő fő  létesítmények </w:t>
      </w:r>
      <w:r w:rsidR="002C7FA7">
        <w:rPr>
          <w:rFonts w:asciiTheme="majorBidi" w:hAnsiTheme="majorBidi" w:cstheme="majorBidi"/>
          <w:sz w:val="24"/>
          <w:szCs w:val="24"/>
          <w:lang w:val="hu-HU"/>
        </w:rPr>
        <w:t>kiépítése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: üzletviteli, termelési és </w:t>
      </w:r>
      <w:r w:rsidR="00F15820" w:rsidRPr="002C7FA7">
        <w:rPr>
          <w:rFonts w:asciiTheme="majorBidi" w:hAnsiTheme="majorBidi" w:cstheme="majorBidi"/>
          <w:sz w:val="24"/>
          <w:szCs w:val="24"/>
          <w:lang w:val="hu-HU"/>
        </w:rPr>
        <w:t>raktáro</w:t>
      </w:r>
      <w:r>
        <w:rPr>
          <w:rFonts w:asciiTheme="majorBidi" w:hAnsiTheme="majorBidi" w:cstheme="majorBidi"/>
          <w:sz w:val="24"/>
          <w:szCs w:val="24"/>
          <w:lang w:val="hu-HU"/>
        </w:rPr>
        <w:t>zási létesítmények,   valamint</w:t>
      </w:r>
      <w:r w:rsidR="00476B53">
        <w:rPr>
          <w:rFonts w:asciiTheme="majorBidi" w:hAnsiTheme="majorBidi" w:cstheme="majorBidi"/>
          <w:sz w:val="24"/>
          <w:szCs w:val="24"/>
          <w:lang w:val="hu-HU"/>
        </w:rPr>
        <w:t xml:space="preserve"> kombinált kiépítés </w:t>
      </w:r>
      <w:r w:rsidR="002C7FA7">
        <w:rPr>
          <w:rFonts w:asciiTheme="majorBidi" w:hAnsiTheme="majorBidi" w:cstheme="majorBidi"/>
          <w:sz w:val="24"/>
          <w:szCs w:val="24"/>
          <w:lang w:val="hu-HU"/>
        </w:rPr>
        <w:t>(</w:t>
      </w:r>
      <w:r w:rsidR="00F15820" w:rsidRPr="002C7FA7">
        <w:rPr>
          <w:rFonts w:asciiTheme="majorBidi" w:hAnsiTheme="majorBidi" w:cstheme="majorBidi"/>
          <w:sz w:val="24"/>
          <w:szCs w:val="24"/>
          <w:lang w:val="hu-HU"/>
        </w:rPr>
        <w:t>üzletvitel</w:t>
      </w:r>
      <w:r w:rsidR="00476B53">
        <w:rPr>
          <w:rFonts w:asciiTheme="majorBidi" w:hAnsiTheme="majorBidi" w:cstheme="majorBidi"/>
          <w:sz w:val="24"/>
          <w:szCs w:val="24"/>
          <w:lang w:val="hu-HU"/>
        </w:rPr>
        <w:t>i-</w:t>
      </w:r>
      <w:r w:rsidR="002C7FA7">
        <w:rPr>
          <w:rFonts w:asciiTheme="majorBidi" w:hAnsiTheme="majorBidi" w:cstheme="majorBidi"/>
          <w:sz w:val="24"/>
          <w:szCs w:val="24"/>
          <w:lang w:val="hu-HU"/>
        </w:rPr>
        <w:t xml:space="preserve">termelési </w:t>
      </w:r>
      <w:r w:rsidR="00F15820" w:rsidRPr="002C7FA7">
        <w:rPr>
          <w:rFonts w:asciiTheme="majorBidi" w:hAnsiTheme="majorBidi" w:cstheme="majorBidi"/>
          <w:sz w:val="24"/>
          <w:szCs w:val="24"/>
          <w:lang w:val="hu-HU"/>
        </w:rPr>
        <w:t>létesítmény</w:t>
      </w:r>
      <w:r w:rsidR="002C7FA7">
        <w:rPr>
          <w:rFonts w:asciiTheme="majorBidi" w:hAnsiTheme="majorBidi" w:cstheme="majorBidi"/>
          <w:sz w:val="24"/>
          <w:szCs w:val="24"/>
          <w:lang w:val="hu-HU"/>
        </w:rPr>
        <w:t>, üzletvitel</w:t>
      </w:r>
      <w:r w:rsidR="00476B53">
        <w:rPr>
          <w:rFonts w:asciiTheme="majorBidi" w:hAnsiTheme="majorBidi" w:cstheme="majorBidi"/>
          <w:sz w:val="24"/>
          <w:szCs w:val="24"/>
          <w:lang w:val="hu-HU"/>
        </w:rPr>
        <w:t>i-raktározási létesítmény vagy üzletviteli-termelési</w:t>
      </w:r>
      <w:r w:rsidR="002C7FA7">
        <w:rPr>
          <w:rFonts w:asciiTheme="majorBidi" w:hAnsiTheme="majorBidi" w:cstheme="majorBidi"/>
          <w:sz w:val="24"/>
          <w:szCs w:val="24"/>
          <w:lang w:val="hu-HU"/>
        </w:rPr>
        <w:t>-raktározási létesítmény)</w:t>
      </w:r>
      <w:r w:rsidR="00F15820" w:rsidRPr="002C7FA7">
        <w:rPr>
          <w:rFonts w:asciiTheme="majorBidi" w:hAnsiTheme="majorBidi" w:cstheme="majorBidi"/>
          <w:sz w:val="24"/>
          <w:szCs w:val="24"/>
          <w:lang w:val="hu-HU"/>
        </w:rPr>
        <w:t>.  A fő lé</w:t>
      </w:r>
      <w:r w:rsidR="002C7FA7">
        <w:rPr>
          <w:rFonts w:asciiTheme="majorBidi" w:hAnsiTheme="majorBidi" w:cstheme="majorBidi"/>
          <w:sz w:val="24"/>
          <w:szCs w:val="24"/>
          <w:lang w:val="hu-HU"/>
        </w:rPr>
        <w:t xml:space="preserve">tesítmények mellett az építési </w:t>
      </w:r>
      <w:r w:rsidR="00476B53">
        <w:rPr>
          <w:rFonts w:asciiTheme="majorBidi" w:hAnsiTheme="majorBidi" w:cstheme="majorBidi"/>
          <w:sz w:val="24"/>
          <w:szCs w:val="24"/>
          <w:lang w:val="hu-HU"/>
        </w:rPr>
        <w:t>parcellán</w:t>
      </w:r>
      <w:r w:rsidR="00F15820" w:rsidRPr="002C7FA7">
        <w:rPr>
          <w:rFonts w:asciiTheme="majorBidi" w:hAnsiTheme="majorBidi" w:cstheme="majorBidi"/>
          <w:sz w:val="24"/>
          <w:szCs w:val="24"/>
          <w:lang w:val="hu-HU"/>
        </w:rPr>
        <w:t xml:space="preserve"> engedélyezett más létesítmények  kiépítése  is, segédlétesítmények: </w:t>
      </w:r>
      <w:r w:rsidR="00476B53">
        <w:rPr>
          <w:rFonts w:asciiTheme="majorBidi" w:hAnsiTheme="majorBidi" w:cstheme="majorBidi"/>
          <w:sz w:val="24"/>
          <w:szCs w:val="24"/>
          <w:lang w:val="hu-HU"/>
        </w:rPr>
        <w:t>gará</w:t>
      </w:r>
      <w:r w:rsidR="002C7FA7">
        <w:rPr>
          <w:rFonts w:asciiTheme="majorBidi" w:hAnsiTheme="majorBidi" w:cstheme="majorBidi"/>
          <w:sz w:val="24"/>
          <w:szCs w:val="24"/>
          <w:lang w:val="hu-HU"/>
        </w:rPr>
        <w:t>z</w:t>
      </w:r>
      <w:r w:rsidR="00476B53">
        <w:rPr>
          <w:rFonts w:asciiTheme="majorBidi" w:hAnsiTheme="majorBidi" w:cstheme="majorBidi"/>
          <w:sz w:val="24"/>
          <w:szCs w:val="24"/>
          <w:lang w:val="hu-HU"/>
        </w:rPr>
        <w:t xml:space="preserve">sok, </w:t>
      </w:r>
      <w:r w:rsidR="00F15820" w:rsidRPr="002C7FA7">
        <w:rPr>
          <w:rFonts w:asciiTheme="majorBidi" w:hAnsiTheme="majorBidi" w:cstheme="majorBidi"/>
          <w:sz w:val="24"/>
          <w:szCs w:val="24"/>
          <w:lang w:val="hu-HU"/>
        </w:rPr>
        <w:t>por</w:t>
      </w:r>
      <w:r w:rsidR="00476B53">
        <w:rPr>
          <w:rFonts w:asciiTheme="majorBidi" w:hAnsiTheme="majorBidi" w:cstheme="majorBidi"/>
          <w:sz w:val="24"/>
          <w:szCs w:val="24"/>
          <w:lang w:val="hu-HU"/>
        </w:rPr>
        <w:t>tásfülke, éléstár, silók, ereszek</w:t>
      </w:r>
      <w:r w:rsidR="00F15820" w:rsidRPr="002C7FA7">
        <w:rPr>
          <w:rFonts w:asciiTheme="majorBidi" w:hAnsiTheme="majorBidi" w:cstheme="majorBidi"/>
          <w:sz w:val="24"/>
          <w:szCs w:val="24"/>
          <w:lang w:val="hu-HU"/>
        </w:rPr>
        <w:t xml:space="preserve"> a g</w:t>
      </w:r>
      <w:r w:rsidR="00476B53">
        <w:rPr>
          <w:rFonts w:asciiTheme="majorBidi" w:hAnsiTheme="majorBidi" w:cstheme="majorBidi"/>
          <w:sz w:val="24"/>
          <w:szCs w:val="24"/>
          <w:lang w:val="hu-HU"/>
        </w:rPr>
        <w:t>épeknek és járműveknek,</w:t>
      </w:r>
      <w:r w:rsidR="00F15820" w:rsidRPr="002C7FA7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476B53">
        <w:rPr>
          <w:rFonts w:asciiTheme="majorBidi" w:hAnsiTheme="majorBidi" w:cstheme="majorBidi"/>
          <w:sz w:val="24"/>
          <w:szCs w:val="24"/>
          <w:lang w:val="hu-HU"/>
        </w:rPr>
        <w:t>közegészségügyi átereszek, trafóállomások,</w:t>
      </w:r>
      <w:r w:rsidR="00F15820" w:rsidRPr="002C7FA7">
        <w:rPr>
          <w:rFonts w:asciiTheme="majorBidi" w:hAnsiTheme="majorBidi" w:cstheme="majorBidi"/>
          <w:sz w:val="24"/>
          <w:szCs w:val="24"/>
          <w:lang w:val="hu-HU"/>
        </w:rPr>
        <w:t xml:space="preserve"> víz</w:t>
      </w:r>
      <w:r w:rsidR="00476B53">
        <w:rPr>
          <w:rFonts w:asciiTheme="majorBidi" w:hAnsiTheme="majorBidi" w:cstheme="majorBidi"/>
          <w:sz w:val="24"/>
          <w:szCs w:val="24"/>
          <w:lang w:val="hu-HU"/>
        </w:rPr>
        <w:t>hatlan beton emésztőgödör (mint</w:t>
      </w:r>
      <w:r w:rsidR="00F15820" w:rsidRPr="002C7FA7">
        <w:rPr>
          <w:rFonts w:asciiTheme="majorBidi" w:hAnsiTheme="majorBidi" w:cstheme="majorBidi"/>
          <w:sz w:val="24"/>
          <w:szCs w:val="24"/>
          <w:lang w:val="hu-HU"/>
        </w:rPr>
        <w:t xml:space="preserve"> átmen</w:t>
      </w:r>
      <w:r w:rsidR="002C7FA7">
        <w:rPr>
          <w:rFonts w:asciiTheme="majorBidi" w:hAnsiTheme="majorBidi" w:cstheme="majorBidi"/>
          <w:sz w:val="24"/>
          <w:szCs w:val="24"/>
          <w:lang w:val="hu-HU"/>
        </w:rPr>
        <w:t>eti megoldás),  kutak</w:t>
      </w:r>
      <w:r w:rsidR="00476B53">
        <w:rPr>
          <w:rFonts w:asciiTheme="majorBidi" w:hAnsiTheme="majorBidi" w:cstheme="majorBidi"/>
          <w:sz w:val="24"/>
          <w:szCs w:val="24"/>
          <w:lang w:val="hu-HU"/>
        </w:rPr>
        <w:t>, kerítés</w:t>
      </w:r>
      <w:r w:rsidR="00F15820" w:rsidRPr="002C7FA7">
        <w:rPr>
          <w:rFonts w:asciiTheme="majorBidi" w:hAnsiTheme="majorBidi" w:cstheme="majorBidi"/>
          <w:sz w:val="24"/>
          <w:szCs w:val="24"/>
          <w:lang w:val="hu-HU"/>
        </w:rPr>
        <w:t xml:space="preserve">  stb. </w:t>
      </w:r>
    </w:p>
    <w:p w:rsidR="00F15820" w:rsidRDefault="00476B53" w:rsidP="00871691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földterület 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>rendezettsé</w:t>
      </w:r>
      <w:r>
        <w:rPr>
          <w:rFonts w:asciiTheme="majorBidi" w:hAnsiTheme="majorBidi" w:cstheme="majorBidi"/>
          <w:sz w:val="24"/>
          <w:szCs w:val="24"/>
          <w:lang w:val="hu-HU"/>
        </w:rPr>
        <w:t>ge: létezik műszaki lehetőség az installációkra, illetve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a  ko</w:t>
      </w:r>
      <w:r>
        <w:rPr>
          <w:rFonts w:asciiTheme="majorBidi" w:hAnsiTheme="majorBidi" w:cstheme="majorBidi"/>
          <w:sz w:val="24"/>
          <w:szCs w:val="24"/>
          <w:lang w:val="hu-HU"/>
        </w:rPr>
        <w:t>mmunális infrastruktúra létesítményeire való csatlakozásra a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8084/10-es számú  </w:t>
      </w: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>kataszteri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parcellaszámon (megk</w:t>
      </w:r>
      <w:r w:rsidR="00871691">
        <w:rPr>
          <w:rFonts w:asciiTheme="majorBidi" w:hAnsiTheme="majorBidi" w:cstheme="majorBidi"/>
          <w:sz w:val="24"/>
          <w:szCs w:val="24"/>
          <w:lang w:val="hu-HU"/>
        </w:rPr>
        <w:t>ö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zelítő  közlekedési útvonal). </w:t>
      </w:r>
      <w:r w:rsidR="00871691">
        <w:rPr>
          <w:rFonts w:asciiTheme="majorBidi" w:hAnsiTheme="majorBidi" w:cstheme="majorBidi"/>
          <w:sz w:val="24"/>
          <w:szCs w:val="24"/>
          <w:lang w:val="hu-HU"/>
        </w:rPr>
        <w:t xml:space="preserve">A létesítmények  </w:t>
      </w:r>
      <w:r>
        <w:rPr>
          <w:rFonts w:asciiTheme="majorBidi" w:hAnsiTheme="majorBidi" w:cstheme="majorBidi"/>
          <w:sz w:val="24"/>
          <w:szCs w:val="24"/>
          <w:lang w:val="hu-HU"/>
        </w:rPr>
        <w:t>csatlakozása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az infrast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ruktúra hálózatra (vízvezeték, csatorna, 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>optikai kábel,  gázvezet</w:t>
      </w:r>
      <w:r>
        <w:rPr>
          <w:rFonts w:asciiTheme="majorBidi" w:hAnsiTheme="majorBidi" w:cstheme="majorBidi"/>
          <w:sz w:val="24"/>
          <w:szCs w:val="24"/>
          <w:lang w:val="hu-HU"/>
        </w:rPr>
        <w:t>ék stb.) a beruházó, illetve a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léte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sítmény tulajdonosának kérelme 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alapján történik </w:t>
      </w:r>
      <w:r>
        <w:rPr>
          <w:rFonts w:asciiTheme="majorBidi" w:hAnsiTheme="majorBidi" w:cstheme="majorBidi"/>
          <w:sz w:val="24"/>
          <w:szCs w:val="24"/>
          <w:lang w:val="hu-HU"/>
        </w:rPr>
        <w:t>az egyesített procedúra által, a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cs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atlakozás valós költségeinek 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a  megtérítése mellett.  </w:t>
      </w:r>
    </w:p>
    <w:p w:rsidR="00F15820" w:rsidRDefault="00F15820" w:rsidP="00F1582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szóban forgó építési telek látott állapotban kerül elidegenítésre.  </w:t>
      </w:r>
    </w:p>
    <w:p w:rsidR="00F15820" w:rsidRDefault="00F15820" w:rsidP="00F1582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F15820" w:rsidRDefault="00F15820" w:rsidP="00F1582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F15820" w:rsidRDefault="00F15820" w:rsidP="00F15820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ÁLTALÁNOS FELTÉTELEK</w:t>
      </w:r>
    </w:p>
    <w:p w:rsidR="00F15820" w:rsidRDefault="00F15820" w:rsidP="00F15820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F15820" w:rsidRDefault="00F15820" w:rsidP="00F1582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írásos árajánlatok begyűjtési eljárását Zenta község köztulajdonából építési telek elidegenítésére nyilvános árveréssel, illetve nyilvános hirdetménnyel írásos árajánlatok begyűjtési eljá</w:t>
      </w:r>
      <w:r w:rsidR="00476B53">
        <w:rPr>
          <w:rFonts w:asciiTheme="majorBidi" w:hAnsiTheme="majorBidi" w:cstheme="majorBidi"/>
          <w:sz w:val="24"/>
          <w:szCs w:val="24"/>
          <w:lang w:val="hu-HU"/>
        </w:rPr>
        <w:t xml:space="preserve">rásának vagy az építési telek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bérbeadása  lefolytatásában illetékes bizottság folytatja le. </w:t>
      </w:r>
    </w:p>
    <w:p w:rsidR="00F15820" w:rsidRDefault="00F15820" w:rsidP="00F1582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írásos árajánlatok begyűjtési eljárás</w:t>
      </w:r>
      <w:r w:rsidR="00476B53">
        <w:rPr>
          <w:rFonts w:asciiTheme="majorBidi" w:hAnsiTheme="majorBidi" w:cstheme="majorBidi"/>
          <w:sz w:val="24"/>
          <w:szCs w:val="24"/>
          <w:lang w:val="hu-HU"/>
        </w:rPr>
        <w:t xml:space="preserve">ában a részvételre jogosultak a hazai és  külföldi </w:t>
      </w:r>
      <w:r>
        <w:rPr>
          <w:rFonts w:asciiTheme="majorBidi" w:hAnsiTheme="majorBidi" w:cstheme="majorBidi"/>
          <w:sz w:val="24"/>
          <w:szCs w:val="24"/>
          <w:lang w:val="hu-HU"/>
        </w:rPr>
        <w:t>jo</w:t>
      </w:r>
      <w:r w:rsidR="00476B53">
        <w:rPr>
          <w:rFonts w:asciiTheme="majorBidi" w:hAnsiTheme="majorBidi" w:cstheme="majorBidi"/>
          <w:sz w:val="24"/>
          <w:szCs w:val="24"/>
          <w:lang w:val="hu-HU"/>
        </w:rPr>
        <w:t>gi és természetes személyek, ha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Zenta község számlájára, száma: 840-0000001247804-43, a számla neve: Zenta község Községi Közigazgatási Hiva</w:t>
      </w:r>
      <w:r w:rsidR="00476B53">
        <w:rPr>
          <w:rFonts w:asciiTheme="majorBidi" w:hAnsiTheme="majorBidi" w:cstheme="majorBidi"/>
          <w:sz w:val="24"/>
          <w:szCs w:val="24"/>
          <w:lang w:val="hu-HU"/>
        </w:rPr>
        <w:t>tala – Letét a  köztulajdonból ingatlan elidegenítésére,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hivatkozással a 84-231-e</w:t>
      </w:r>
      <w:r w:rsidR="00476B53">
        <w:rPr>
          <w:rFonts w:asciiTheme="majorBidi" w:hAnsiTheme="majorBidi" w:cstheme="majorBidi"/>
          <w:sz w:val="24"/>
          <w:szCs w:val="24"/>
          <w:lang w:val="hu-HU"/>
        </w:rPr>
        <w:t xml:space="preserve">s számra befizették a közzétett kezdő összeg 10%-ának a </w:t>
      </w:r>
      <w:r>
        <w:rPr>
          <w:rFonts w:asciiTheme="majorBidi" w:hAnsiTheme="majorBidi" w:cstheme="majorBidi"/>
          <w:sz w:val="24"/>
          <w:szCs w:val="24"/>
          <w:lang w:val="hu-HU"/>
        </w:rPr>
        <w:t>letététj</w:t>
      </w:r>
      <w:r w:rsidR="00476B53">
        <w:rPr>
          <w:rFonts w:asciiTheme="majorBidi" w:hAnsiTheme="majorBidi" w:cstheme="majorBidi"/>
          <w:sz w:val="24"/>
          <w:szCs w:val="24"/>
          <w:lang w:val="hu-HU"/>
        </w:rPr>
        <w:t>ét az ingatlan elidegenítésére,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amely Zenta község köztulajdonából kerül elidegenítésre.</w:t>
      </w:r>
    </w:p>
    <w:p w:rsidR="00F15820" w:rsidRDefault="00F15820" w:rsidP="00F1582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jelentkezésnek az írásos árajánlatok begyűjtésének eljárásában kötelezően tartalmaznia kell: </w:t>
      </w:r>
    </w:p>
    <w:p w:rsidR="00F15820" w:rsidRDefault="00F15820" w:rsidP="00F15820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jelentkezett természetes személ</w:t>
      </w:r>
      <w:r w:rsidR="00476B53">
        <w:rPr>
          <w:rFonts w:asciiTheme="majorBidi" w:hAnsiTheme="majorBidi" w:cstheme="majorBidi"/>
          <w:sz w:val="24"/>
          <w:szCs w:val="24"/>
          <w:lang w:val="hu-HU"/>
        </w:rPr>
        <w:t>y családi és utónevét, valamint a személyi számát, illetve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 vállalkozók számára az üzlet törzsszámát az üzletek egységes regiszteréből és az adóazonosító számot, </w:t>
      </w:r>
    </w:p>
    <w:p w:rsidR="00F15820" w:rsidRDefault="00476B53" w:rsidP="00F15820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jogi személy nevét, illetve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cégnevét és székhelyé</w:t>
      </w:r>
      <w:r>
        <w:rPr>
          <w:rFonts w:asciiTheme="majorBidi" w:hAnsiTheme="majorBidi" w:cstheme="majorBidi"/>
          <w:sz w:val="24"/>
          <w:szCs w:val="24"/>
          <w:lang w:val="hu-HU"/>
        </w:rPr>
        <w:t>t, illetve a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bizonyíték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ot a tevékenység bejegyzéséről a 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gazdasági </w:t>
      </w:r>
      <w:r>
        <w:rPr>
          <w:rFonts w:asciiTheme="majorBidi" w:hAnsiTheme="majorBidi" w:cstheme="majorBidi"/>
          <w:sz w:val="24"/>
          <w:szCs w:val="24"/>
          <w:lang w:val="hu-HU"/>
        </w:rPr>
        <w:t>alanyok regiszterében, valamint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az adóazonosító számot, </w:t>
      </w:r>
    </w:p>
    <w:p w:rsidR="00F15820" w:rsidRDefault="00F15820" w:rsidP="00F15820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szabályos képviseleti meghatalmazást, hitelesítve összhangban az aláírások,  kéziratok és átiratok hitelesítéséről szóló törvény előírásaival,  </w:t>
      </w:r>
    </w:p>
    <w:p w:rsidR="00F15820" w:rsidRDefault="00476B53" w:rsidP="00F15820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összeget, amelyet ajánl a szóban forgó építési telekért,  </w:t>
      </w:r>
    </w:p>
    <w:p w:rsidR="00F15820" w:rsidRDefault="00F15820" w:rsidP="00F15820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bizonyítékot a befizetett letétről.</w:t>
      </w:r>
    </w:p>
    <w:p w:rsidR="00F15820" w:rsidRDefault="00F15820" w:rsidP="00F15820">
      <w:pPr>
        <w:pStyle w:val="NoSpacing"/>
        <w:ind w:left="108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külföldi  jogi és természetes személyek, akik részt vesznek az írásos árajánlat</w:t>
      </w:r>
      <w:r w:rsidR="00476B53">
        <w:rPr>
          <w:rFonts w:asciiTheme="majorBidi" w:hAnsiTheme="majorBidi" w:cstheme="majorBidi"/>
          <w:sz w:val="24"/>
          <w:szCs w:val="24"/>
          <w:lang w:val="hu-HU"/>
        </w:rPr>
        <w:t>ok  begyűjtésének eljárásában, bizonyítékot nyújtanak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az előző bekezdés szerint,  összhangban a</w:t>
      </w:r>
      <w:r w:rsidR="00476B53">
        <w:rPr>
          <w:rFonts w:asciiTheme="majorBidi" w:hAnsiTheme="majorBidi" w:cstheme="majorBidi"/>
          <w:sz w:val="24"/>
          <w:szCs w:val="24"/>
          <w:lang w:val="hu-HU"/>
        </w:rPr>
        <w:t xml:space="preserve">z anyaország törvényalkotásával és a </w:t>
      </w:r>
      <w:r>
        <w:rPr>
          <w:rFonts w:asciiTheme="majorBidi" w:hAnsiTheme="majorBidi" w:cstheme="majorBidi"/>
          <w:sz w:val="24"/>
          <w:szCs w:val="24"/>
          <w:lang w:val="hu-HU"/>
        </w:rPr>
        <w:t>Szerb Köztársaság   jogszabályaival.</w:t>
      </w:r>
    </w:p>
    <w:p w:rsidR="00F15820" w:rsidRDefault="00871691" w:rsidP="00F1582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jelentkezéseket az 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>írásos árajá</w:t>
      </w:r>
      <w:r w:rsidR="00476B53">
        <w:rPr>
          <w:rFonts w:asciiTheme="majorBidi" w:hAnsiTheme="majorBidi" w:cstheme="majorBidi"/>
          <w:sz w:val="24"/>
          <w:szCs w:val="24"/>
          <w:lang w:val="hu-HU"/>
        </w:rPr>
        <w:t>nlatok begyűjtési eljárásában a szükséges  iratokkal, amelyek a jelen hirdetményben megjelölésre kerültek, a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jelen hirdetmény közzétételét</w:t>
      </w:r>
      <w:r w:rsidR="00476B53">
        <w:rPr>
          <w:rFonts w:asciiTheme="majorBidi" w:hAnsiTheme="majorBidi" w:cstheme="majorBidi"/>
          <w:sz w:val="24"/>
          <w:szCs w:val="24"/>
          <w:lang w:val="hu-HU"/>
        </w:rPr>
        <w:t xml:space="preserve">ől számított 30 napon belül 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>kell megküldeni a nyilvános ár</w:t>
      </w:r>
      <w:r w:rsidR="00476B53">
        <w:rPr>
          <w:rFonts w:asciiTheme="majorBidi" w:hAnsiTheme="majorBidi" w:cstheme="majorBidi"/>
          <w:sz w:val="24"/>
          <w:szCs w:val="24"/>
          <w:lang w:val="hu-HU"/>
        </w:rPr>
        <w:t>verés eljárása lefolytatásában,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ille</w:t>
      </w:r>
      <w:r w:rsidR="00476B53">
        <w:rPr>
          <w:rFonts w:asciiTheme="majorBidi" w:hAnsiTheme="majorBidi" w:cstheme="majorBidi"/>
          <w:sz w:val="24"/>
          <w:szCs w:val="24"/>
          <w:lang w:val="hu-HU"/>
        </w:rPr>
        <w:t>tve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nyilvános hirdetés útján az árajánlatok</w:t>
      </w:r>
      <w:r w:rsidR="00476B53">
        <w:rPr>
          <w:rFonts w:asciiTheme="majorBidi" w:hAnsiTheme="majorBidi" w:cstheme="majorBidi"/>
          <w:sz w:val="24"/>
          <w:szCs w:val="24"/>
          <w:lang w:val="hu-HU"/>
        </w:rPr>
        <w:t xml:space="preserve">  begyűjtése eljárásában Zenta község 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>köztulajdonából az építési telek elidegenítésében, illetve bérbeadásában illetékes bizottságnak. A jelentkezéseket a Bizottságnak Zenta község Községi Közigazgatási Hivatala építésügyi és kommunális teendők osztályának vagyonjogi alosztálya címére kell megküldeni, 24400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Zenta, Fő tér 1-es szám alatt</w:t>
      </w:r>
      <w:r w:rsidR="00476B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>posta útján vagy közvetlenül a fogadóirodában. A jelentkezéseket, illetve árajánlato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kat kötelezően zárt borítékban 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>kell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beter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>jeszteni, a megjelöléssel,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 hogy mely lokalitásra vonatkozik, a parcellaszámmal és kü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>lön megjelöléssel NEM FELBONTAN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DÓ.   </w:t>
      </w:r>
    </w:p>
    <w:p w:rsidR="00F15820" w:rsidRDefault="00F15820" w:rsidP="00F1582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késedelmes és a hiányos árajánlatokat a bizottság elveti, és  nem fogja megvitatni. </w:t>
      </w:r>
    </w:p>
    <w:p w:rsidR="00F15820" w:rsidRDefault="00A40D29" w:rsidP="00F1582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>Az árajánlat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határidőn kívülinek teki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ntendő, ha azt a 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>nyilvános hirdetményben   megjelölt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határidőn kívül terjesztik be. Szabálytalan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áraj</w:t>
      </w:r>
      <w:r>
        <w:rPr>
          <w:rFonts w:asciiTheme="majorBidi" w:hAnsiTheme="majorBidi" w:cstheme="majorBidi"/>
          <w:sz w:val="24"/>
          <w:szCs w:val="24"/>
          <w:lang w:val="hu-HU"/>
        </w:rPr>
        <w:t>ánlatnak tekintendő az, amelyet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yitott borítékban terjesztenek be, vagy amelyet illetően 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>magán a borítékon nincs láthatóan megjelölve, hogy m</w:t>
      </w:r>
      <w:r>
        <w:rPr>
          <w:rFonts w:asciiTheme="majorBidi" w:hAnsiTheme="majorBidi" w:cstheme="majorBidi"/>
          <w:sz w:val="24"/>
          <w:szCs w:val="24"/>
          <w:lang w:val="hu-HU"/>
        </w:rPr>
        <w:t>ely építési parcellára vonatkozik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az árajánlat,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illetve, amely nem tartalmazza az összes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szükséges adatot és kért  dokumentumot a jelen hirdetm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ény IX. pontja szerint, illetve az árajánlat, amelyet  illetően a kínált adásvételi ár 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>százalékban k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erül kifejezésre, 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vagy alacsonyabb a  kezdő összegnél. </w:t>
      </w:r>
    </w:p>
    <w:p w:rsidR="00F15820" w:rsidRDefault="00F15820" w:rsidP="00F1582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jelentkezés beterjesztő</w:t>
      </w:r>
      <w:r w:rsidR="00871691">
        <w:rPr>
          <w:rFonts w:asciiTheme="majorBidi" w:hAnsiTheme="majorBidi" w:cstheme="majorBidi"/>
          <w:sz w:val="24"/>
          <w:szCs w:val="24"/>
          <w:lang w:val="hu-HU"/>
        </w:rPr>
        <w:t xml:space="preserve">je a letéttel garantálja, hogy 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>adásvételi szerződést köt az építési telekre, ha az árajánlata az írásos árajánlatok begyűjtési eljárásában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 legkedvezőbbként kerül  megállapításra.  </w:t>
      </w:r>
    </w:p>
    <w:p w:rsidR="00F15820" w:rsidRDefault="00F15820" w:rsidP="00F1582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írásos áraján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>latok begyűjtési eljárásában 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résztvevőnek, akinek az á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 xml:space="preserve">rajánlata  elfogadásra került, a letett letét beszámolásra kerül az elidegenítés végső  árba. </w:t>
      </w:r>
      <w:r>
        <w:rPr>
          <w:rFonts w:asciiTheme="majorBidi" w:hAnsiTheme="majorBidi" w:cstheme="majorBidi"/>
          <w:sz w:val="24"/>
          <w:szCs w:val="24"/>
          <w:lang w:val="hu-HU"/>
        </w:rPr>
        <w:t>A jel</w:t>
      </w:r>
      <w:r w:rsidR="00871691">
        <w:rPr>
          <w:rFonts w:asciiTheme="majorBidi" w:hAnsiTheme="majorBidi" w:cstheme="majorBidi"/>
          <w:sz w:val="24"/>
          <w:szCs w:val="24"/>
          <w:lang w:val="hu-HU"/>
        </w:rPr>
        <w:t xml:space="preserve">entkezés, illetve az árajánlat 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 xml:space="preserve">beterjesztője, aki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jogosultságot 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>szerez arra, hogy  megvásárolja az építési telket elveszti jogát a letét visszafizetésére, ha nem köti meg az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építési telek adásvétel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>i szerződését, az építési telek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adásvé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 xml:space="preserve">teléről szóló jogerős határozat meghozatalától számított </w:t>
      </w:r>
      <w:r>
        <w:rPr>
          <w:rFonts w:asciiTheme="majorBidi" w:hAnsiTheme="majorBidi" w:cstheme="majorBidi"/>
          <w:sz w:val="24"/>
          <w:szCs w:val="24"/>
          <w:lang w:val="hu-HU"/>
        </w:rPr>
        <w:t>30 napon be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>lül, vagy ha nem fizeti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ki a vételárat az adásvételi szerződés megkötésétől számított 30 napon. </w:t>
      </w:r>
    </w:p>
    <w:p w:rsidR="00F15820" w:rsidRDefault="00F15820" w:rsidP="00F1582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 A</w:t>
      </w:r>
      <w:r w:rsidR="00871691">
        <w:rPr>
          <w:rFonts w:asciiTheme="majorBidi" w:hAnsiTheme="majorBidi" w:cstheme="majorBidi"/>
          <w:sz w:val="24"/>
          <w:szCs w:val="24"/>
          <w:lang w:val="hu-HU"/>
        </w:rPr>
        <w:t xml:space="preserve"> nyilvános hirdetmény szerinti </w:t>
      </w:r>
      <w:r>
        <w:rPr>
          <w:rFonts w:asciiTheme="majorBidi" w:hAnsiTheme="majorBidi" w:cstheme="majorBidi"/>
          <w:sz w:val="24"/>
          <w:szCs w:val="24"/>
          <w:lang w:val="hu-HU"/>
        </w:rPr>
        <w:t>áraj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>ánlatok begyűjtésének eljárása sikeresnek tekintendő, ha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legalább egy szabályos árajánlat érkezett be határidőben. </w:t>
      </w:r>
    </w:p>
    <w:p w:rsidR="00F15820" w:rsidRDefault="00A40D29" w:rsidP="00F1582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beérkezett árajánlatok bontására, amelyen</w:t>
      </w:r>
      <w:r w:rsidRPr="00B424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minden érdekelt ajánlattevő részt vehet, 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>2021.12.17-én kerü</w:t>
      </w:r>
      <w:r>
        <w:rPr>
          <w:rFonts w:asciiTheme="majorBidi" w:hAnsiTheme="majorBidi" w:cstheme="majorBidi"/>
          <w:sz w:val="24"/>
          <w:szCs w:val="24"/>
          <w:lang w:val="hu-HU"/>
        </w:rPr>
        <w:t>l sor Zenta község székhelyén, Zentán, a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Fő tér 1-es szám alatt, az I. e</w:t>
      </w:r>
      <w:r w:rsidR="00871691">
        <w:rPr>
          <w:rFonts w:asciiTheme="majorBidi" w:hAnsiTheme="majorBidi" w:cstheme="majorBidi"/>
          <w:sz w:val="24"/>
          <w:szCs w:val="24"/>
          <w:lang w:val="hu-HU"/>
        </w:rPr>
        <w:t>meleti 35-ös számú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teremben,</w:t>
      </w:r>
      <w:r w:rsidR="00871691">
        <w:rPr>
          <w:rFonts w:asciiTheme="majorBidi" w:hAnsiTheme="majorBidi" w:cstheme="majorBidi"/>
          <w:sz w:val="24"/>
          <w:szCs w:val="24"/>
          <w:lang w:val="hu-HU"/>
        </w:rPr>
        <w:t xml:space="preserve"> 11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,30 órai kezdettel.  </w:t>
      </w:r>
    </w:p>
    <w:p w:rsidR="00F15820" w:rsidRDefault="00F15820" w:rsidP="00F1582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szóban forgó telekre a jo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>gosultságot azon határidőben és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szabályos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 xml:space="preserve">an beküldött jelentkező szerez, aki az írásos eljárások begyűjtési eljárásában a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legmagasabb összeget kínálta az építési telekért, amely a köztulajdonból kerül elidegenítésre.  </w:t>
      </w:r>
    </w:p>
    <w:p w:rsidR="00F15820" w:rsidRDefault="00F15820" w:rsidP="00F1582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írásos árajánlatok begyűjtési eljárásában részvevőknek, akik nem szerezték meg az építési telket, a befizetett letét visszafizetésre kerül a beérkezett árajánlatok bontása napjától számított 15 napon belül. </w:t>
      </w:r>
    </w:p>
    <w:p w:rsidR="00F15820" w:rsidRDefault="00F15820" w:rsidP="00F1582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határozatot az építési telek elidegenítéséről a köztulajdon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 xml:space="preserve">ból Zenta község polgármestere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hozza meg. Ez a határozat a közigazgatási eljárásban végleges, és ellene a résztvevő közigazgatási pert indíthat a határozat megküldésétől számított 30 napon belül. </w:t>
      </w:r>
    </w:p>
    <w:p w:rsidR="00F15820" w:rsidRDefault="00F15820" w:rsidP="00F1582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építési telek elidegenítéséről szóló határozat alapján a személy, aki jogosultságot szerzett a felvásárlásra és a község megkötik az el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>idegenítésről szóló szerződést.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 szerződés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 xml:space="preserve"> megkötésre kerül, ha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 Községi Vagyonjogi Ügyészség a határozat joge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>rősségétől számított 30 napon belül nem indított pert a hatásköri   bíróság előtt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Zenta köz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>ség polgármestere határozatának 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megsemm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 xml:space="preserve">isítésére, a feltétellel, hogy addig beszerzésre kerül a </w:t>
      </w:r>
      <w:r>
        <w:rPr>
          <w:rFonts w:asciiTheme="majorBidi" w:hAnsiTheme="majorBidi" w:cstheme="majorBidi"/>
          <w:sz w:val="24"/>
          <w:szCs w:val="24"/>
          <w:lang w:val="hu-HU"/>
        </w:rPr>
        <w:t>Vagyon-visszaszármaztatási Ügynökség igazolása, misze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>rint a szóban forgó parcella nincs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visszaszármaztatási eljárásban. </w:t>
      </w:r>
    </w:p>
    <w:p w:rsidR="00F15820" w:rsidRDefault="00F15820" w:rsidP="00F1582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Ha az ajánlattevő, ak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 xml:space="preserve">i számára elidegenítésre került az építési telek, nem köti  meg az </w:t>
      </w:r>
      <w:r>
        <w:rPr>
          <w:rFonts w:asciiTheme="majorBidi" w:hAnsiTheme="majorBidi" w:cstheme="majorBidi"/>
          <w:sz w:val="24"/>
          <w:szCs w:val="24"/>
          <w:lang w:val="hu-HU"/>
        </w:rPr>
        <w:t>el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 xml:space="preserve">idegenítésről szóló szerződést </w:t>
      </w:r>
      <w:r>
        <w:rPr>
          <w:rFonts w:asciiTheme="majorBidi" w:hAnsiTheme="majorBidi" w:cstheme="majorBidi"/>
          <w:sz w:val="24"/>
          <w:szCs w:val="24"/>
          <w:lang w:val="hu-HU"/>
        </w:rPr>
        <w:t>Zenta község polgármestere határozatának a jogerősségét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 xml:space="preserve">ől számított 30 napon </w:t>
      </w:r>
      <w:r>
        <w:rPr>
          <w:rFonts w:asciiTheme="majorBidi" w:hAnsiTheme="majorBidi" w:cstheme="majorBidi"/>
          <w:sz w:val="24"/>
          <w:szCs w:val="24"/>
          <w:lang w:val="hu-HU"/>
        </w:rPr>
        <w:t>belül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>, vagy felbontja a szerződést 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nyilvános k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 xml:space="preserve">önyvekbe való bejegyzés előtt, a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község </w:t>
      </w:r>
      <w:r w:rsidR="00871691">
        <w:rPr>
          <w:rFonts w:asciiTheme="majorBidi" w:hAnsiTheme="majorBidi" w:cstheme="majorBidi"/>
          <w:sz w:val="24"/>
          <w:szCs w:val="24"/>
          <w:lang w:val="hu-HU"/>
        </w:rPr>
        <w:t>polgármes</w:t>
      </w:r>
      <w:r w:rsidR="00603B08">
        <w:rPr>
          <w:rFonts w:asciiTheme="majorBidi" w:hAnsiTheme="majorBidi" w:cstheme="majorBidi"/>
          <w:sz w:val="24"/>
          <w:szCs w:val="24"/>
          <w:lang w:val="hu-HU"/>
        </w:rPr>
        <w:t>terének a határozata,  amellyel</w:t>
      </w:r>
      <w:r w:rsidR="0087169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603B08">
        <w:rPr>
          <w:rFonts w:asciiTheme="majorBidi" w:hAnsiTheme="majorBidi" w:cstheme="majorBidi"/>
          <w:sz w:val="24"/>
          <w:szCs w:val="24"/>
          <w:lang w:val="hu-HU"/>
        </w:rPr>
        <w:t>a telket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elidegenítette, megsemmisítésre kerül.  </w:t>
      </w:r>
    </w:p>
    <w:p w:rsidR="00F15820" w:rsidRDefault="00F15820" w:rsidP="00F1582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F15820" w:rsidRDefault="00F15820" w:rsidP="00F15820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VEVŐ (BERUHÁZÓ) KÖTELEZETTSÉGE </w:t>
      </w:r>
    </w:p>
    <w:p w:rsidR="00F15820" w:rsidRDefault="00F15820" w:rsidP="00F15820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F15820" w:rsidRDefault="00F15820" w:rsidP="00F1582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vevő kötelezettsége, hogy kifizesse az adásvételi árat egy összegben, a  szerződés megkötésétől számított  30 napon belül.  </w:t>
      </w:r>
    </w:p>
    <w:p w:rsidR="00F15820" w:rsidRDefault="00871691" w:rsidP="00F1582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 xml:space="preserve">Az ajánlattevő, </w:t>
      </w:r>
      <w:r w:rsidR="00603B08">
        <w:rPr>
          <w:rFonts w:asciiTheme="majorBidi" w:hAnsiTheme="majorBidi" w:cstheme="majorBidi"/>
          <w:sz w:val="24"/>
          <w:szCs w:val="24"/>
          <w:lang w:val="hu-HU"/>
        </w:rPr>
        <w:t xml:space="preserve">akinek az árajánlata a legkedvezőbb, köteles a 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>szerződés a</w:t>
      </w:r>
      <w:r w:rsidR="00603B08">
        <w:rPr>
          <w:rFonts w:asciiTheme="majorBidi" w:hAnsiTheme="majorBidi" w:cstheme="majorBidi"/>
          <w:sz w:val="24"/>
          <w:szCs w:val="24"/>
          <w:lang w:val="hu-HU"/>
        </w:rPr>
        <w:t xml:space="preserve">láírásától számított egy éven 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>belül megkezdeni az építést</w:t>
      </w:r>
      <w:r w:rsidR="00603B08">
        <w:rPr>
          <w:rFonts w:asciiTheme="majorBidi" w:hAnsiTheme="majorBidi" w:cstheme="majorBidi"/>
          <w:sz w:val="24"/>
          <w:szCs w:val="24"/>
          <w:lang w:val="hu-HU"/>
        </w:rPr>
        <w:t xml:space="preserve"> és 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>az építési telek  adásvételi szerződése aláí</w:t>
      </w:r>
      <w:r w:rsidR="00603B08">
        <w:rPr>
          <w:rFonts w:asciiTheme="majorBidi" w:hAnsiTheme="majorBidi" w:cstheme="majorBidi"/>
          <w:sz w:val="24"/>
          <w:szCs w:val="24"/>
          <w:lang w:val="hu-HU"/>
        </w:rPr>
        <w:t xml:space="preserve">rásától számított 3 éven belül 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>ki</w:t>
      </w:r>
      <w:r w:rsidR="00603B08">
        <w:rPr>
          <w:rFonts w:asciiTheme="majorBidi" w:hAnsiTheme="majorBidi" w:cstheme="majorBidi"/>
          <w:sz w:val="24"/>
          <w:szCs w:val="24"/>
          <w:lang w:val="hu-HU"/>
        </w:rPr>
        <w:t>építeni a  létesítményeket és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603B08">
        <w:rPr>
          <w:rFonts w:asciiTheme="majorBidi" w:hAnsiTheme="majorBidi" w:cstheme="majorBidi"/>
          <w:sz w:val="24"/>
          <w:szCs w:val="24"/>
          <w:lang w:val="hu-HU"/>
        </w:rPr>
        <w:t xml:space="preserve">azokat 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>működ</w:t>
      </w:r>
      <w:r w:rsidR="00603B08">
        <w:rPr>
          <w:rFonts w:asciiTheme="majorBidi" w:hAnsiTheme="majorBidi" w:cstheme="majorBidi"/>
          <w:sz w:val="24"/>
          <w:szCs w:val="24"/>
          <w:lang w:val="hu-HU"/>
        </w:rPr>
        <w:t>ésbe helyezni, azaz, a telket rendeltetésszerűen használni, ha ezt nem teszi meg, Zenta község felbonthatja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a szerződést egyoldalú  akaratnyilvánítással. </w:t>
      </w:r>
    </w:p>
    <w:p w:rsidR="00F15820" w:rsidRDefault="00603B08" w:rsidP="00F1582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vevő kötelezettsége, hogy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be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szerezzen minden dokumentumot, 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>amely  szükséges, h</w:t>
      </w:r>
      <w:r>
        <w:rPr>
          <w:rFonts w:asciiTheme="majorBidi" w:hAnsiTheme="majorBidi" w:cstheme="majorBidi"/>
          <w:sz w:val="24"/>
          <w:szCs w:val="24"/>
          <w:lang w:val="hu-HU"/>
        </w:rPr>
        <w:t>ogy a tervezést és az építést a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jogszabályokkal összhang</w:t>
      </w:r>
      <w:r>
        <w:rPr>
          <w:rFonts w:asciiTheme="majorBidi" w:hAnsiTheme="majorBidi" w:cstheme="majorBidi"/>
          <w:sz w:val="24"/>
          <w:szCs w:val="24"/>
          <w:lang w:val="hu-HU"/>
        </w:rPr>
        <w:t>ban végezze,   saját költségére kivitelezni minden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munkálatot az építési telek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komplexumában,  valamint minden előzetes munkálatot a földterület előkészítésén, amelyen értendő a lokációs engedély és 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>a</w:t>
      </w:r>
      <w:r>
        <w:rPr>
          <w:rFonts w:asciiTheme="majorBidi" w:hAnsiTheme="majorBidi" w:cstheme="majorBidi"/>
          <w:sz w:val="24"/>
          <w:szCs w:val="24"/>
          <w:lang w:val="hu-HU"/>
        </w:rPr>
        <w:t>z építési engedély beszerzése, a meglévő installációk kihelyezése, a terep helyreállítása, valamint minden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szükséges má</w:t>
      </w:r>
      <w:r>
        <w:rPr>
          <w:rFonts w:asciiTheme="majorBidi" w:hAnsiTheme="majorBidi" w:cstheme="majorBidi"/>
          <w:sz w:val="24"/>
          <w:szCs w:val="24"/>
          <w:lang w:val="hu-HU"/>
        </w:rPr>
        <w:t>sodlagos  csatlakozás kiépítése a meglévő hálózatig, és rendezni a szabad területeket  zöldesítéssel és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tűzcsap hálózattal a parcella keretében.   </w:t>
      </w:r>
    </w:p>
    <w:p w:rsidR="00F15820" w:rsidRDefault="00603B08" w:rsidP="00F1582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vevő köteles 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>a Zentai Vil</w:t>
      </w:r>
      <w:r>
        <w:rPr>
          <w:rFonts w:asciiTheme="majorBidi" w:hAnsiTheme="majorBidi" w:cstheme="majorBidi"/>
          <w:sz w:val="24"/>
          <w:szCs w:val="24"/>
          <w:lang w:val="hu-HU"/>
        </w:rPr>
        <w:t>lanyáram Disztribúció, a PTT, a vízvezeték, a  csatorna, a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f</w:t>
      </w:r>
      <w:r>
        <w:rPr>
          <w:rFonts w:asciiTheme="majorBidi" w:hAnsiTheme="majorBidi" w:cstheme="majorBidi"/>
          <w:sz w:val="24"/>
          <w:szCs w:val="24"/>
          <w:lang w:val="hu-HU"/>
        </w:rPr>
        <w:t>űtést és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gázosítást külö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n a vállalatokkal szabályozni, 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akiktől ezeket  megrendeli.  </w:t>
      </w:r>
    </w:p>
    <w:p w:rsidR="00F15820" w:rsidRDefault="00603B08" w:rsidP="00F1582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létesítmény vagy a létesítmény részének kiépítésekor, illetve a 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>létes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ítmény vagy a létesítmény része rendeltetésének változtatásakor a vevő köteles fizetni a  járulékot 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az építési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telek rendezésére, összhangban a mércékkel és  kritériumokkal, amelyeket 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>Zenta Község Képviselő-testületének re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ndelete  irányoz elő az építési telek rendezése kritériumainak és mércéinek 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a  meghatározásáról. </w:t>
      </w:r>
    </w:p>
    <w:p w:rsidR="00F15820" w:rsidRDefault="00F15820" w:rsidP="00F1582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egyéb </w:t>
      </w:r>
      <w:r w:rsidR="00603B08">
        <w:rPr>
          <w:rFonts w:asciiTheme="majorBidi" w:hAnsiTheme="majorBidi" w:cstheme="majorBidi"/>
          <w:sz w:val="24"/>
          <w:szCs w:val="24"/>
          <w:lang w:val="hu-HU"/>
        </w:rPr>
        <w:t>adatokat 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településrendezése, illetve tervdokumentációból a  telekrő</w:t>
      </w:r>
      <w:r w:rsidR="00603B08">
        <w:rPr>
          <w:rFonts w:asciiTheme="majorBidi" w:hAnsiTheme="majorBidi" w:cstheme="majorBidi"/>
          <w:sz w:val="24"/>
          <w:szCs w:val="24"/>
          <w:lang w:val="hu-HU"/>
        </w:rPr>
        <w:t>l és létesítményekről, amelyek ezen építhetőek, valamint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m</w:t>
      </w:r>
      <w:r w:rsidR="00603B08">
        <w:rPr>
          <w:rFonts w:asciiTheme="majorBidi" w:hAnsiTheme="majorBidi" w:cstheme="majorBidi"/>
          <w:sz w:val="24"/>
          <w:szCs w:val="24"/>
          <w:lang w:val="hu-HU"/>
        </w:rPr>
        <w:t>inden közelebbi   tájékoztatást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az írásos árajánlatok begyűjtésére kiírt hirdetménnyel kapcsolatban Zenta község köztulajdonából az ingatlanok elidegenítésére vagy bérbeadására nyilvános árverés útján, illetve nyilvános hirdetmény útján az írásos árajánlatok begyűjtési eljárásának lefolytatásában illetékes bizottságtól vagy a (024) 655-470-es telefonszámon kaphatnak.  </w:t>
      </w:r>
    </w:p>
    <w:p w:rsidR="00F15820" w:rsidRDefault="00F15820" w:rsidP="00F1582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F15820" w:rsidRDefault="00F15820" w:rsidP="00F15820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F15820" w:rsidRDefault="00F15820" w:rsidP="00F15820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Czeg</w:t>
      </w:r>
      <w:r w:rsidR="00603B08">
        <w:rPr>
          <w:rFonts w:asciiTheme="majorBidi" w:hAnsiTheme="majorBidi" w:cstheme="majorBidi"/>
          <w:sz w:val="24"/>
          <w:szCs w:val="24"/>
          <w:lang w:val="hu-HU"/>
        </w:rPr>
        <w:t>ledi Rudolf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D7321">
        <w:rPr>
          <w:rFonts w:asciiTheme="majorBidi" w:hAnsiTheme="majorBidi" w:cstheme="majorBidi"/>
          <w:sz w:val="24"/>
          <w:szCs w:val="24"/>
          <w:lang w:val="hu-HU"/>
        </w:rPr>
        <w:t>s. k.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F15820" w:rsidRDefault="00F15820" w:rsidP="00F15820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polgármestere </w:t>
      </w:r>
    </w:p>
    <w:p w:rsidR="00F15820" w:rsidRDefault="00F15820" w:rsidP="00F15820">
      <w:pPr>
        <w:rPr>
          <w:lang w:val="hu-HU"/>
        </w:rPr>
      </w:pPr>
    </w:p>
    <w:p w:rsidR="00F15820" w:rsidRDefault="00F15820" w:rsidP="00F15820">
      <w:pPr>
        <w:rPr>
          <w:lang w:val="hu-HU"/>
        </w:rPr>
      </w:pPr>
    </w:p>
    <w:p w:rsidR="006254CF" w:rsidRPr="002C7FA7" w:rsidRDefault="00CD7321">
      <w:pPr>
        <w:rPr>
          <w:lang w:val="hu-HU"/>
        </w:rPr>
      </w:pPr>
    </w:p>
    <w:sectPr w:rsidR="006254CF" w:rsidRPr="002C7FA7" w:rsidSect="00530F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F7A8E"/>
    <w:multiLevelType w:val="hybridMultilevel"/>
    <w:tmpl w:val="9320A4E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8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809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809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">
    <w:nsid w:val="7F437DDC"/>
    <w:multiLevelType w:val="hybridMultilevel"/>
    <w:tmpl w:val="22486832"/>
    <w:lvl w:ilvl="0" w:tplc="8B269380">
      <w:start w:val="1"/>
      <w:numFmt w:val="upperRoman"/>
      <w:lvlText w:val="%1."/>
      <w:lvlJc w:val="left"/>
      <w:pPr>
        <w:ind w:left="1080" w:hanging="72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F15820"/>
    <w:rsid w:val="0005533E"/>
    <w:rsid w:val="00193AFB"/>
    <w:rsid w:val="002C7FA7"/>
    <w:rsid w:val="00397EA2"/>
    <w:rsid w:val="00476B53"/>
    <w:rsid w:val="00530FE6"/>
    <w:rsid w:val="00603B08"/>
    <w:rsid w:val="00871691"/>
    <w:rsid w:val="00A40D29"/>
    <w:rsid w:val="00CD7321"/>
    <w:rsid w:val="00D52F11"/>
    <w:rsid w:val="00D67B46"/>
    <w:rsid w:val="00F15820"/>
    <w:rsid w:val="00FD6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8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5820"/>
    <w:pPr>
      <w:spacing w:after="0" w:line="240" w:lineRule="auto"/>
    </w:pPr>
  </w:style>
  <w:style w:type="character" w:customStyle="1" w:styleId="markedcontent">
    <w:name w:val="markedcontent"/>
    <w:basedOn w:val="DefaultParagraphFont"/>
    <w:rsid w:val="00F15820"/>
  </w:style>
  <w:style w:type="paragraph" w:styleId="BalloonText">
    <w:name w:val="Balloon Text"/>
    <w:basedOn w:val="Normal"/>
    <w:link w:val="BalloonTextChar"/>
    <w:uiPriority w:val="99"/>
    <w:semiHidden/>
    <w:unhideWhenUsed/>
    <w:rsid w:val="00F15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8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5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1714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4</cp:revision>
  <cp:lastPrinted>2021-11-09T09:02:00Z</cp:lastPrinted>
  <dcterms:created xsi:type="dcterms:W3CDTF">2021-11-09T08:08:00Z</dcterms:created>
  <dcterms:modified xsi:type="dcterms:W3CDTF">2021-11-09T09:09:00Z</dcterms:modified>
</cp:coreProperties>
</file>