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4B" w:rsidRPr="008A3EAD" w:rsidRDefault="00DB2D4B" w:rsidP="00DB2D4B">
      <w:pPr>
        <w:pStyle w:val="NoSpacing"/>
        <w:rPr>
          <w:lang w:val="hu-HU"/>
        </w:rPr>
      </w:pPr>
      <w:r w:rsidRPr="008A3EAD">
        <w:rPr>
          <w:noProof/>
          <w:lang w:val="en-US" w:eastAsia="zh-CN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D4B" w:rsidRPr="000932D9" w:rsidRDefault="00DB2D4B" w:rsidP="00DB2D4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2D9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DB2D4B" w:rsidRPr="000932D9" w:rsidRDefault="00DB2D4B" w:rsidP="00DB2D4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2D9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DB2D4B" w:rsidRPr="000932D9" w:rsidRDefault="00DB2D4B" w:rsidP="00DB2D4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2D9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DB2D4B" w:rsidRPr="000932D9" w:rsidRDefault="00DB2D4B" w:rsidP="00DB2D4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2D9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DB2D4B" w:rsidRPr="000932D9" w:rsidRDefault="00DB2D4B" w:rsidP="00DB2D4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2D9">
        <w:rPr>
          <w:rFonts w:asciiTheme="majorBidi" w:hAnsiTheme="majorBidi" w:cstheme="majorBidi"/>
          <w:sz w:val="24"/>
          <w:szCs w:val="24"/>
          <w:lang w:val="hu-HU"/>
        </w:rPr>
        <w:t>Szám</w:t>
      </w:r>
      <w:r w:rsidR="00687F40" w:rsidRPr="000932D9">
        <w:rPr>
          <w:rFonts w:asciiTheme="majorBidi" w:hAnsiTheme="majorBidi" w:cstheme="majorBidi"/>
          <w:sz w:val="24"/>
          <w:szCs w:val="24"/>
        </w:rPr>
        <w:t xml:space="preserve">: </w:t>
      </w:r>
      <w:r w:rsidR="00687F40" w:rsidRPr="000932D9">
        <w:rPr>
          <w:rFonts w:ascii="Times New Roman" w:hAnsi="Times New Roman" w:cs="Times New Roman"/>
          <w:lang w:val="sr-Cyrl-CS"/>
        </w:rPr>
        <w:t>55-1/2022-II</w:t>
      </w:r>
    </w:p>
    <w:p w:rsidR="00DB2D4B" w:rsidRPr="000932D9" w:rsidRDefault="00DB2D4B" w:rsidP="00DB2D4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2D9">
        <w:rPr>
          <w:rFonts w:asciiTheme="majorBidi" w:hAnsiTheme="majorBidi" w:cstheme="majorBidi"/>
          <w:sz w:val="24"/>
          <w:szCs w:val="24"/>
          <w:lang w:val="hu-HU"/>
        </w:rPr>
        <w:t>Kelt: 2022.</w:t>
      </w:r>
      <w:r w:rsidR="00427C08" w:rsidRPr="000932D9">
        <w:rPr>
          <w:rFonts w:asciiTheme="majorBidi" w:hAnsiTheme="majorBidi" w:cstheme="majorBidi"/>
          <w:sz w:val="24"/>
          <w:szCs w:val="24"/>
        </w:rPr>
        <w:t xml:space="preserve"> f</w:t>
      </w:r>
      <w:proofErr w:type="spellStart"/>
      <w:r w:rsidR="00427C08" w:rsidRPr="000932D9">
        <w:rPr>
          <w:rFonts w:asciiTheme="majorBidi" w:hAnsiTheme="majorBidi" w:cstheme="majorBidi"/>
          <w:sz w:val="24"/>
          <w:szCs w:val="24"/>
          <w:lang w:val="hu-HU"/>
        </w:rPr>
        <w:t>ebruár</w:t>
      </w:r>
      <w:proofErr w:type="spellEnd"/>
      <w:r w:rsidR="00427C08" w:rsidRPr="000932D9">
        <w:rPr>
          <w:rFonts w:asciiTheme="majorBidi" w:hAnsiTheme="majorBidi" w:cstheme="majorBidi"/>
          <w:sz w:val="24"/>
          <w:szCs w:val="24"/>
          <w:lang w:val="hu-HU"/>
        </w:rPr>
        <w:t xml:space="preserve"> 22-én</w:t>
      </w:r>
      <w:r w:rsidRPr="000932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B2D4B" w:rsidRPr="008A3EAD" w:rsidRDefault="00DB2D4B" w:rsidP="00DB2D4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2D9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0932D9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B2D4B" w:rsidRPr="008A3EAD" w:rsidRDefault="00DB2D4B" w:rsidP="00DB2D4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8A3EAD"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 w:rsidRPr="008A3EAD">
        <w:rPr>
          <w:rFonts w:asciiTheme="majorBidi" w:hAnsiTheme="majorBidi" w:cstheme="majorBidi"/>
          <w:sz w:val="24"/>
          <w:szCs w:val="24"/>
          <w:lang w:val="hu-HU"/>
        </w:rPr>
        <w:t>egyes</w:t>
      </w:r>
      <w:r>
        <w:rPr>
          <w:rFonts w:asciiTheme="majorBidi" w:hAnsiTheme="majorBidi" w:cstheme="majorBidi"/>
          <w:sz w:val="24"/>
          <w:szCs w:val="24"/>
          <w:lang w:val="hu-HU"/>
        </w:rPr>
        <w:t>ületek  által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közérdekű programok    serkentő eszközeiről vagy  a  programok hiányzó  részének finanszírozásáról szóló   Kormányrendelet (az SZK Hivatalos Közlönye,  16/2018. sz.) 6.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/2019. sz.) 61. szakasza 2. bekezdésének 33) pontja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egyesületek által  megvalósított közérdekű   programok serkentő  eszközeinek vagy az eszközök hiányzó részének   a  finanszírozására  az odaítélési eljárásról és   az eszközök használatának ellenőrzéséről szóló  rendelet (Zenta Község Hivatalos Lapja,  31/2021. sz.)</w:t>
      </w:r>
      <w:r w:rsidR="00161E5D">
        <w:rPr>
          <w:rFonts w:asciiTheme="majorBidi" w:hAnsiTheme="majorBidi" w:cstheme="majorBidi"/>
          <w:sz w:val="24"/>
          <w:szCs w:val="24"/>
          <w:lang w:val="hu-HU"/>
        </w:rPr>
        <w:t xml:space="preserve"> 8. szakaszának 1. bekezdése alapján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összhangban  Zenta  község 2022-es évi költségvetésével (Zenta Község Hivatalos Lapja, 31/2021. sz.) és  a nyilvános  pályázatok  éves  tervével, száma 401-5/2022-IV/01, kelt  2022. február 1-jén Zenta község polgármester  kiírja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PÁLYÁZATOT AZ EGYESÜLETEK   PROGRAMJAI/PROJEKTUMAI  TÁRSFINANSZÍROZÁSÁRA/FINANSZÍROZÁSÁRA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KÖVETKEZŐ TERÜLETEN</w:t>
      </w:r>
    </w:p>
    <w:p w:rsidR="00DB2D4B" w:rsidRPr="007654E5" w:rsidRDefault="00161E5D" w:rsidP="00DB2D4B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A KÖZÖSSÉG NAPPALI SZOLGÁLTATÁSA SZOCIÁLIS VÉDELEM NYÚJTÁSA</w:t>
      </w:r>
    </w:p>
    <w:p w:rsidR="00DB2D4B" w:rsidRDefault="00DB2D4B" w:rsidP="00DB2D4B">
      <w:pPr>
        <w:rPr>
          <w:lang w:val="hu-HU"/>
        </w:rPr>
      </w:pPr>
    </w:p>
    <w:p w:rsidR="00DB2D4B" w:rsidRDefault="00DB2D4B" w:rsidP="00DB2D4B">
      <w:pPr>
        <w:pStyle w:val="NoSpacing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KÖZÉRDEK </w:t>
      </w:r>
    </w:p>
    <w:p w:rsidR="00DB2D4B" w:rsidRDefault="00DB2D4B" w:rsidP="00DB2D4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Kiírásra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nyilvános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 az egyesületek Zenta község közérdekű programjai/projektumai  társfinanszírozására/finanszírozására, amelyet a következő területen valósítanak meg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2. A FELTÉTELEK, SAMELYEKNEK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PROGRAMOT/PROJEKTUMOT JAVASLÓ  EGYESÜLETNEK ELEGET KELL TENNIE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nyilvános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pályázaton  részt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vehet az egyesület: </w:t>
      </w:r>
    </w:p>
    <w:p w:rsidR="00DB2D4B" w:rsidRDefault="00DB2D4B" w:rsidP="00DB2D4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bejegyzésre került, összhangban a törvénnyel, amely az egyesületek státusát és  munkáját rendezi,  </w:t>
      </w:r>
    </w:p>
    <w:p w:rsidR="00DB2D4B" w:rsidRDefault="00DB2D4B" w:rsidP="00DB2D4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melynek a céljai kerülnek megvalósításra az alapszabályi rendelkezések szerint,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területen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amelyen a program megvalósításra kerül,  </w:t>
      </w:r>
    </w:p>
    <w:p w:rsidR="00DB2D4B" w:rsidRDefault="00DB2D4B" w:rsidP="00DB2D4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  legalább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három  hónapja  be van jegyezve a területen  a  tevékenység ellátására,  amelyre  a  pályázat kiírásra került,  illetve legalább egy éve,  ha   500.000 dináron felüli összegre pályázik, </w:t>
      </w:r>
    </w:p>
    <w:p w:rsidR="00DB2D4B" w:rsidRDefault="00DB2D4B" w:rsidP="00DB2D4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aki a közvetlen felelős a program/projektum elkészítésére és kivitelezésére,  </w:t>
      </w:r>
    </w:p>
    <w:p w:rsidR="00DB2D4B" w:rsidRDefault="00DB2D4B" w:rsidP="00DB2D4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amely nincs felszámolás, csődeljárás vagy a tevékenység ideiglenes ellátásának tilalma alatt, </w:t>
      </w:r>
    </w:p>
    <w:p w:rsidR="00DB2D4B" w:rsidRDefault="00DB2D4B" w:rsidP="00DB2D4B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 székhelye Zenta község területén van vagy Zenta község területén van, de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községközi  </w:t>
      </w:r>
      <w:r w:rsidRPr="00CC3CCD">
        <w:rPr>
          <w:rFonts w:asciiTheme="majorBidi" w:hAnsiTheme="majorBidi" w:cstheme="majorBidi"/>
          <w:sz w:val="24"/>
          <w:szCs w:val="24"/>
          <w:lang w:val="hu-HU"/>
        </w:rPr>
        <w:t>egyesületként</w:t>
      </w:r>
      <w:proofErr w:type="gramEnd"/>
      <w:r w:rsidRPr="00CC3CCD">
        <w:rPr>
          <w:rFonts w:asciiTheme="majorBidi" w:hAnsiTheme="majorBidi" w:cstheme="majorBidi"/>
          <w:sz w:val="24"/>
          <w:szCs w:val="24"/>
          <w:lang w:val="hu-HU"/>
        </w:rPr>
        <w:t xml:space="preserve"> működik, amely  az  aktivitásait  Zenta község területén valósítja meg.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3. AZ ESZKÖZÖK ÖSSZEGE, AMELYEKET AZ EGYESÜLET PROGRAMJA/PROJEKTUMA</w:t>
      </w:r>
      <w:r w:rsidR="00427C08" w:rsidRPr="000B519A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FINANSZÍROZÁSÁRA/ TÁRSFINANSZÍROZSÁSÁRA TERVEZÉSRE KERÜLTEK</w:t>
      </w:r>
    </w:p>
    <w:p w:rsidR="00DB2D4B" w:rsidRDefault="00DB2D4B" w:rsidP="00DB2D4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161E5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teljes eszközök összege az egyesületek programjai/projektumai finanszírozására/társfinanszírozására a mezőgazdaság- és  vidékfejlesztést </w:t>
      </w:r>
      <w:r>
        <w:rPr>
          <w:rFonts w:asciiTheme="majorBidi" w:hAnsiTheme="majorBidi" w:cstheme="majorBidi"/>
          <w:sz w:val="24"/>
          <w:szCs w:val="24"/>
          <w:lang w:val="hu-HU"/>
        </w:rPr>
        <w:tab/>
        <w:t>területen Zenta község 2022-es évi költségvetéséről szóló rendelettel (Zenta Község Hivatalos Lapja,  31/2021. sz.)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  <w:r>
        <w:rPr>
          <w:rFonts w:asciiTheme="majorBidi" w:hAnsiTheme="majorBidi" w:cstheme="majorBidi"/>
          <w:sz w:val="24"/>
          <w:szCs w:val="24"/>
          <w:lang w:val="hu-HU"/>
        </w:rPr>
        <w:t>kerültek előirányozásra</w:t>
      </w:r>
      <w:r w:rsidR="00161E5D">
        <w:rPr>
          <w:rFonts w:asciiTheme="majorBidi" w:hAnsiTheme="majorBidi" w:cstheme="majorBidi"/>
          <w:sz w:val="24"/>
          <w:szCs w:val="24"/>
          <w:lang w:val="hu-HU"/>
        </w:rPr>
        <w:t xml:space="preserve"> az 5-ös rész keretében KÖZSÉGI KÖZIGAZGATÁSI HIVATAL néven</w:t>
      </w:r>
      <w:r>
        <w:rPr>
          <w:rFonts w:asciiTheme="majorBidi" w:hAnsiTheme="majorBidi" w:cstheme="majorBidi"/>
          <w:sz w:val="24"/>
          <w:szCs w:val="24"/>
          <w:lang w:val="hu-HU"/>
        </w:rPr>
        <w:t>, éspedig</w:t>
      </w:r>
      <w:r w:rsidR="00161E5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61E5D">
        <w:rPr>
          <w:rFonts w:asciiTheme="majorBidi" w:hAnsiTheme="majorBidi" w:cstheme="majorBidi"/>
          <w:b/>
          <w:bCs/>
          <w:sz w:val="24"/>
          <w:szCs w:val="24"/>
          <w:lang w:val="hu-HU"/>
        </w:rPr>
        <w:t>0902-es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program keretében  a </w:t>
      </w:r>
      <w:r w:rsidR="00161E5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SZOCIÁLIS- ÉS  GYEREMEKVÉDELEM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</w:t>
      </w:r>
      <w:r w:rsidR="00161E5D">
        <w:rPr>
          <w:rFonts w:asciiTheme="majorBidi" w:hAnsiTheme="majorBidi" w:cstheme="majorBidi"/>
          <w:b/>
          <w:bCs/>
          <w:sz w:val="24"/>
          <w:szCs w:val="24"/>
          <w:lang w:val="hu-HU"/>
        </w:rPr>
        <w:t>0016-o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 aktivitás  alatt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161E5D">
        <w:rPr>
          <w:rFonts w:asciiTheme="majorBidi" w:hAnsiTheme="majorBidi" w:cstheme="majorBidi"/>
          <w:b/>
          <w:bCs/>
          <w:sz w:val="24"/>
          <w:szCs w:val="24"/>
          <w:lang w:val="hu-HU"/>
        </w:rPr>
        <w:t>A közösség nappali szolgáltatása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a  funkcionális osztályozás </w:t>
      </w:r>
      <w:r w:rsidR="00161E5D">
        <w:rPr>
          <w:rFonts w:asciiTheme="majorBidi" w:hAnsiTheme="majorBidi" w:cstheme="majorBidi"/>
          <w:b/>
          <w:bCs/>
          <w:sz w:val="24"/>
          <w:szCs w:val="24"/>
          <w:lang w:val="hu-HU"/>
        </w:rPr>
        <w:t>070-es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kódja alatt, </w:t>
      </w:r>
      <w:r w:rsidR="00161E5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61E5D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 a  veszélyeztetett lakosság szociális támogatás</w:t>
      </w:r>
      <w:proofErr w:type="gramEnd"/>
      <w:r w:rsidR="00161E5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  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161E5D">
        <w:rPr>
          <w:rFonts w:asciiTheme="majorBidi" w:hAnsiTheme="majorBidi" w:cstheme="majorBidi"/>
          <w:b/>
          <w:bCs/>
          <w:sz w:val="24"/>
          <w:szCs w:val="24"/>
          <w:lang w:val="hu-HU"/>
        </w:rPr>
        <w:t>41/0-s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pozíciószámon, mint  481000 számú  közgazdasági osztályozás, leírva, mint A KORMÁNYON  KÍVÜLI SZERVEZETEK  DOTÁLÁSA,  </w:t>
      </w:r>
      <w:r w:rsidR="00161E5D">
        <w:rPr>
          <w:rFonts w:asciiTheme="majorBidi" w:hAnsiTheme="majorBidi" w:cstheme="majorBidi"/>
          <w:b/>
          <w:bCs/>
          <w:sz w:val="24"/>
          <w:szCs w:val="24"/>
          <w:lang w:val="hu-HU"/>
        </w:rPr>
        <w:t>2.8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4. A PROGRAM/PROJEKTUM TARTAMA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eszközök, amelyek odaítélésre kerülnek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programokra  legtovább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folyó  év  december  31-éig tartanak.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5.  KRITÉRIUMOK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PROGRAM/PROJEKTUM  KIVÁLASZTÁSÁRA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Pr="00466C34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Zenta község költségvetési eszközeiből finanszírozásra kerülő programok/projektumok kiválasztása az alábbi kritériumok alkalmazásával történik: </w:t>
      </w:r>
    </w:p>
    <w:p w:rsidR="00DB2D4B" w:rsidRDefault="00DB2D4B" w:rsidP="00DB2D4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programreferenciák: a program megvalósításának területe, a program tartama,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használóinak  száma,  a  program fejlesztésének lehetősége és annak  fenntarthatósága (1-20 pont), </w:t>
      </w:r>
    </w:p>
    <w:p w:rsidR="00DB2D4B" w:rsidRDefault="00DB2D4B" w:rsidP="00DB2D4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elérendő célok: a közérdek kielégítésének terjedelme, a terület állapotának előmozdítási foka, amelyen a program lefolytatásra kerül (1-15 pont),  </w:t>
      </w:r>
    </w:p>
    <w:p w:rsidR="00DB2D4B" w:rsidRDefault="00DB2D4B" w:rsidP="00DB2D4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társfinanszírozása más forrásokból: saját források, a Szerb Köztársaság, az autonóm tartomány vagy a helyi önkormányzati egység költségvetése, az Európai Unió alapja, ajándékok, adományok, hagyományok, hitelek és egyéb, a program finanszírozása hiányzó részeinek esetében (1-15 pont), </w:t>
      </w:r>
    </w:p>
    <w:p w:rsidR="00DB2D4B" w:rsidRDefault="00DB2D4B" w:rsidP="00DB2D4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eszközök használatának törvényessége és hatékonysága és az előző programok fenntarthatósága: ha korábban használták a költségvetési eszközöket, eleget tettek-e a szerződött kötelezettségüknek (1-20 pont), </w:t>
      </w:r>
    </w:p>
    <w:p w:rsidR="00DB2D4B" w:rsidRDefault="00DB2D4B" w:rsidP="00DB2D4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eddigi tapasztalat és eredmények: az egyesület a megalapítása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óta  pályázott-e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vagy valósított-e meg programokat vagy projektumokat, amelyek más forrásokból kerültek finanszírozásra (1-15 pont).  </w:t>
      </w:r>
    </w:p>
    <w:p w:rsidR="00DB2D4B" w:rsidRDefault="00DB2D4B" w:rsidP="00DB2D4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 költségszerkezetének összehangoltsága a programaktivitásokkal (1-15 pont).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6. A KÖTELEZŐ PÁLYÁZATI DOKUMENTÁCIÓ, AMELYET MEG KELL KÜLDENI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résztvevő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megküldeni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dokumentációt: </w:t>
      </w:r>
    </w:p>
    <w:p w:rsidR="00DB2D4B" w:rsidRDefault="00DB2D4B" w:rsidP="00DB2D4B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szabályosan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kitöltött  jelentkezési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űrlapot, amely  tartalmazza: </w:t>
      </w:r>
    </w:p>
    <w:p w:rsidR="00DB2D4B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adatokat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jelentkezés benyújtójáról,  </w:t>
      </w:r>
    </w:p>
    <w:p w:rsidR="00DB2D4B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adatokat a programról vagy projektumról,  </w:t>
      </w:r>
    </w:p>
    <w:p w:rsidR="00DB2D4B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program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/projektum finanszírozási tervét,  </w:t>
      </w:r>
    </w:p>
    <w:p w:rsidR="00DB2D4B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program/projektum elbeszélő költségvetését,  </w:t>
      </w:r>
    </w:p>
    <w:p w:rsidR="00DB2D4B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képviselőjének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nyilatkozatát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amelyek a  jelentkezési űrlapban kerülnek megjelölésre  és  </w:t>
      </w:r>
    </w:p>
    <w:p w:rsidR="00DB2D4B" w:rsidRDefault="00DB2D4B" w:rsidP="00DB2D4B">
      <w:pPr>
        <w:pStyle w:val="NoSpacing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ha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nincs  közzétéve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Gazdasági Alanyok Ügynökségének honlapján, a  pályázati résztvevő alapszabályát. 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űrlapja közzétételre kerül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  jelen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mellett.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PÁLYÁZATRA VALÓ JELENTKEZÉS MÓDJA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kinyomtatott és (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aláírással  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bélyegzővel) hitelesített jelentkezési űrlapot  a  kísérő kötelező pályázati dokumentációval  és  a   kívánt   kísérő dokumentációval  meg  kell  küldeni zárt  borítékban  a megjelöléssel „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nyilvános pályázat 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területen  - nem felbontandó” és a program/projektum  benyújtójának  kiemelt nevével,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postával  vagy át  kell adni Zenta község Községi Közigazgatási Hivatala iktatójának a  feltüntetett  címen.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jelentkezést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Községi Közigazgatási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Hivatalának  </w:t>
      </w:r>
      <w:r>
        <w:rPr>
          <w:rFonts w:asciiTheme="majorBidi" w:hAnsiTheme="majorBidi" w:cstheme="majorBidi"/>
          <w:sz w:val="24"/>
          <w:szCs w:val="24"/>
          <w:lang w:val="hu-HU"/>
        </w:rPr>
        <w:t>postával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következő címre kell küldeni: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24400 Zenta, Fő tér 1. 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letölthető   Zenta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község hivatalos honlapjáról (</w:t>
      </w:r>
      <w:hyperlink r:id="rId6" w:history="1">
        <w:r w:rsidRPr="00D30259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.).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Kiegészítő információért az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érdekeltek   jelentkezhetnek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telefonon  a  024/655-428-as számra vagy elektronikus posta által  a  </w:t>
      </w:r>
      <w:hyperlink r:id="rId7" w:history="1">
        <w:r w:rsidRPr="00D30259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deze.keckes@zenta-senta.co.rs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címre. 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JELENTKEZÉSEK BENYÚJTÁSÁNAK HATÁRIDEJE 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nyilvános pályázatra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jelentkezések  benyújtásának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határideje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 nyilvános pályázat közzétételétől számított 15 nap. 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PÁLYÁZATI DOKUMENTÁCIÓ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HIÁNYOSSÁGÁNAK   KÖVETKEZMÉNYEI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határidőn kívüli,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valamint  a  jelentkezéseket, amelyeket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olyan egyesület nyújtott be,  amely  nem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tesz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eleget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pályázaton való részvétel feltételeinek  nem vitatjuk meg.  </w:t>
      </w:r>
    </w:p>
    <w:p w:rsidR="00DB2D4B" w:rsidRDefault="00DB2D4B" w:rsidP="00DB2D4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hiányos jelentkezéseket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,  vagy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hiányos vagy nem precízen  bemutatott  programokat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nem vitatjuk meg.  </w:t>
      </w:r>
    </w:p>
    <w:p w:rsidR="00DB2D4B" w:rsidRPr="00CF06C2" w:rsidRDefault="00DB2D4B" w:rsidP="00DB2D4B">
      <w:pPr>
        <w:pStyle w:val="NoSpacing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hiányos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dokumentáció </w:t>
      </w:r>
      <w:r>
        <w:rPr>
          <w:rFonts w:asciiTheme="majorBidi" w:hAnsiTheme="majorBidi" w:cstheme="majorBidi"/>
          <w:sz w:val="24"/>
          <w:szCs w:val="24"/>
          <w:lang w:val="hu-HU"/>
        </w:rPr>
        <w:t>megküldése esetén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 jelentkezéseket nem vitatjuk meg.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10. KORLÁTOZÁSOK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TILALMAK   A  PROGRAM/PROJEKTUM  PÉNZÜGYI TERVÉBEN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korlátozások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tilalmak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 a  program/projektum  pénzügyi tervében az alábbiak: </w:t>
      </w:r>
    </w:p>
    <w:p w:rsidR="00DB2D4B" w:rsidRPr="000932D9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932D9">
        <w:rPr>
          <w:rFonts w:asciiTheme="majorBidi" w:hAnsiTheme="majorBidi" w:cstheme="majorBidi"/>
          <w:sz w:val="24"/>
          <w:szCs w:val="24"/>
          <w:lang w:val="hu-HU"/>
        </w:rPr>
        <w:lastRenderedPageBreak/>
        <w:t>A munkába való igénybevétel  költségeit (emberi erőforrások) az egyesület tagjainak egyedül akkor ismerjük el, ha olyan személyről van szó, aki munkaviszonyban  van  az egyesületben</w:t>
      </w:r>
      <w:r w:rsidR="00687F40" w:rsidRPr="000932D9"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0932D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B2D4B" w:rsidRPr="00CF06C2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932D9">
        <w:rPr>
          <w:rFonts w:asciiTheme="majorBidi" w:hAnsiTheme="majorBidi" w:cstheme="majorBidi"/>
          <w:sz w:val="24"/>
          <w:szCs w:val="24"/>
          <w:lang w:val="hu-HU"/>
        </w:rPr>
        <w:t xml:space="preserve">A program/projektum résztvevőinek az utazási költségeit </w:t>
      </w:r>
      <w:proofErr w:type="gramStart"/>
      <w:r w:rsidRPr="000932D9">
        <w:rPr>
          <w:rFonts w:asciiTheme="majorBidi" w:hAnsiTheme="majorBidi" w:cstheme="majorBidi"/>
          <w:sz w:val="24"/>
          <w:szCs w:val="24"/>
          <w:lang w:val="hu-HU"/>
        </w:rPr>
        <w:t>legfeljebb  a</w:t>
      </w:r>
      <w:proofErr w:type="gramEnd"/>
      <w:r w:rsidRPr="000932D9">
        <w:rPr>
          <w:rFonts w:asciiTheme="majorBidi" w:hAnsiTheme="majorBidi" w:cstheme="majorBidi"/>
          <w:sz w:val="24"/>
          <w:szCs w:val="24"/>
          <w:lang w:val="hu-HU"/>
        </w:rPr>
        <w:t xml:space="preserve"> jóváhagyott   eszközök 20%-áig  ismerjük el,  és  a napidíj ki van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zárva,  </w:t>
      </w:r>
    </w:p>
    <w:p w:rsidR="00DB2D4B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üzemanyagköltségeket  és  a  saját  jármű bérletét,   az üzemanyagszámla felmutatása  mellett  a  jóváhagyott eszközök legfeljebb 20%-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DB2D4B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elhelyezési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  étkezési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költségeket  a  vendéglő   előadóknak, akik részt  vesznek a  programban vagy projektumban a jóváhagyott eszközök legfeljebb 30%-áig ismerjük el,  </w:t>
      </w:r>
    </w:p>
    <w:p w:rsidR="00DB2D4B" w:rsidRDefault="00DB2D4B" w:rsidP="00DB2D4B">
      <w:pPr>
        <w:pStyle w:val="NoSpacing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Elfogadhatatlan költségek: </w:t>
      </w:r>
    </w:p>
    <w:p w:rsidR="00DB2D4B" w:rsidRDefault="00DB2D4B" w:rsidP="00DB2D4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alkoholos italok költségei</w:t>
      </w:r>
    </w:p>
    <w:p w:rsidR="00DB2D4B" w:rsidRDefault="00DB2D4B" w:rsidP="00DB2D4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* cigarettaköltségek,  </w:t>
      </w:r>
    </w:p>
    <w:p w:rsidR="00DB2D4B" w:rsidRDefault="00DB2D4B" w:rsidP="00DB2D4B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* költségek az elektromos energia, gáz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 fűtés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 kommunális szolgáltatások térítéseire (kivéve, ha   üzlethelyiségről van szó, amely  az egyesület tulajdonában van,   amelynek   regisztrált  székhelye  van ebben az üzlethelyiségben, vagy ha  üzlethelyiség bérletéről van szó,  amelyben az egyesületnek a regisztrált székhelye van,  és  mindkét  esetben  a  számla az egyesület nevére szól,  és  senki  más az egyesületen kívül nem használja a szóban forgó üzlethelyiséget).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11. DÖNTÉSI RENDELKEZÉSEK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közérdekű  programok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serkentő  eszközeinek vagy az eszközök hiányzó részének   a  finanszírozására  az odaítélési eljárásról és   az eszközök használatának ellenőrzéséről szóló  rendelet (Zenta Község Hivatalos Lapja,  31/2021. sz.)  rendelkezései a  jelen nyilvános pályázat alkotó részét képezik.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12. KÖZZÉTÉTEL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pályázat,  a  ranglista az adatokkal   a  bizottságról, amely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eszközölte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program/projektum   értékelését és   Zenta község polgármesterének a  határozata  a  program/projektum kiválasztásáról, amellyel   serkentik  az eszközöket a feltüntetett  pályázatban, közzétételre kerül  Zenta község hivatalos honlapján,  Zenta község hirdetőtábláján és  az e – Közigazgatás  portálján.  </w:t>
      </w: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DB2D4B" w:rsidRPr="007654E5" w:rsidRDefault="00DB2D4B" w:rsidP="00DB2D4B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DB2D4B" w:rsidRPr="00466C34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B2D4B" w:rsidRDefault="00DB2D4B" w:rsidP="00DB2D4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Pr="00CC3CCD" w:rsidRDefault="00DB2D4B" w:rsidP="00DB2D4B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B2D4B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B2D4B" w:rsidRPr="00CC3CCD" w:rsidRDefault="00DB2D4B" w:rsidP="00DB2D4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DB2D4B" w:rsidRPr="008A3EAD" w:rsidRDefault="00DB2D4B" w:rsidP="00DB2D4B">
      <w:pPr>
        <w:rPr>
          <w:lang w:val="hu-HU"/>
        </w:rPr>
      </w:pPr>
    </w:p>
    <w:p w:rsidR="00DB2D4B" w:rsidRPr="003F09A1" w:rsidRDefault="00DB2D4B" w:rsidP="00DB2D4B">
      <w:pPr>
        <w:pStyle w:val="NoSpacing"/>
        <w:rPr>
          <w:lang w:val="hu-HU"/>
        </w:rPr>
      </w:pPr>
    </w:p>
    <w:p w:rsidR="00F67CAB" w:rsidRPr="00DB2D4B" w:rsidRDefault="00F67CAB">
      <w:pPr>
        <w:rPr>
          <w:lang w:val="hu-HU"/>
        </w:rPr>
      </w:pPr>
    </w:p>
    <w:sectPr w:rsidR="00F67CAB" w:rsidRPr="00DB2D4B" w:rsidSect="00914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77E04"/>
    <w:multiLevelType w:val="hybridMultilevel"/>
    <w:tmpl w:val="7B04D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378DF"/>
    <w:multiLevelType w:val="hybridMultilevel"/>
    <w:tmpl w:val="2DD4A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F3C5F"/>
    <w:multiLevelType w:val="hybridMultilevel"/>
    <w:tmpl w:val="E09686D0"/>
    <w:lvl w:ilvl="0" w:tplc="B1825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722B75"/>
    <w:multiLevelType w:val="hybridMultilevel"/>
    <w:tmpl w:val="58C4D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60157"/>
    <w:multiLevelType w:val="hybridMultilevel"/>
    <w:tmpl w:val="690EA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C39C1"/>
    <w:multiLevelType w:val="hybridMultilevel"/>
    <w:tmpl w:val="EEF61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D4B"/>
    <w:rsid w:val="000932D9"/>
    <w:rsid w:val="000B519A"/>
    <w:rsid w:val="00161E5D"/>
    <w:rsid w:val="00321E20"/>
    <w:rsid w:val="003327C2"/>
    <w:rsid w:val="00427C08"/>
    <w:rsid w:val="00687F40"/>
    <w:rsid w:val="00730C96"/>
    <w:rsid w:val="007A388C"/>
    <w:rsid w:val="009F1B8A"/>
    <w:rsid w:val="00DB2D4B"/>
    <w:rsid w:val="00F67CAB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D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2D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ze.keckes@zenta-senta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nta-senta.co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1379</Words>
  <Characters>7866</Characters>
  <Application>Microsoft Office Word</Application>
  <DocSecurity>0</DocSecurity>
  <Lines>65</Lines>
  <Paragraphs>18</Paragraphs>
  <ScaleCrop>false</ScaleCrop>
  <Company>Grizli777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11</cp:revision>
  <dcterms:created xsi:type="dcterms:W3CDTF">2022-02-22T06:12:00Z</dcterms:created>
  <dcterms:modified xsi:type="dcterms:W3CDTF">2022-02-22T07:11:00Z</dcterms:modified>
</cp:coreProperties>
</file>