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155" w:rsidRDefault="004C0155" w:rsidP="004C0155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4C0155" w:rsidRDefault="004C0155" w:rsidP="004C0155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847725" cy="7715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155" w:rsidRDefault="004C0155" w:rsidP="004C0155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4C0155" w:rsidRDefault="004C0155" w:rsidP="004C0155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SZERB KÖZTÁRSASÁG</w:t>
      </w:r>
    </w:p>
    <w:p w:rsidR="004C0155" w:rsidRDefault="00E05CAD" w:rsidP="004C0155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</w:t>
      </w:r>
      <w:r w:rsidR="004C0155">
        <w:rPr>
          <w:rFonts w:ascii="Times New Roman" w:hAnsi="Times New Roman" w:cs="Times New Roman"/>
          <w:sz w:val="24"/>
          <w:szCs w:val="24"/>
          <w:lang w:val="hu-HU"/>
        </w:rPr>
        <w:t xml:space="preserve"> TARTOMÁNY</w:t>
      </w:r>
    </w:p>
    <w:p w:rsidR="004C0155" w:rsidRDefault="004C0155" w:rsidP="004C0155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7102A4" w:rsidRDefault="00E05CAD" w:rsidP="004C0155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Általános közigazgatási</w:t>
      </w:r>
      <w:r w:rsidR="007102A4">
        <w:rPr>
          <w:rFonts w:ascii="Times New Roman" w:hAnsi="Times New Roman" w:cs="Times New Roman"/>
          <w:sz w:val="24"/>
          <w:szCs w:val="24"/>
          <w:lang w:val="hu-HU"/>
        </w:rPr>
        <w:t xml:space="preserve"> és társadalmi tevékenységi osztály</w:t>
      </w:r>
    </w:p>
    <w:p w:rsidR="004C0155" w:rsidRDefault="007102A4" w:rsidP="004C0155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451-9/2022</w:t>
      </w:r>
      <w:r w:rsidR="004C0155">
        <w:rPr>
          <w:rFonts w:ascii="Times New Roman" w:hAnsi="Times New Roman" w:cs="Times New Roman"/>
          <w:sz w:val="24"/>
          <w:szCs w:val="24"/>
          <w:lang w:val="hu-HU"/>
        </w:rPr>
        <w:t>-IV/01</w:t>
      </w:r>
    </w:p>
    <w:p w:rsidR="004C0155" w:rsidRDefault="007102A4" w:rsidP="004C0155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2022. január 24</w:t>
      </w:r>
      <w:r w:rsidR="004C0155">
        <w:rPr>
          <w:rFonts w:ascii="Times New Roman" w:hAnsi="Times New Roman" w:cs="Times New Roman"/>
          <w:sz w:val="24"/>
          <w:szCs w:val="24"/>
          <w:lang w:val="hu-HU"/>
        </w:rPr>
        <w:t>-én</w:t>
      </w:r>
    </w:p>
    <w:p w:rsidR="004C0155" w:rsidRDefault="004C0155" w:rsidP="004C0155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4C0155" w:rsidRDefault="004C0155" w:rsidP="004C01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7102A4">
        <w:rPr>
          <w:rFonts w:ascii="Times New Roman" w:hAnsi="Times New Roman" w:cs="Times New Roman"/>
          <w:sz w:val="24"/>
          <w:szCs w:val="24"/>
          <w:lang w:val="hu-HU"/>
        </w:rPr>
        <w:t>hiányszakmák hallgatói ösztöndíjai</w:t>
      </w:r>
      <w:r>
        <w:rPr>
          <w:rFonts w:ascii="Times New Roman" w:hAnsi="Times New Roman" w:cs="Times New Roman"/>
          <w:sz w:val="24"/>
          <w:szCs w:val="24"/>
          <w:lang w:val="hu-HU"/>
        </w:rPr>
        <w:t>ról szóló szabályzat (Zenta Község Hivatalo</w:t>
      </w:r>
      <w:r w:rsidR="007102A4">
        <w:rPr>
          <w:rFonts w:ascii="Times New Roman" w:hAnsi="Times New Roman" w:cs="Times New Roman"/>
          <w:sz w:val="24"/>
          <w:szCs w:val="24"/>
          <w:lang w:val="hu-HU"/>
        </w:rPr>
        <w:t>s Lapja, 16/2013.</w:t>
      </w:r>
      <w:r w:rsidR="00E05CAD">
        <w:rPr>
          <w:rFonts w:ascii="Times New Roman" w:hAnsi="Times New Roman" w:cs="Times New Roman"/>
          <w:sz w:val="24"/>
          <w:szCs w:val="24"/>
          <w:lang w:val="hu-HU"/>
        </w:rPr>
        <w:t>, 25</w:t>
      </w:r>
      <w:r w:rsidR="007102A4">
        <w:rPr>
          <w:rFonts w:ascii="Times New Roman" w:hAnsi="Times New Roman" w:cs="Times New Roman"/>
          <w:sz w:val="24"/>
          <w:szCs w:val="24"/>
          <w:lang w:val="hu-HU"/>
        </w:rPr>
        <w:t xml:space="preserve">/2017.,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31/2021. </w:t>
      </w:r>
      <w:r w:rsidR="007102A4">
        <w:rPr>
          <w:rFonts w:ascii="Times New Roman" w:hAnsi="Times New Roman" w:cs="Times New Roman"/>
          <w:sz w:val="24"/>
          <w:szCs w:val="24"/>
          <w:lang w:val="hu-HU"/>
        </w:rPr>
        <w:t>és 15/2022. sz.) 14. szakaszának 1</w:t>
      </w:r>
      <w:r>
        <w:rPr>
          <w:rFonts w:ascii="Times New Roman" w:hAnsi="Times New Roman" w:cs="Times New Roman"/>
          <w:sz w:val="24"/>
          <w:szCs w:val="24"/>
          <w:lang w:val="hu-HU"/>
        </w:rPr>
        <w:t>. bek</w:t>
      </w:r>
      <w:r w:rsidR="007102A4">
        <w:rPr>
          <w:rFonts w:ascii="Times New Roman" w:hAnsi="Times New Roman" w:cs="Times New Roman"/>
          <w:sz w:val="24"/>
          <w:szCs w:val="24"/>
          <w:lang w:val="hu-HU"/>
        </w:rPr>
        <w:t xml:space="preserve">ezdése </w:t>
      </w:r>
      <w:r w:rsidR="00E05CAD">
        <w:rPr>
          <w:rFonts w:ascii="Times New Roman" w:hAnsi="Times New Roman" w:cs="Times New Roman"/>
          <w:sz w:val="24"/>
          <w:szCs w:val="24"/>
          <w:lang w:val="hu-HU"/>
        </w:rPr>
        <w:t>alapján Zenta</w:t>
      </w:r>
      <w:r w:rsidR="007102A4">
        <w:rPr>
          <w:rFonts w:ascii="Times New Roman" w:hAnsi="Times New Roman" w:cs="Times New Roman"/>
          <w:sz w:val="24"/>
          <w:szCs w:val="24"/>
          <w:lang w:val="hu-HU"/>
        </w:rPr>
        <w:t xml:space="preserve"> község Községi Tanácsa a 2023. január 24</w:t>
      </w:r>
      <w:r>
        <w:rPr>
          <w:rFonts w:ascii="Times New Roman" w:hAnsi="Times New Roman" w:cs="Times New Roman"/>
          <w:sz w:val="24"/>
          <w:szCs w:val="24"/>
          <w:lang w:val="hu-HU"/>
        </w:rPr>
        <w:t>-én tartott ülésén megállapította az alábbi</w:t>
      </w:r>
    </w:p>
    <w:p w:rsidR="004C0155" w:rsidRDefault="004C0155" w:rsidP="004C0155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4C0155" w:rsidRDefault="004C0155" w:rsidP="004C015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Jegyzéket  </w:t>
      </w:r>
    </w:p>
    <w:p w:rsidR="004C0155" w:rsidRDefault="00E05CAD" w:rsidP="004C015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r w:rsidR="007102A4">
        <w:rPr>
          <w:rFonts w:ascii="Times New Roman" w:hAnsi="Times New Roman" w:cs="Times New Roman"/>
          <w:b/>
          <w:sz w:val="24"/>
          <w:szCs w:val="24"/>
          <w:lang w:val="hu-HU"/>
        </w:rPr>
        <w:t xml:space="preserve"> 2022/2023-a</w:t>
      </w:r>
      <w:r w:rsidR="004C0155">
        <w:rPr>
          <w:rFonts w:ascii="Times New Roman" w:hAnsi="Times New Roman" w:cs="Times New Roman"/>
          <w:b/>
          <w:sz w:val="24"/>
          <w:szCs w:val="24"/>
          <w:lang w:val="hu-HU"/>
        </w:rPr>
        <w:t xml:space="preserve">s </w:t>
      </w:r>
      <w:r w:rsidR="007102A4">
        <w:rPr>
          <w:rFonts w:ascii="Times New Roman" w:hAnsi="Times New Roman" w:cs="Times New Roman"/>
          <w:b/>
          <w:sz w:val="24"/>
          <w:szCs w:val="24"/>
          <w:lang w:val="hu-HU"/>
        </w:rPr>
        <w:t xml:space="preserve">és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a 2023</w:t>
      </w:r>
      <w:r w:rsidR="007102A4">
        <w:rPr>
          <w:rFonts w:ascii="Times New Roman" w:hAnsi="Times New Roman" w:cs="Times New Roman"/>
          <w:b/>
          <w:sz w:val="24"/>
          <w:szCs w:val="24"/>
          <w:lang w:val="hu-HU"/>
        </w:rPr>
        <w:t xml:space="preserve">/2024-es </w:t>
      </w:r>
      <w:r w:rsidR="004C0155">
        <w:rPr>
          <w:rFonts w:ascii="Times New Roman" w:hAnsi="Times New Roman" w:cs="Times New Roman"/>
          <w:b/>
          <w:sz w:val="24"/>
          <w:szCs w:val="24"/>
          <w:lang w:val="hu-HU"/>
        </w:rPr>
        <w:t>tanévben a hiányszakmákról</w:t>
      </w:r>
      <w:r w:rsidR="007102A4">
        <w:rPr>
          <w:rFonts w:ascii="Times New Roman" w:hAnsi="Times New Roman" w:cs="Times New Roman"/>
          <w:b/>
          <w:sz w:val="24"/>
          <w:szCs w:val="24"/>
          <w:lang w:val="hu-HU"/>
        </w:rPr>
        <w:t xml:space="preserve"> illetve foglalkozásokról </w:t>
      </w:r>
    </w:p>
    <w:p w:rsidR="004C0155" w:rsidRDefault="004C0155" w:rsidP="004C015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4C0155" w:rsidRPr="00E05CAD" w:rsidRDefault="007102A4" w:rsidP="004C01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05CAD">
        <w:rPr>
          <w:rFonts w:ascii="Times New Roman" w:hAnsi="Times New Roman" w:cs="Times New Roman"/>
          <w:bCs/>
          <w:sz w:val="24"/>
          <w:szCs w:val="24"/>
          <w:lang w:val="hu-HU"/>
        </w:rPr>
        <w:t>A 2022/2023-a</w:t>
      </w:r>
      <w:r w:rsidR="004C0155" w:rsidRPr="00E05CAD">
        <w:rPr>
          <w:rFonts w:ascii="Times New Roman" w:hAnsi="Times New Roman" w:cs="Times New Roman"/>
          <w:bCs/>
          <w:sz w:val="24"/>
          <w:szCs w:val="24"/>
          <w:lang w:val="hu-HU"/>
        </w:rPr>
        <w:t>s</w:t>
      </w:r>
      <w:r w:rsidRPr="00E05CAD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és a 2023/2024-es</w:t>
      </w:r>
      <w:r w:rsidR="004C0155" w:rsidRPr="00E05CAD">
        <w:rPr>
          <w:rFonts w:ascii="Times New Roman" w:hAnsi="Times New Roman" w:cs="Times New Roman"/>
          <w:sz w:val="24"/>
          <w:szCs w:val="24"/>
          <w:lang w:val="hu-HU"/>
        </w:rPr>
        <w:t xml:space="preserve"> tanévben a tanulmányok szempontjából a szakmai, ak</w:t>
      </w:r>
      <w:r w:rsidRPr="00E05CAD">
        <w:rPr>
          <w:rFonts w:ascii="Times New Roman" w:hAnsi="Times New Roman" w:cs="Times New Roman"/>
          <w:sz w:val="24"/>
          <w:szCs w:val="24"/>
          <w:lang w:val="hu-HU"/>
        </w:rPr>
        <w:t xml:space="preserve">adémiai és tudományos </w:t>
      </w:r>
      <w:r w:rsidR="00E05CAD" w:rsidRPr="00E05CAD">
        <w:rPr>
          <w:rFonts w:ascii="Times New Roman" w:hAnsi="Times New Roman" w:cs="Times New Roman"/>
          <w:sz w:val="24"/>
          <w:szCs w:val="24"/>
          <w:lang w:val="hu-HU"/>
        </w:rPr>
        <w:t>hivatás megszerzésére a hiányszakmák</w:t>
      </w:r>
      <w:r w:rsidR="004C0155" w:rsidRPr="00E05CAD">
        <w:rPr>
          <w:rFonts w:ascii="Times New Roman" w:hAnsi="Times New Roman" w:cs="Times New Roman"/>
          <w:sz w:val="24"/>
          <w:szCs w:val="24"/>
          <w:lang w:val="hu-HU"/>
        </w:rPr>
        <w:t xml:space="preserve"> az alábbiak:</w:t>
      </w:r>
    </w:p>
    <w:p w:rsidR="004C0155" w:rsidRPr="00E05CAD" w:rsidRDefault="004C0155" w:rsidP="004C01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C0155" w:rsidRPr="00E05CAD" w:rsidRDefault="002F7F5C" w:rsidP="004C015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 w:rsidRPr="00E05CAD">
        <w:rPr>
          <w:rFonts w:ascii="Times New Roman" w:hAnsi="Times New Roman" w:cs="Times New Roman"/>
          <w:bCs/>
          <w:sz w:val="24"/>
          <w:szCs w:val="24"/>
          <w:lang w:val="hu-HU"/>
        </w:rPr>
        <w:t>tanulmányok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Pr="00E05CAD">
        <w:rPr>
          <w:rFonts w:ascii="Times New Roman" w:hAnsi="Times New Roman" w:cs="Times New Roman"/>
          <w:bCs/>
          <w:sz w:val="24"/>
          <w:szCs w:val="24"/>
          <w:lang w:val="hu-HU"/>
        </w:rPr>
        <w:t>az alábbi szakmai, akadémiai és tudományos hivatásra (okleveles, mesterképzős, specialista és doktor)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:</w:t>
      </w:r>
    </w:p>
    <w:p w:rsidR="007102A4" w:rsidRDefault="007102A4" w:rsidP="007102A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102A4" w:rsidRDefault="002F7F5C" w:rsidP="007102A4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gépészmérnök, </w:t>
      </w:r>
    </w:p>
    <w:p w:rsidR="007102A4" w:rsidRDefault="002F7F5C" w:rsidP="007102A4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orvosdoktor, </w:t>
      </w:r>
    </w:p>
    <w:p w:rsidR="007102A4" w:rsidRDefault="002F7F5C" w:rsidP="007102A4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elektrotechnikai és számítógépes mérnök,  </w:t>
      </w:r>
    </w:p>
    <w:p w:rsidR="007102A4" w:rsidRDefault="002F7F5C" w:rsidP="007102A4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állatorvos </w:t>
      </w:r>
    </w:p>
    <w:p w:rsidR="007102A4" w:rsidRDefault="002F7F5C" w:rsidP="007102A4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energetikai hatékonysági mérnök az építészetben,  </w:t>
      </w:r>
    </w:p>
    <w:p w:rsidR="007102A4" w:rsidRDefault="002F7F5C" w:rsidP="007102A4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energetikai technológiák mérnöke, </w:t>
      </w:r>
    </w:p>
    <w:p w:rsidR="007102A4" w:rsidRDefault="002F7F5C" w:rsidP="007102A4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jogász, </w:t>
      </w:r>
    </w:p>
    <w:p w:rsidR="007102A4" w:rsidRDefault="002F7F5C" w:rsidP="007102A4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építő mérnök,  </w:t>
      </w:r>
    </w:p>
    <w:p w:rsidR="007102A4" w:rsidRDefault="002F7F5C" w:rsidP="007102A4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élelmiszertechnológiai mérnök, </w:t>
      </w:r>
    </w:p>
    <w:p w:rsidR="007102A4" w:rsidRDefault="002F7F5C" w:rsidP="007102A4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ipar mérnökség mérnöke a lábbeli és bőrdíszmű iparban,  </w:t>
      </w:r>
    </w:p>
    <w:p w:rsidR="007102A4" w:rsidRDefault="002F7F5C" w:rsidP="007102A4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menedzsment mérnök a lábbeli és bőrdíszmű iparban,  </w:t>
      </w:r>
    </w:p>
    <w:p w:rsidR="007102A4" w:rsidRDefault="002F7F5C" w:rsidP="007102A4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ipari mérnökség mérnöke, </w:t>
      </w:r>
    </w:p>
    <w:p w:rsidR="007102A4" w:rsidRDefault="002F7F5C" w:rsidP="007102A4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mechatronikai mérnök,  </w:t>
      </w:r>
    </w:p>
    <w:p w:rsidR="007102A4" w:rsidRDefault="002F7F5C" w:rsidP="007102A4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közgazdász, </w:t>
      </w:r>
    </w:p>
    <w:p w:rsidR="007102A4" w:rsidRDefault="002F7F5C" w:rsidP="007102A4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projektmenedzser,  </w:t>
      </w:r>
    </w:p>
    <w:p w:rsidR="007102A4" w:rsidRDefault="002F7F5C" w:rsidP="007102A4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fizikus, </w:t>
      </w:r>
    </w:p>
    <w:p w:rsidR="007102A4" w:rsidRDefault="002F7F5C" w:rsidP="007102A4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matematikus,  </w:t>
      </w:r>
    </w:p>
    <w:p w:rsidR="007102A4" w:rsidRDefault="002F7F5C" w:rsidP="007102A4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kémikus és </w:t>
      </w:r>
    </w:p>
    <w:p w:rsidR="007102A4" w:rsidRDefault="002F7F5C" w:rsidP="007102A4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biológus. </w:t>
      </w:r>
    </w:p>
    <w:p w:rsidR="004C0155" w:rsidRDefault="004C0155" w:rsidP="004C0155">
      <w:pPr>
        <w:rPr>
          <w:lang w:val="hu-HU"/>
        </w:rPr>
      </w:pPr>
    </w:p>
    <w:p w:rsidR="005212C0" w:rsidRDefault="005212C0" w:rsidP="005212C0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Czeglédi Rudolf</w:t>
      </w:r>
      <w:r w:rsidR="00E05CAD">
        <w:rPr>
          <w:rFonts w:asciiTheme="majorBidi" w:hAnsiTheme="majorBidi" w:cstheme="majorBidi"/>
          <w:sz w:val="24"/>
          <w:szCs w:val="24"/>
          <w:lang w:val="hu-HU"/>
        </w:rPr>
        <w:t xml:space="preserve"> s.k.</w:t>
      </w:r>
    </w:p>
    <w:p w:rsidR="00F76B49" w:rsidRDefault="00E05CAD" w:rsidP="00E05CAD">
      <w:pPr>
        <w:pStyle w:val="NoSpacing"/>
        <w:jc w:val="center"/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5212C0">
        <w:rPr>
          <w:rFonts w:asciiTheme="majorBidi" w:hAnsiTheme="majorBidi" w:cstheme="majorBidi"/>
          <w:sz w:val="24"/>
          <w:szCs w:val="24"/>
          <w:lang w:val="hu-HU"/>
        </w:rPr>
        <w:t xml:space="preserve"> Községi Tanács elnöke </w:t>
      </w:r>
    </w:p>
    <w:sectPr w:rsidR="00F76B49" w:rsidSect="003A06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0483"/>
    <w:multiLevelType w:val="hybridMultilevel"/>
    <w:tmpl w:val="86BAF8B0"/>
    <w:lvl w:ilvl="0" w:tplc="5716529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633A0"/>
    <w:multiLevelType w:val="hybridMultilevel"/>
    <w:tmpl w:val="84D44244"/>
    <w:lvl w:ilvl="0" w:tplc="EAC2C404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0155"/>
    <w:rsid w:val="002F7F5C"/>
    <w:rsid w:val="003A06BA"/>
    <w:rsid w:val="003A35A4"/>
    <w:rsid w:val="004C0155"/>
    <w:rsid w:val="005212C0"/>
    <w:rsid w:val="007102A4"/>
    <w:rsid w:val="00CD2C8E"/>
    <w:rsid w:val="00D72F23"/>
    <w:rsid w:val="00E0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1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0155"/>
    <w:pPr>
      <w:spacing w:after="0" w:line="240" w:lineRule="auto"/>
    </w:pPr>
  </w:style>
  <w:style w:type="table" w:styleId="TableGrid">
    <w:name w:val="Table Grid"/>
    <w:basedOn w:val="TableNormal"/>
    <w:uiPriority w:val="59"/>
    <w:rsid w:val="004C01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1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FB5D0-F5AA-4C46-82B7-23327E209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7</cp:revision>
  <dcterms:created xsi:type="dcterms:W3CDTF">2023-01-24T11:39:00Z</dcterms:created>
  <dcterms:modified xsi:type="dcterms:W3CDTF">2023-01-25T11:17:00Z</dcterms:modified>
</cp:coreProperties>
</file>