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176804">
        <w:rPr>
          <w:lang w:val="sr-Cyrl-BA"/>
        </w:rPr>
        <w:t xml:space="preserve"> </w:t>
      </w:r>
      <w:r w:rsidR="00176804" w:rsidRPr="00176804">
        <w:rPr>
          <w:rFonts w:ascii="Times New Roman" w:hAnsi="Times New Roman" w:cs="Times New Roman"/>
          <w:lang w:val="sr-Cyrl-CS"/>
        </w:rPr>
        <w:t>55-</w:t>
      </w:r>
      <w:r w:rsidR="00176804" w:rsidRPr="00176804">
        <w:rPr>
          <w:rFonts w:ascii="Times New Roman" w:hAnsi="Times New Roman" w:cs="Times New Roman"/>
        </w:rPr>
        <w:t>2</w:t>
      </w:r>
      <w:r w:rsidR="00176804" w:rsidRPr="00176804">
        <w:rPr>
          <w:rFonts w:ascii="Times New Roman" w:hAnsi="Times New Roman" w:cs="Times New Roman"/>
          <w:lang w:val="sr-Cyrl-CS"/>
        </w:rPr>
        <w:t>/202</w:t>
      </w:r>
      <w:r w:rsidR="00176804" w:rsidRPr="00176804">
        <w:rPr>
          <w:rFonts w:ascii="Times New Roman" w:hAnsi="Times New Roman" w:cs="Times New Roman"/>
        </w:rPr>
        <w:t>3</w:t>
      </w:r>
      <w:r w:rsidR="00176804" w:rsidRPr="00176804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C20468" w:rsidRPr="00FE49B5">
        <w:rPr>
          <w:rFonts w:ascii="Times New Roman" w:hAnsi="Times New Roman" w:cs="Times New Roman"/>
          <w:lang w:val="sr-Cyrl-CS"/>
        </w:rPr>
        <w:t xml:space="preserve"> </w:t>
      </w:r>
      <w:r w:rsidR="00176804">
        <w:rPr>
          <w:rFonts w:ascii="Times New Roman" w:hAnsi="Times New Roman" w:cs="Times New Roman"/>
        </w:rPr>
        <w:t>30</w:t>
      </w:r>
      <w:r w:rsidR="00176804">
        <w:rPr>
          <w:rFonts w:ascii="Times New Roman" w:hAnsi="Times New Roman" w:cs="Times New Roman"/>
          <w:lang w:val="sr-Cyrl-CS"/>
        </w:rPr>
        <w:t>.</w:t>
      </w:r>
      <w:r w:rsidR="00176804">
        <w:rPr>
          <w:rFonts w:ascii="Times New Roman" w:hAnsi="Times New Roman" w:cs="Times New Roman"/>
        </w:rPr>
        <w:t>05</w:t>
      </w:r>
      <w:r w:rsidR="00176804">
        <w:rPr>
          <w:rFonts w:ascii="Times New Roman" w:hAnsi="Times New Roman" w:cs="Times New Roman"/>
          <w:lang w:val="sr-Cyrl-CS"/>
        </w:rPr>
        <w:t>.202</w:t>
      </w:r>
      <w:r w:rsidR="00176804">
        <w:rPr>
          <w:rFonts w:ascii="Times New Roman" w:hAnsi="Times New Roman" w:cs="Times New Roman"/>
        </w:rPr>
        <w:t>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266F4" w:rsidRPr="00B46788" w:rsidRDefault="005869AA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266F4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9266F4" w:rsidRDefault="009266F4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176804" w:rsidRPr="00176804">
        <w:rPr>
          <w:rFonts w:ascii="Times New Roman" w:hAnsi="Times New Roman" w:cs="Times New Roman"/>
        </w:rPr>
        <w:t>30</w:t>
      </w:r>
      <w:r w:rsidR="00176804" w:rsidRPr="00176804">
        <w:rPr>
          <w:rFonts w:ascii="Times New Roman" w:hAnsi="Times New Roman" w:cs="Times New Roman"/>
          <w:lang w:val="sr-Cyrl-CS"/>
        </w:rPr>
        <w:t>. јануара 2023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176804" w:rsidRPr="00176804">
        <w:rPr>
          <w:rFonts w:ascii="Times New Roman" w:hAnsi="Times New Roman" w:cs="Times New Roman"/>
          <w:lang w:val="sr-Cyrl-CS"/>
        </w:rPr>
        <w:t>55-</w:t>
      </w:r>
      <w:r w:rsidR="00176804" w:rsidRPr="00176804">
        <w:rPr>
          <w:rFonts w:ascii="Times New Roman" w:hAnsi="Times New Roman" w:cs="Times New Roman"/>
        </w:rPr>
        <w:t>2</w:t>
      </w:r>
      <w:r w:rsidR="00176804" w:rsidRPr="00176804">
        <w:rPr>
          <w:rFonts w:ascii="Times New Roman" w:hAnsi="Times New Roman" w:cs="Times New Roman"/>
          <w:lang w:val="sr-Cyrl-CS"/>
        </w:rPr>
        <w:t>/202</w:t>
      </w:r>
      <w:r w:rsidR="00176804" w:rsidRPr="00176804">
        <w:rPr>
          <w:rFonts w:ascii="Times New Roman" w:hAnsi="Times New Roman" w:cs="Times New Roman"/>
        </w:rPr>
        <w:t>3</w:t>
      </w:r>
      <w:r w:rsidR="00176804" w:rsidRPr="00176804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17680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266F4" w:rsidRPr="006C7F1C">
        <w:rPr>
          <w:rFonts w:ascii="Times New Roman" w:hAnsi="Times New Roman"/>
          <w:b/>
          <w:lang w:val="sr-Cyrl-BA"/>
        </w:rPr>
        <w:t xml:space="preserve">2.800.000,00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7680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176804">
        <w:rPr>
          <w:rFonts w:ascii="Times New Roman" w:eastAsia="Calibri" w:hAnsi="Times New Roman" w:cs="Times New Roman"/>
          <w:color w:val="000000"/>
        </w:rPr>
        <w:t>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76804">
        <w:rPr>
          <w:rFonts w:ascii="Times New Roman" w:hAnsi="Times New Roman" w:cs="Times New Roman"/>
        </w:rPr>
        <w:t>17</w:t>
      </w:r>
      <w:r w:rsidR="00176804">
        <w:rPr>
          <w:rFonts w:ascii="Times New Roman" w:hAnsi="Times New Roman" w:cs="Times New Roman"/>
          <w:lang w:val="sr-Cyrl-CS"/>
        </w:rPr>
        <w:t>/202</w:t>
      </w:r>
      <w:r w:rsidR="00176804">
        <w:rPr>
          <w:rFonts w:ascii="Times New Roman" w:hAnsi="Times New Roman" w:cs="Times New Roman"/>
        </w:rPr>
        <w:t>2</w:t>
      </w:r>
      <w:r w:rsidR="00176804">
        <w:rPr>
          <w:rFonts w:ascii="Times New Roman" w:hAnsi="Times New Roman" w:cs="Times New Roman"/>
          <w:lang w:val="sr-Cyrl-CS"/>
        </w:rPr>
        <w:t xml:space="preserve"> и </w:t>
      </w:r>
      <w:r w:rsidR="00176804">
        <w:rPr>
          <w:rFonts w:ascii="Times New Roman" w:hAnsi="Times New Roman" w:cs="Times New Roman"/>
        </w:rPr>
        <w:t>5</w:t>
      </w:r>
      <w:r w:rsidR="00176804">
        <w:rPr>
          <w:rFonts w:ascii="Times New Roman" w:hAnsi="Times New Roman" w:cs="Times New Roman"/>
          <w:lang w:val="sr-Cyrl-CS"/>
        </w:rPr>
        <w:t>/202</w:t>
      </w:r>
      <w:r w:rsidR="00176804">
        <w:rPr>
          <w:rFonts w:ascii="Times New Roman" w:hAnsi="Times New Roman" w:cs="Times New Roman"/>
        </w:rPr>
        <w:t>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267DA7">
        <w:rPr>
          <w:rFonts w:ascii="Times New Roman" w:hAnsi="Times New Roman"/>
          <w:lang w:val="sr-Cyrl-CS"/>
        </w:rPr>
        <w:t xml:space="preserve">оквиру </w:t>
      </w:r>
      <w:r w:rsidR="009266F4" w:rsidRPr="006C7F1C">
        <w:rPr>
          <w:rFonts w:ascii="Times New Roman" w:hAnsi="Times New Roman"/>
          <w:lang w:val="sr-Cyrl-BA"/>
        </w:rPr>
        <w:t xml:space="preserve">програма број 0902 под називом </w:t>
      </w:r>
      <w:r w:rsidR="00176804" w:rsidRPr="00B21A8A">
        <w:rPr>
          <w:rFonts w:ascii="Times New Roman" w:hAnsi="Times New Roman"/>
          <w:lang w:val="sr-Cyrl-CS"/>
        </w:rPr>
        <w:t>„</w:t>
      </w:r>
      <w:r w:rsidR="00176804" w:rsidRPr="00B21A8A">
        <w:rPr>
          <w:rFonts w:ascii="Times New Roman" w:hAnsi="Times New Roman"/>
          <w:b/>
          <w:lang w:val="sr-Cyrl-CS"/>
        </w:rPr>
        <w:t>СОЦИЈАЛНА И ДЕЧЈА ЗАШТИТА</w:t>
      </w:r>
      <w:r w:rsidR="00176804" w:rsidRPr="00B21A8A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176804" w:rsidRPr="00B21A8A">
        <w:rPr>
          <w:rFonts w:ascii="Times New Roman" w:hAnsi="Times New Roman"/>
          <w:b/>
          <w:lang w:val="sr-Cyrl-CS"/>
        </w:rPr>
        <w:t>Дневне услуге у заједници</w:t>
      </w:r>
      <w:r w:rsidR="00176804" w:rsidRPr="00B21A8A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176804" w:rsidRPr="00B21A8A">
        <w:rPr>
          <w:rFonts w:ascii="Times New Roman" w:hAnsi="Times New Roman"/>
          <w:b/>
          <w:lang w:val="sr-Cyrl-CS"/>
        </w:rPr>
        <w:t>Социјална помоћ угроженом становништву, некласификована на другом месту</w:t>
      </w:r>
      <w:r w:rsidR="00176804" w:rsidRPr="00B21A8A">
        <w:rPr>
          <w:rFonts w:ascii="Times New Roman" w:hAnsi="Times New Roman"/>
          <w:lang w:val="sr-Cyrl-CS"/>
        </w:rPr>
        <w:t xml:space="preserve">“, </w:t>
      </w:r>
      <w:r w:rsidR="00176804" w:rsidRPr="00B21A8A">
        <w:rPr>
          <w:rFonts w:ascii="Times New Roman" w:hAnsi="Times New Roman"/>
          <w:b/>
          <w:lang w:val="sr-Cyrl-CS"/>
        </w:rPr>
        <w:t>под бројем позиције 40/0</w:t>
      </w:r>
      <w:r w:rsidR="00176804" w:rsidRPr="00B21A8A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051A2F">
        <w:rPr>
          <w:rFonts w:ascii="Times New Roman" w:hAnsi="Times New Roman" w:cs="Times New Roman"/>
          <w:color w:val="000000"/>
        </w:rPr>
        <w:t>.</w:t>
      </w:r>
    </w:p>
    <w:p w:rsidR="00051A2F" w:rsidRPr="00051A2F" w:rsidRDefault="00051A2F" w:rsidP="00176804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176804">
        <w:rPr>
          <w:rFonts w:ascii="Times New Roman" w:hAnsi="Times New Roman" w:cs="Times New Roman"/>
          <w:color w:val="000000"/>
          <w:lang w:val="sr-Cyrl-CS"/>
        </w:rPr>
        <w:t>202</w:t>
      </w:r>
      <w:r w:rsidR="00176804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266F4" w:rsidRPr="006C7F1C">
        <w:rPr>
          <w:rFonts w:ascii="Times New Roman" w:hAnsi="Times New Roman"/>
          <w:b/>
          <w:lang w:val="sr-Cyrl-BA"/>
        </w:rPr>
        <w:t>2.800.000,00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proofErr w:type="spellStart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>области</w:t>
      </w:r>
      <w:proofErr w:type="spellEnd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051A2F" w:rsidRP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051A2F" w:rsidRPr="00B46788" w:rsidTr="00CC6FA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51A2F" w:rsidRPr="00B46788" w:rsidTr="005F6BB5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144AC8" w:rsidRDefault="00051A2F" w:rsidP="005F6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144AC8" w:rsidRDefault="00051A2F" w:rsidP="005F6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7F14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„Caritas” Сента</w:t>
            </w: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Polgárok</w:t>
            </w:r>
            <w:proofErr w:type="spellEnd"/>
            <w:r w:rsidRPr="00EC7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  <w:r w:rsidRPr="00EC7F14">
              <w:rPr>
                <w:rFonts w:ascii="Times New Roman" w:hAnsi="Times New Roman" w:cs="Times New Roman"/>
                <w:color w:val="000000"/>
              </w:rPr>
              <w:t xml:space="preserve"> Caritas </w:t>
            </w:r>
            <w:proofErr w:type="spellStart"/>
            <w:r w:rsidRPr="00EC7F14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219" w:rsidRDefault="007A0219" w:rsidP="005F6BB5">
            <w:pPr>
              <w:jc w:val="center"/>
              <w:rPr>
                <w:rFonts w:ascii="Times New Roman" w:hAnsi="Times New Roman" w:cs="Times New Roman"/>
              </w:rPr>
            </w:pPr>
            <w:r w:rsidRPr="00DC0907">
              <w:rPr>
                <w:rFonts w:ascii="Times New Roman" w:hAnsi="Times New Roman"/>
                <w:b/>
                <w:color w:val="000000"/>
                <w:lang w:val="sr-Cyrl-CS"/>
              </w:rPr>
              <w:t>„</w:t>
            </w:r>
            <w:r w:rsidRPr="007A0219">
              <w:rPr>
                <w:rFonts w:ascii="inherit" w:eastAsia="Times New Roman" w:hAnsi="inherit" w:cs="Courier New"/>
                <w:color w:val="202124"/>
                <w:lang w:val="sr-Latn-CS"/>
              </w:rPr>
              <w:t xml:space="preserve">Рад </w:t>
            </w:r>
            <w:proofErr w:type="spellStart"/>
            <w:r w:rsidRPr="007A0219">
              <w:rPr>
                <w:rFonts w:ascii="inherit" w:eastAsia="Times New Roman" w:hAnsi="inherit" w:cs="Courier New"/>
                <w:color w:val="202124"/>
              </w:rPr>
              <w:t>народ</w:t>
            </w:r>
            <w:proofErr w:type="spellEnd"/>
            <w:r w:rsidRPr="007A0219">
              <w:rPr>
                <w:rFonts w:ascii="inherit" w:eastAsia="Times New Roman" w:hAnsi="inherit" w:cs="Courier New"/>
                <w:color w:val="202124"/>
                <w:lang w:val="sr-Latn-CS"/>
              </w:rPr>
              <w:t xml:space="preserve">не кухиње- Дневни боравак за стара лица- </w:t>
            </w:r>
            <w:r w:rsidRPr="007A0219">
              <w:rPr>
                <w:rFonts w:ascii="inherit" w:eastAsia="Times New Roman" w:hAnsi="inherit" w:cs="Courier New"/>
                <w:color w:val="202124"/>
              </w:rPr>
              <w:t xml:space="preserve">Акција </w:t>
            </w:r>
            <w:r w:rsidRPr="007A0219">
              <w:rPr>
                <w:rFonts w:ascii="inherit" w:eastAsia="Times New Roman" w:hAnsi="inherit" w:cs="Courier New"/>
                <w:color w:val="202124"/>
                <w:lang w:val="sr-Latn-CS"/>
              </w:rPr>
              <w:t xml:space="preserve"> млека и хлеба- Изнајмљивање ортопедских помагала и болничких кревета- Дистрибуција одеће и одеће</w:t>
            </w:r>
            <w:r w:rsidRPr="00DC0907">
              <w:rPr>
                <w:rFonts w:ascii="inherit" w:eastAsia="Times New Roman" w:hAnsi="inherit" w:cs="Courier New"/>
                <w:b/>
                <w:color w:val="202124"/>
                <w:lang w:val="sr-Latn-CS"/>
              </w:rPr>
              <w:t xml:space="preserve"> </w:t>
            </w:r>
            <w:r w:rsidRPr="007A0219">
              <w:rPr>
                <w:rFonts w:ascii="inherit" w:eastAsia="Times New Roman" w:hAnsi="inherit" w:cs="Courier New"/>
                <w:color w:val="202124"/>
                <w:lang w:val="sr-Latn-CS"/>
              </w:rPr>
              <w:t>за бебе</w:t>
            </w:r>
            <w:r w:rsidRPr="00EC7F14">
              <w:rPr>
                <w:rFonts w:ascii="Times New Roman" w:hAnsi="Times New Roman" w:cs="Times New Roman"/>
              </w:rPr>
              <w:t xml:space="preserve"> </w:t>
            </w:r>
          </w:p>
          <w:p w:rsidR="00621E35" w:rsidRDefault="00621E35" w:rsidP="005F6BB5">
            <w:pPr>
              <w:jc w:val="center"/>
              <w:rPr>
                <w:rFonts w:ascii="Times New Roman" w:hAnsi="Times New Roman" w:cs="Times New Roman"/>
              </w:rPr>
            </w:pP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7F14">
              <w:rPr>
                <w:rFonts w:ascii="Times New Roman" w:hAnsi="Times New Roman" w:cs="Times New Roman"/>
              </w:rPr>
              <w:t>Népi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konyha</w:t>
            </w:r>
            <w:proofErr w:type="spellEnd"/>
            <w:r w:rsidRPr="00EC7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F14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>- Idősek napközi otthona</w:t>
            </w: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>- Tej-kenyér akció</w:t>
            </w: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>- Ortopéd segédeszközök és kórház ágyak kölcsönzése</w:t>
            </w:r>
          </w:p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 w:rsidRPr="00EC7F14">
              <w:rPr>
                <w:rFonts w:ascii="Times New Roman" w:hAnsi="Times New Roman" w:cs="Times New Roman"/>
              </w:rPr>
              <w:t>- Ruhaosztás és babakelengye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EC7F14" w:rsidRDefault="00051A2F" w:rsidP="005F6BB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1A2F" w:rsidRPr="00EC7F14" w:rsidRDefault="00051A2F" w:rsidP="005F6BB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1A2F" w:rsidRPr="00EC7F14" w:rsidRDefault="00051A2F" w:rsidP="005F6BB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1A2F" w:rsidRPr="00EC7F14" w:rsidRDefault="00051A2F" w:rsidP="005F6BB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2.8</w:t>
            </w:r>
            <w:r w:rsidRPr="00EC7F14">
              <w:rPr>
                <w:rFonts w:ascii="Times New Roman" w:hAnsi="Times New Roman" w:cs="Times New Roman"/>
                <w:bCs/>
                <w:color w:val="000000"/>
              </w:rPr>
              <w:t>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EC7F14" w:rsidRDefault="00051A2F" w:rsidP="005F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</w:tbl>
    <w:p w:rsidR="00051A2F" w:rsidRP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F6BB5" w:rsidRPr="005F6BB5" w:rsidRDefault="005F6BB5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5869AA" w:rsidRDefault="00A60083" w:rsidP="007A0219">
      <w:pPr>
        <w:jc w:val="both"/>
        <w:rPr>
          <w:rFonts w:ascii="Times New Roman" w:hAnsi="Times New Roman" w:cs="Times New Roman"/>
          <w:color w:val="000000"/>
          <w:lang w:val="hr-HR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70075D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0075D">
        <w:rPr>
          <w:rFonts w:ascii="Times New Roman" w:hAnsi="Times New Roman" w:cs="Times New Roman"/>
          <w:lang w:val="sr-Cyrl-CS"/>
        </w:rPr>
        <w:t>с.р</w:t>
      </w:r>
      <w:proofErr w:type="spellEnd"/>
      <w:r w:rsidRPr="0070075D">
        <w:rPr>
          <w:rFonts w:ascii="Times New Roman" w:hAnsi="Times New Roman" w:cs="Times New Roman"/>
          <w:lang w:val="sr-Cyrl-CS"/>
        </w:rPr>
        <w:t>.</w:t>
      </w: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A2" w:rsidRDefault="00ED3FA2" w:rsidP="009F428A">
      <w:r>
        <w:separator/>
      </w:r>
    </w:p>
  </w:endnote>
  <w:endnote w:type="continuationSeparator" w:id="0">
    <w:p w:rsidR="00ED3FA2" w:rsidRDefault="00ED3FA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A2" w:rsidRDefault="00ED3FA2" w:rsidP="009F428A">
      <w:r>
        <w:separator/>
      </w:r>
    </w:p>
  </w:footnote>
  <w:footnote w:type="continuationSeparator" w:id="0">
    <w:p w:rsidR="00ED3FA2" w:rsidRDefault="00ED3FA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400BF"/>
    <w:rsid w:val="00051A2F"/>
    <w:rsid w:val="00086DC4"/>
    <w:rsid w:val="000E35EE"/>
    <w:rsid w:val="00142A14"/>
    <w:rsid w:val="001565A4"/>
    <w:rsid w:val="001752D6"/>
    <w:rsid w:val="00176804"/>
    <w:rsid w:val="001D17A2"/>
    <w:rsid w:val="001D4F7C"/>
    <w:rsid w:val="001E13F3"/>
    <w:rsid w:val="001E2685"/>
    <w:rsid w:val="00214A94"/>
    <w:rsid w:val="00257C2D"/>
    <w:rsid w:val="002655ED"/>
    <w:rsid w:val="00267DA7"/>
    <w:rsid w:val="002A2BD5"/>
    <w:rsid w:val="003206CF"/>
    <w:rsid w:val="0035433C"/>
    <w:rsid w:val="00370ACB"/>
    <w:rsid w:val="003957C6"/>
    <w:rsid w:val="003A5F53"/>
    <w:rsid w:val="004A1F29"/>
    <w:rsid w:val="004B566B"/>
    <w:rsid w:val="004E3AE0"/>
    <w:rsid w:val="004F37F5"/>
    <w:rsid w:val="0050722F"/>
    <w:rsid w:val="005869AA"/>
    <w:rsid w:val="005A11A7"/>
    <w:rsid w:val="005E7647"/>
    <w:rsid w:val="005F6BB5"/>
    <w:rsid w:val="00607519"/>
    <w:rsid w:val="00621E35"/>
    <w:rsid w:val="006A23DB"/>
    <w:rsid w:val="006B2E87"/>
    <w:rsid w:val="0070075D"/>
    <w:rsid w:val="0072282B"/>
    <w:rsid w:val="00780404"/>
    <w:rsid w:val="007856E6"/>
    <w:rsid w:val="007A0219"/>
    <w:rsid w:val="007A3DC1"/>
    <w:rsid w:val="00857EBD"/>
    <w:rsid w:val="008C2213"/>
    <w:rsid w:val="008D0AB4"/>
    <w:rsid w:val="008F0EA7"/>
    <w:rsid w:val="009266F4"/>
    <w:rsid w:val="00941A69"/>
    <w:rsid w:val="009F428A"/>
    <w:rsid w:val="00A014A1"/>
    <w:rsid w:val="00A3305F"/>
    <w:rsid w:val="00A34F2D"/>
    <w:rsid w:val="00A57964"/>
    <w:rsid w:val="00A60083"/>
    <w:rsid w:val="00A65153"/>
    <w:rsid w:val="00AF17E3"/>
    <w:rsid w:val="00B07222"/>
    <w:rsid w:val="00B64D6B"/>
    <w:rsid w:val="00BA36A5"/>
    <w:rsid w:val="00BD5A2D"/>
    <w:rsid w:val="00C20468"/>
    <w:rsid w:val="00C62E8B"/>
    <w:rsid w:val="00C642C8"/>
    <w:rsid w:val="00C66327"/>
    <w:rsid w:val="00D10FF5"/>
    <w:rsid w:val="00D11935"/>
    <w:rsid w:val="00D228D6"/>
    <w:rsid w:val="00D30EF5"/>
    <w:rsid w:val="00D4506F"/>
    <w:rsid w:val="00D70E06"/>
    <w:rsid w:val="00D73D47"/>
    <w:rsid w:val="00D939CD"/>
    <w:rsid w:val="00E370BA"/>
    <w:rsid w:val="00E4258F"/>
    <w:rsid w:val="00E46A8B"/>
    <w:rsid w:val="00EB76FC"/>
    <w:rsid w:val="00ED3FA2"/>
    <w:rsid w:val="00EF2457"/>
    <w:rsid w:val="00F23604"/>
    <w:rsid w:val="00F270B3"/>
    <w:rsid w:val="00F44441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8C3CF-6D86-420A-9D67-FA070C4B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dcterms:created xsi:type="dcterms:W3CDTF">2021-06-25T11:23:00Z</dcterms:created>
  <dcterms:modified xsi:type="dcterms:W3CDTF">2023-05-31T09:15:00Z</dcterms:modified>
</cp:coreProperties>
</file>