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AE" w:rsidRDefault="00C800AE" w:rsidP="00C800AE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AE" w:rsidRDefault="00C800AE" w:rsidP="00C800AE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800AE" w:rsidRDefault="00C800AE" w:rsidP="00C800AE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C800AE" w:rsidRDefault="00C800AE" w:rsidP="00C800AE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C800AE" w:rsidRPr="009E5DD2" w:rsidRDefault="00C800AE" w:rsidP="00C800AE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C800AE" w:rsidRPr="009E5DD2" w:rsidRDefault="00366B8E" w:rsidP="00C800AE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320-6/2023</w:t>
      </w:r>
      <w:r w:rsidR="00C800AE">
        <w:rPr>
          <w:rFonts w:asciiTheme="majorBidi" w:hAnsiTheme="majorBidi" w:cstheme="majorBidi"/>
          <w:sz w:val="24"/>
          <w:szCs w:val="24"/>
          <w:lang w:val="de-DE"/>
        </w:rPr>
        <w:t>-II</w:t>
      </w:r>
      <w:r w:rsidR="00C800AE" w:rsidRPr="009E5DD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C800AE" w:rsidRPr="00A246BC" w:rsidRDefault="00366B8E" w:rsidP="00C800A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Kelt: 2023.09.13-án</w:t>
      </w:r>
    </w:p>
    <w:p w:rsidR="00C800AE" w:rsidRPr="00C800AE" w:rsidRDefault="00C800AE" w:rsidP="00C800A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C800AE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C800AE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C800A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800AE" w:rsidRPr="00C800AE" w:rsidRDefault="00C800AE" w:rsidP="00C800A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800AE" w:rsidRDefault="00C800AE" w:rsidP="00C800A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mezőgazdaság- és vidékfejlesztés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C800AE" w:rsidRDefault="00C800AE" w:rsidP="00C800A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800AE" w:rsidRDefault="00C800AE" w:rsidP="00C800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C800AE" w:rsidRDefault="00C800AE" w:rsidP="00C800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SERKENTSÉRE  VAGY  AZ ESZKÖZÖK HIÁNYZÓ  RÉSZÉNEK  A FINANSZÍROZÁSÁRA, AMELYEKET  AZ EGYESÜLETEK A MEZŐGAZDASÁG- ÉS VIDÉKFEJLESZTÉS TERÉN VALÓSÍTANAK MEG </w:t>
      </w:r>
    </w:p>
    <w:p w:rsidR="00C800AE" w:rsidRDefault="00C800AE" w:rsidP="00C800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800AE" w:rsidRDefault="00C800AE" w:rsidP="00366B8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megállapításra kerül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követőn, amelyet</w:t>
      </w:r>
      <w:r w:rsidR="00366B8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 2023. január 30-án írt ki a  320-6/2023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C800AE" w:rsidRDefault="00C800AE" w:rsidP="00C800A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800AE" w:rsidRDefault="00C800AE" w:rsidP="00C800A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366B8E">
        <w:rPr>
          <w:rFonts w:ascii="Times New Roman" w:hAnsi="Times New Roman" w:cs="Times New Roman"/>
          <w:b/>
          <w:sz w:val="24"/>
          <w:szCs w:val="24"/>
          <w:lang w:val="hu-HU"/>
        </w:rPr>
        <w:t>1.800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</w:t>
      </w:r>
      <w:r w:rsidR="00366B8E">
        <w:rPr>
          <w:rFonts w:ascii="Times New Roman" w:hAnsi="Times New Roman" w:cs="Times New Roman"/>
          <w:bCs/>
          <w:sz w:val="24"/>
          <w:szCs w:val="24"/>
          <w:lang w:val="hu-HU"/>
        </w:rPr>
        <w:t>szközök   a Zenta község  2023-a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évi  költségvetéséről szóló rendelettel (Zenta </w:t>
      </w:r>
      <w:r w:rsidR="00366B8E">
        <w:rPr>
          <w:rFonts w:ascii="Times New Roman" w:hAnsi="Times New Roman" w:cs="Times New Roman"/>
          <w:bCs/>
          <w:sz w:val="24"/>
          <w:szCs w:val="24"/>
          <w:lang w:val="hu-HU"/>
        </w:rPr>
        <w:t>Község Hivatalos Lapja, 17/2022., 5/2023. és  9/2023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. sz.) lettek előirányozva</w:t>
      </w:r>
      <w:r w:rsidR="00366B8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5-ös fejezetben KÖZSÉGI KÖZIGAZGATÁSI HIVATAL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éspedig 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0101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MEZŐGAZDASÁG- ÉS VIDÉKFEJLESZTÉS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helyi  közösségben a   mezőgazdasági politika   lefolytatásának támogatása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421-e</w:t>
      </w:r>
      <w:r w:rsidRPr="00A246BC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8B713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366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101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/0-s pozíciószámon,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KORMÁNYON KÍVÜLI SZERVEZETEK DOTÁLÁSA: </w:t>
      </w:r>
    </w:p>
    <w:p w:rsidR="00C800AE" w:rsidRDefault="00C800AE" w:rsidP="00C800AE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800AE" w:rsidRPr="00366B8E" w:rsidRDefault="00366B8E" w:rsidP="00366B8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2023-a</w:t>
      </w:r>
      <w:r w:rsidR="00C800A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</w:t>
      </w:r>
      <w:proofErr w:type="gramStart"/>
      <w:r w:rsidR="00C800AE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="00C800A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1.800</w:t>
      </w:r>
      <w:r w:rsidR="00C800AE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="00C800A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</w:t>
      </w:r>
      <w:r w:rsidR="00C800AE">
        <w:rPr>
          <w:rFonts w:ascii="Times New Roman" w:hAnsi="Times New Roman" w:cs="Times New Roman"/>
          <w:b/>
          <w:sz w:val="24"/>
          <w:szCs w:val="24"/>
          <w:lang w:val="hu-HU"/>
        </w:rPr>
        <w:t>a mezőgazdaság- és vidékfej</w:t>
      </w:r>
      <w:r w:rsidR="00C800AE" w:rsidRPr="00366B8E">
        <w:rPr>
          <w:rFonts w:ascii="Times New Roman" w:hAnsi="Times New Roman" w:cs="Times New Roman"/>
          <w:b/>
          <w:sz w:val="24"/>
          <w:szCs w:val="24"/>
          <w:lang w:val="hu-HU"/>
        </w:rPr>
        <w:t>lesztés</w:t>
      </w:r>
      <w:r w:rsidR="00C800AE" w:rsidRPr="00366B8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C800AE" w:rsidRPr="00A246BC" w:rsidRDefault="00C800AE" w:rsidP="00C800A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C800AE" w:rsidRPr="00A246BC" w:rsidTr="00466B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0AE" w:rsidRPr="00A246BC" w:rsidRDefault="00C800AE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Sorszám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0AE" w:rsidRPr="00A246BC" w:rsidRDefault="00C800AE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Iktatószám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0AE" w:rsidRPr="00A246BC" w:rsidRDefault="00C800AE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0AE" w:rsidRPr="00A246BC" w:rsidRDefault="00C800AE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0AE" w:rsidRPr="00A246BC" w:rsidRDefault="00C800AE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0AE" w:rsidRPr="00A246BC" w:rsidRDefault="00C800AE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246BC">
              <w:rPr>
                <w:rFonts w:asciiTheme="majorBidi" w:hAnsiTheme="majorBidi" w:cstheme="majorBidi"/>
                <w:b/>
                <w:bCs/>
                <w:color w:val="000000"/>
              </w:rPr>
              <w:t>Pontszám</w:t>
            </w:r>
            <w:proofErr w:type="spellEnd"/>
          </w:p>
        </w:tc>
      </w:tr>
      <w:tr w:rsidR="001E7619" w:rsidRPr="00A246BC" w:rsidTr="00BE229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03.02.2023</w:t>
            </w:r>
            <w:r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Gazdakör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A65F7">
              <w:rPr>
                <w:rFonts w:ascii="Times New Roman" w:hAnsi="Times New Roman" w:cs="Times New Roman"/>
              </w:rPr>
              <w:t>regisztrált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termelők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segítése</w:t>
            </w:r>
            <w:proofErr w:type="spellEnd"/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  <w:p w:rsidR="001E7619" w:rsidRPr="00BC26FD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регистрованим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пољ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газдинствима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1,050.000,00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19" w:rsidRPr="00F368C3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E7619" w:rsidRPr="00A246BC" w:rsidTr="00BE229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03.02.2023</w:t>
            </w:r>
            <w:r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Прво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Első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amatőr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аматерског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кулинарства</w:t>
            </w:r>
            <w:proofErr w:type="spellEnd"/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  <w:p w:rsidR="001E7619" w:rsidRPr="00BC26FD" w:rsidRDefault="001E7619" w:rsidP="00AB3C4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 vidéki amatőr szakácstudomány fejlesztése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19" w:rsidRPr="00F368C3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E7619" w:rsidRPr="00A246BC" w:rsidTr="00BE229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08.02.2023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Fiákeros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Klub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XVI </w:t>
            </w:r>
            <w:proofErr w:type="spellStart"/>
            <w:r w:rsidRPr="007A65F7">
              <w:rPr>
                <w:rFonts w:ascii="Times New Roman" w:hAnsi="Times New Roman" w:cs="Times New Roman"/>
              </w:rPr>
              <w:t>lovastalálkozó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pörköltfőző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  <w:p w:rsidR="001E7619" w:rsidRPr="00BC26FD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</w:rPr>
              <w:t>Коњички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митинг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кувању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чорбе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19" w:rsidRPr="00F368C3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E7619" w:rsidRPr="00A246BC" w:rsidTr="00BE229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A65F7">
              <w:rPr>
                <w:rFonts w:ascii="Times New Roman" w:hAnsi="Times New Roman" w:cs="Times New Roman"/>
              </w:rPr>
              <w:t>07.02.2023.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дегустатора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ракије</w:t>
            </w:r>
            <w:proofErr w:type="spellEnd"/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Pálinkabirálók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Társasága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Pálinkafőzés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hagyományápolása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korszerűsítése</w:t>
            </w:r>
            <w:proofErr w:type="spellEnd"/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  <w:p w:rsidR="001E7619" w:rsidRPr="00334084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модернизација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традиције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печења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ракије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19" w:rsidRPr="00F368C3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E7619" w:rsidRPr="00A246BC" w:rsidTr="00BE229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"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modern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versenyképes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adoptálása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Keviben</w:t>
            </w:r>
            <w:proofErr w:type="spellEnd"/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  <w:p w:rsidR="001E7619" w:rsidRPr="00334084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Усвајање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савремене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конкурентне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производње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Кевију</w:t>
            </w:r>
            <w:proofErr w:type="spellEnd"/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19" w:rsidRPr="00F368C3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E7619" w:rsidRPr="00A246BC" w:rsidTr="00BE229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F368C3" w:rsidRDefault="001E7619" w:rsidP="00AB3C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За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наше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мало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”</w:t>
            </w:r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„А mi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kis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falunkért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села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  <w:p w:rsidR="001E7619" w:rsidRPr="00334084" w:rsidRDefault="001E7619" w:rsidP="00AB3C4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Kevi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 HK </w:t>
            </w:r>
            <w:proofErr w:type="spellStart"/>
            <w:r>
              <w:rPr>
                <w:rFonts w:ascii="Times New Roman" w:hAnsi="Times New Roman" w:cs="Times New Roman"/>
              </w:rPr>
              <w:t>vidékfejlesztésének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>javítása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19" w:rsidRPr="00F368C3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E7619" w:rsidRPr="00A246BC" w:rsidTr="00BE229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E65E43" w:rsidRDefault="001E7619" w:rsidP="00AB3C4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E43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Pr="00A65976" w:rsidRDefault="001E7619" w:rsidP="00AB3C4C">
            <w:pPr>
              <w:rPr>
                <w:rFonts w:ascii="Calibri" w:eastAsia="Calibri" w:hAnsi="Calibri" w:cs="Times New Roman"/>
              </w:rPr>
            </w:pPr>
            <w:r w:rsidRPr="007A65F7">
              <w:rPr>
                <w:rFonts w:ascii="Times New Roman" w:hAnsi="Times New Roman" w:cs="Times New Roman"/>
              </w:rPr>
              <w:t>13.02.2023.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</w:p>
          <w:p w:rsidR="001E7619" w:rsidRPr="007A65F7" w:rsidRDefault="001E7619" w:rsidP="00AB3C4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619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Заштита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усева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од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дивљачи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ловства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Сенти</w:t>
            </w:r>
            <w:proofErr w:type="spellEnd"/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  <w:p w:rsidR="001E7619" w:rsidRPr="00334084" w:rsidRDefault="001E7619" w:rsidP="00AB3C4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 termények vadvédelme és a vadászat fejlesztése Zentán</w:t>
            </w: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Default="001E7619" w:rsidP="00AB3C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7619" w:rsidRPr="007A65F7" w:rsidRDefault="001E7619" w:rsidP="00AB3C4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619" w:rsidRPr="00906E55" w:rsidRDefault="001E7619" w:rsidP="00AB3C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</w:tbl>
    <w:p w:rsidR="00C800AE" w:rsidRDefault="00C800AE" w:rsidP="00C800AE">
      <w:pPr>
        <w:pStyle w:val="ListParagraph"/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C800AE" w:rsidRDefault="00C800AE" w:rsidP="00C800AE">
      <w:pPr>
        <w:pStyle w:val="ListParagraph"/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C800AE" w:rsidRPr="00A246BC" w:rsidRDefault="00C800AE" w:rsidP="00C800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proofErr w:type="gramStart"/>
      <w:r w:rsidRPr="00A246BC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Pr="00A246BC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tájékoztatást arról, hogy elállnak   a számukra odaítélt eszközöktől. </w:t>
      </w:r>
    </w:p>
    <w:p w:rsidR="00C800AE" w:rsidRPr="00B5113F" w:rsidRDefault="00C800AE" w:rsidP="00C800AE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B5113F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C800AE" w:rsidRPr="00B5113F" w:rsidRDefault="00C800AE" w:rsidP="00C800A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800AE" w:rsidRPr="00B5113F" w:rsidRDefault="00C800AE" w:rsidP="00C800A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800AE" w:rsidRPr="00B5113F" w:rsidRDefault="00C800AE" w:rsidP="00C800A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C800AE" w:rsidRPr="00B5113F" w:rsidRDefault="00C800AE" w:rsidP="00C800AE">
      <w:pPr>
        <w:rPr>
          <w:lang w:val="hu-HU"/>
        </w:rPr>
      </w:pPr>
    </w:p>
    <w:p w:rsidR="00C800AE" w:rsidRPr="000B50F3" w:rsidRDefault="00C800AE" w:rsidP="00C800AE">
      <w:pPr>
        <w:autoSpaceDE w:val="0"/>
        <w:autoSpaceDN w:val="0"/>
        <w:adjustRightInd w:val="0"/>
        <w:spacing w:line="264" w:lineRule="atLeast"/>
        <w:textAlignment w:val="center"/>
        <w:rPr>
          <w:lang w:val="hu-HU"/>
        </w:rPr>
      </w:pPr>
    </w:p>
    <w:p w:rsidR="001E6218" w:rsidRPr="00C800AE" w:rsidRDefault="001E6218">
      <w:pPr>
        <w:rPr>
          <w:lang w:val="hu-HU"/>
        </w:rPr>
      </w:pPr>
    </w:p>
    <w:sectPr w:rsidR="001E6218" w:rsidRPr="00C800AE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0AE"/>
    <w:rsid w:val="001E6218"/>
    <w:rsid w:val="001E7619"/>
    <w:rsid w:val="00366B8E"/>
    <w:rsid w:val="008462B0"/>
    <w:rsid w:val="00855675"/>
    <w:rsid w:val="009C4244"/>
    <w:rsid w:val="00C800AE"/>
    <w:rsid w:val="00E1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0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00AE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character" w:customStyle="1" w:styleId="y2iqfc">
    <w:name w:val="y2iqfc"/>
    <w:basedOn w:val="DefaultParagraphFont"/>
    <w:rsid w:val="00C800AE"/>
  </w:style>
  <w:style w:type="paragraph" w:styleId="HTMLPreformatted">
    <w:name w:val="HTML Preformatted"/>
    <w:basedOn w:val="Normal"/>
    <w:link w:val="HTMLPreformattedChar"/>
    <w:uiPriority w:val="99"/>
    <w:unhideWhenUsed/>
    <w:rsid w:val="00C80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00AE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3831</Characters>
  <Application>Microsoft Office Word</Application>
  <DocSecurity>0</DocSecurity>
  <Lines>31</Lines>
  <Paragraphs>8</Paragraphs>
  <ScaleCrop>false</ScaleCrop>
  <Company>Grizli777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2023-09-13T06:19:00Z</dcterms:created>
  <dcterms:modified xsi:type="dcterms:W3CDTF">2023-09-13T06:49:00Z</dcterms:modified>
</cp:coreProperties>
</file>