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845820" cy="77279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Pályázati bizottság a programok/projektumok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serkentésére  és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 hiányzó  részének finanszírozására  Zenta község számára közérdekű  programokra/projektumokra, amelyeket   a  </w:t>
      </w:r>
      <w:r w:rsidRPr="004F2E19">
        <w:rPr>
          <w:rFonts w:ascii="Times New Roman" w:hAnsi="Times New Roman" w:cs="Times New Roman"/>
          <w:b/>
          <w:sz w:val="24"/>
          <w:szCs w:val="24"/>
          <w:lang w:val="hu-HU"/>
        </w:rPr>
        <w:t>mezőgazdaság- és vidékfejlesztés terén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egyesületek valósítanak  meg</w:t>
      </w:r>
    </w:p>
    <w:p w:rsidR="004F2E19" w:rsidRDefault="00980BB3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320-31</w:t>
      </w:r>
      <w:r w:rsidR="004F2E19">
        <w:rPr>
          <w:rFonts w:ascii="Times New Roman" w:hAnsi="Times New Roman" w:cs="Times New Roman"/>
          <w:sz w:val="24"/>
          <w:szCs w:val="24"/>
          <w:lang w:val="hu-HU"/>
        </w:rPr>
        <w:t>/2023-II</w:t>
      </w:r>
    </w:p>
    <w:p w:rsidR="004F2E19" w:rsidRDefault="00980BB3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2023.11.16. </w:t>
      </w:r>
      <w:r w:rsidR="004F2E1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   a  közérdekű  programok   serkentésére  az eszközökről vagy a hiányzó eszközök részének   a  finanszírozásáról szóló  Kormányrendelet (az SZK Hivatalos Közlönye,  16/2018. sz.) 9. szakasza, az egyesületek által a közérdekű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programokra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serkentő  eszközök,  vagy az eszközök hiányzó része odaítélésének eljárásáról és  ellenőrzéséről szóló rendelet (Zenta Község Hivatalos Lapja,  31/2021. sz.) 17.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pályázati bizottság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/projektumok serkentésére  és  az eszközök hiányzó  részének finanszírozására  Zenta község számára közérdekű  programokra/projektumokra, amelyeket  </w:t>
      </w:r>
      <w:r w:rsidRPr="004F2E19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mezőgazdaság- és vidékfejlesztés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terén az egyesületek </w:t>
      </w:r>
      <w:r w:rsidR="00980BB3">
        <w:rPr>
          <w:rFonts w:ascii="Times New Roman" w:hAnsi="Times New Roman" w:cs="Times New Roman"/>
          <w:bCs/>
          <w:sz w:val="24"/>
          <w:szCs w:val="24"/>
          <w:lang w:val="hu-HU"/>
        </w:rPr>
        <w:t>valósítanak  meg,  a 2023.11.16-án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tartott  ülésén megállapítja az</w:t>
      </w: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4F2E19" w:rsidRDefault="004F2E19" w:rsidP="004F2E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NYILVÁNOS PÁLYÁZATRA BENYÚJTOTT ZENTA  KÖZSÉG SZÁMÁRA AZ EGYESÜLETEK ÁLTAL   MEGVALÓSÍTOTT   PROGRAMOK/PROJEKTUMOK SERKENTŐ ESZKÖZEIRE VAGY  AZ ESZKÖZÖK HIÁNYZÓ RÉSZÉNEK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FINANSZÍROZÁSÁRA  A  MEZŐGAZDASÁG- ÉS VIDÉKFEJLESZTÉS TERÉN </w:t>
      </w:r>
    </w:p>
    <w:p w:rsidR="004F2E19" w:rsidRDefault="004F2E19" w:rsidP="004F2E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F2E19" w:rsidRPr="00B46788" w:rsidRDefault="004F2E19" w:rsidP="004F2E1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sr-Cyrl-CS"/>
        </w:rPr>
      </w:pPr>
      <w:r>
        <w:t xml:space="preserve">ÉRTÉKELT  </w:t>
      </w:r>
      <w:proofErr w:type="gramStart"/>
      <w:r>
        <w:t>ÉS</w:t>
      </w:r>
      <w:proofErr w:type="gramEnd"/>
      <w:r>
        <w:t xml:space="preserve">  RANGSOROLT PROGRAMOK: </w:t>
      </w:r>
    </w:p>
    <w:p w:rsidR="004F2E19" w:rsidRPr="00B46788" w:rsidRDefault="004F2E19" w:rsidP="004F2E1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653"/>
        <w:gridCol w:w="1970"/>
        <w:gridCol w:w="1266"/>
      </w:tblGrid>
      <w:tr w:rsidR="004F2E19" w:rsidRPr="00B46788" w:rsidTr="005D743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976FD4" w:rsidRDefault="004F2E19" w:rsidP="005D74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976FD4" w:rsidRDefault="004F2E19" w:rsidP="005D74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Iktatószám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976FD4" w:rsidRDefault="004F2E19" w:rsidP="005D74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Az egyesület neve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976FD4" w:rsidRDefault="004F2E19" w:rsidP="005D74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Programnév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976FD4" w:rsidRDefault="004F2E19" w:rsidP="005D74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Programérték (az eszközök </w:t>
            </w:r>
            <w:proofErr w:type="gramStart"/>
            <w:r>
              <w:rPr>
                <w:b/>
                <w:bCs/>
                <w:color w:val="000000"/>
              </w:rPr>
              <w:t>javasolt  összege</w:t>
            </w:r>
            <w:proofErr w:type="gram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976FD4" w:rsidRDefault="004F2E19" w:rsidP="005D74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Pontszám</w:t>
            </w:r>
          </w:p>
        </w:tc>
      </w:tr>
      <w:tr w:rsidR="00980BB3" w:rsidRPr="00F368C3" w:rsidTr="00AA3E1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0BB3" w:rsidRPr="00F368C3" w:rsidRDefault="00980BB3" w:rsidP="0035243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0BB3" w:rsidRPr="00F368C3" w:rsidRDefault="00980BB3" w:rsidP="00352434">
            <w:pPr>
              <w:autoSpaceDE w:val="0"/>
              <w:autoSpaceDN w:val="0"/>
              <w:adjustRightInd w:val="0"/>
              <w:jc w:val="center"/>
            </w:pPr>
            <w:r w:rsidRPr="007A65F7">
              <w:t>2023</w:t>
            </w:r>
            <w:r w:rsidRPr="00F368C3">
              <w:t>.</w:t>
            </w:r>
            <w:r>
              <w:t>10.18.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0BB3" w:rsidRPr="007A65F7" w:rsidRDefault="00980BB3" w:rsidP="00352434">
            <w:proofErr w:type="spellStart"/>
            <w:r w:rsidRPr="007A65F7">
              <w:t>Удружење</w:t>
            </w:r>
            <w:proofErr w:type="spellEnd"/>
            <w:r w:rsidRPr="007A65F7">
              <w:t xml:space="preserve">  </w:t>
            </w:r>
            <w:proofErr w:type="spellStart"/>
            <w:r w:rsidRPr="007A65F7">
              <w:t>пољопривредника</w:t>
            </w:r>
            <w:proofErr w:type="spellEnd"/>
            <w:r w:rsidRPr="007A65F7">
              <w:t xml:space="preserve">  </w:t>
            </w:r>
            <w:proofErr w:type="spellStart"/>
            <w:r w:rsidRPr="007A65F7">
              <w:t>Сента</w:t>
            </w:r>
            <w:proofErr w:type="spellEnd"/>
          </w:p>
          <w:p w:rsidR="00980BB3" w:rsidRPr="007A65F7" w:rsidRDefault="00980BB3" w:rsidP="00352434"/>
          <w:p w:rsidR="00980BB3" w:rsidRPr="007A65F7" w:rsidRDefault="00980BB3" w:rsidP="00352434">
            <w:pPr>
              <w:jc w:val="center"/>
            </w:pPr>
            <w:r w:rsidRPr="007A65F7">
              <w:t>Zentai Gazdakör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0BB3" w:rsidRPr="007A65F7" w:rsidRDefault="00980BB3" w:rsidP="00352434">
            <w:pPr>
              <w:jc w:val="center"/>
            </w:pPr>
            <w:r w:rsidRPr="007A65F7">
              <w:t>A regisztrált mezőgazdasági termelők segítése</w:t>
            </w:r>
          </w:p>
          <w:p w:rsidR="00980BB3" w:rsidRPr="00CB0D32" w:rsidRDefault="00980BB3" w:rsidP="0035243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02124"/>
              </w:rPr>
            </w:pPr>
            <w:r w:rsidRPr="00CB0D32">
              <w:rPr>
                <w:color w:val="202124"/>
                <w:lang w:val="sr-Latn-CS"/>
              </w:rPr>
              <w:t>Помоћ регистрованим пољопривредним произвођачима</w:t>
            </w:r>
          </w:p>
          <w:p w:rsidR="00980BB3" w:rsidRPr="007A65F7" w:rsidRDefault="00980BB3" w:rsidP="00352434">
            <w:pPr>
              <w:jc w:val="center"/>
              <w:rPr>
                <w:color w:val="FF000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0BB3" w:rsidRPr="007A65F7" w:rsidRDefault="00980BB3" w:rsidP="00352434">
            <w:pPr>
              <w:jc w:val="center"/>
              <w:rPr>
                <w:bCs/>
                <w:color w:val="000000"/>
              </w:rPr>
            </w:pPr>
          </w:p>
          <w:p w:rsidR="00980BB3" w:rsidRPr="007A65F7" w:rsidRDefault="00980BB3" w:rsidP="00352434">
            <w:pPr>
              <w:jc w:val="center"/>
              <w:rPr>
                <w:bCs/>
                <w:color w:val="000000"/>
              </w:rPr>
            </w:pPr>
          </w:p>
          <w:p w:rsidR="00980BB3" w:rsidRPr="007A65F7" w:rsidRDefault="00980BB3" w:rsidP="00352434">
            <w:pPr>
              <w:jc w:val="center"/>
              <w:rPr>
                <w:bCs/>
                <w:color w:val="000000"/>
              </w:rPr>
            </w:pPr>
          </w:p>
          <w:p w:rsidR="00980BB3" w:rsidRDefault="00980BB3" w:rsidP="00352434">
            <w:pPr>
              <w:jc w:val="center"/>
              <w:rPr>
                <w:bCs/>
                <w:color w:val="000000"/>
              </w:rPr>
            </w:pPr>
          </w:p>
          <w:p w:rsidR="00980BB3" w:rsidRDefault="00980BB3" w:rsidP="00352434">
            <w:pPr>
              <w:jc w:val="center"/>
              <w:rPr>
                <w:bCs/>
                <w:color w:val="000000"/>
              </w:rPr>
            </w:pPr>
          </w:p>
          <w:p w:rsidR="00980BB3" w:rsidRPr="007A65F7" w:rsidRDefault="00980BB3" w:rsidP="00352434">
            <w:pPr>
              <w:jc w:val="center"/>
            </w:pPr>
            <w:r>
              <w:rPr>
                <w:bCs/>
                <w:color w:val="000000"/>
              </w:rPr>
              <w:t>1</w:t>
            </w:r>
            <w:r w:rsidRPr="007A65F7">
              <w:rPr>
                <w:bCs/>
                <w:color w:val="000000"/>
              </w:rPr>
              <w:t>50.000,00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80BB3" w:rsidRPr="00F368C3" w:rsidRDefault="00980BB3" w:rsidP="00352434">
            <w:pPr>
              <w:jc w:val="center"/>
            </w:pPr>
            <w:r>
              <w:t>80</w:t>
            </w:r>
          </w:p>
        </w:tc>
      </w:tr>
    </w:tbl>
    <w:p w:rsidR="004F2E19" w:rsidRPr="00F368C3" w:rsidRDefault="004F2E19" w:rsidP="004F2E1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color w:val="000000"/>
        </w:rPr>
      </w:pPr>
    </w:p>
    <w:p w:rsidR="004F2E19" w:rsidRPr="00976FD4" w:rsidRDefault="004F2E19" w:rsidP="004F2E1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976FD4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Összhangban </w:t>
      </w:r>
      <w:proofErr w:type="gramStart"/>
      <w:r w:rsidRPr="00976FD4">
        <w:rPr>
          <w:rFonts w:asciiTheme="majorBidi" w:hAnsiTheme="majorBidi" w:cstheme="majorBidi"/>
          <w:sz w:val="24"/>
          <w:szCs w:val="24"/>
          <w:lang w:val="hu-HU"/>
        </w:rPr>
        <w:t>a  jelen</w:t>
      </w:r>
      <w:proofErr w:type="gramEnd"/>
      <w:r w:rsidRPr="00976FD4">
        <w:rPr>
          <w:rFonts w:asciiTheme="majorBidi" w:hAnsiTheme="majorBidi" w:cstheme="majorBidi"/>
          <w:sz w:val="24"/>
          <w:szCs w:val="24"/>
          <w:lang w:val="hu-HU"/>
        </w:rPr>
        <w:t xml:space="preserve"> pályázat megvalósítására  biztosított eszközökkel,   társfinanszírozásra  javasoljuk  az  egyesületek prog</w:t>
      </w:r>
      <w:r w:rsidR="00980BB3">
        <w:rPr>
          <w:rFonts w:asciiTheme="majorBidi" w:hAnsiTheme="majorBidi" w:cstheme="majorBidi"/>
          <w:sz w:val="24"/>
          <w:szCs w:val="24"/>
          <w:lang w:val="hu-HU"/>
        </w:rPr>
        <w:t xml:space="preserve">ramjait  az  </w:t>
      </w:r>
      <w:r w:rsidR="00980BB3" w:rsidRPr="00980BB3">
        <w:rPr>
          <w:rFonts w:asciiTheme="majorBidi" w:hAnsiTheme="majorBidi" w:cstheme="majorBidi"/>
          <w:b/>
          <w:bCs/>
          <w:sz w:val="24"/>
          <w:szCs w:val="24"/>
          <w:lang w:val="hu-HU"/>
        </w:rPr>
        <w:t>1.</w:t>
      </w:r>
      <w:r w:rsidR="00980B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976FD4">
        <w:rPr>
          <w:rFonts w:asciiTheme="majorBidi" w:hAnsiTheme="majorBidi" w:cstheme="majorBidi"/>
          <w:sz w:val="24"/>
          <w:szCs w:val="24"/>
          <w:lang w:val="hu-HU"/>
        </w:rPr>
        <w:t xml:space="preserve"> sorszámmal bezárólag. </w:t>
      </w: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betekintésre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benyújtott jelentkezéseket  és  a  csatolt  dokumentációt illetően a   ranglista  közzétételétől számított  három napon belül. </w:t>
      </w: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ranglistára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pályázat résztvevői jogosultak a fellebbezésre, annak közzétételétől számított nyolc napon belül.  </w:t>
      </w: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ajánlott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posta útján  vagy közvetlenül a  helyi önkormányzati egység iktatója útján kell benyújtani Zenta  község  polgármesterének a következő címre: 24400 Zenta,  Fő tér  1,  a  megjelöléssel „FELLEBBEZÉS  a nyilvános pályázat  kapcsán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 programok/projektumok serkentésére  és  az eszközök hiányzó  részének finanszírozására  Zenta község számára közérdekű  programokra/projektumokra, amelyeket  </w:t>
      </w:r>
      <w:r w:rsidRPr="004F2E19">
        <w:rPr>
          <w:rFonts w:ascii="Times New Roman" w:hAnsi="Times New Roman" w:cs="Times New Roman"/>
          <w:b/>
          <w:sz w:val="24"/>
          <w:szCs w:val="24"/>
          <w:lang w:val="hu-HU"/>
        </w:rPr>
        <w:t>a  mezőgazdaság- és vidékfejlesztés terén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egyesületek valósítanak  meg”</w:t>
      </w: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elnöke </w:t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</w:t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(Bata Tamás</w:t>
      </w:r>
      <w:r w:rsidR="00980BB3">
        <w:rPr>
          <w:rFonts w:ascii="Times New Roman" w:hAnsi="Times New Roman" w:cs="Times New Roman"/>
          <w:sz w:val="24"/>
          <w:szCs w:val="24"/>
          <w:lang w:val="hu-HU"/>
        </w:rPr>
        <w:t xml:space="preserve"> s. </w:t>
      </w:r>
      <w:proofErr w:type="gramStart"/>
      <w:r w:rsidR="00980BB3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tagjai (akik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vettek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munkában) </w:t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Pr="00A33708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A33708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A33708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A33708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A33708"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___________________________</w:t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Búrány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Richárd</w:t>
      </w:r>
      <w:proofErr w:type="gramEnd"/>
      <w:r w:rsidR="00980BB3">
        <w:rPr>
          <w:rFonts w:ascii="Times New Roman" w:hAnsi="Times New Roman" w:cs="Times New Roman"/>
          <w:sz w:val="24"/>
          <w:szCs w:val="24"/>
          <w:lang w:val="hu-HU"/>
        </w:rPr>
        <w:t xml:space="preserve"> s. </w:t>
      </w:r>
      <w:proofErr w:type="gramStart"/>
      <w:r w:rsidR="00980BB3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</w:t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4F2E19"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spellStart"/>
      <w:r w:rsidRPr="004F2E19">
        <w:rPr>
          <w:rFonts w:ascii="Times New Roman" w:hAnsi="Times New Roman" w:cs="Times New Roman"/>
          <w:sz w:val="24"/>
          <w:szCs w:val="24"/>
          <w:lang w:val="hu-HU"/>
        </w:rPr>
        <w:t>Gedošević</w:t>
      </w:r>
      <w:proofErr w:type="spellEnd"/>
      <w:r w:rsidRPr="004F2E1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4F2E19">
        <w:rPr>
          <w:rFonts w:ascii="Times New Roman" w:hAnsi="Times New Roman" w:cs="Times New Roman"/>
          <w:sz w:val="24"/>
          <w:szCs w:val="24"/>
          <w:lang w:val="hu-HU"/>
        </w:rPr>
        <w:t>Miroslav</w:t>
      </w:r>
      <w:proofErr w:type="spellEnd"/>
      <w:r w:rsidR="00980BB3">
        <w:rPr>
          <w:rFonts w:ascii="Times New Roman" w:hAnsi="Times New Roman" w:cs="Times New Roman"/>
          <w:sz w:val="24"/>
          <w:szCs w:val="24"/>
          <w:lang w:val="hu-HU"/>
        </w:rPr>
        <w:t xml:space="preserve"> s. </w:t>
      </w:r>
      <w:proofErr w:type="gramStart"/>
      <w:r w:rsidR="00980BB3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4F2E19" w:rsidRDefault="00980BB3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</w:t>
      </w:r>
    </w:p>
    <w:p w:rsidR="00980BB3" w:rsidRDefault="00980BB3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(Kocsis Szürke Zsolt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</w:p>
    <w:p w:rsidR="00980BB3" w:rsidRDefault="00980BB3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80BB3" w:rsidRDefault="00980BB3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</w:t>
      </w:r>
    </w:p>
    <w:p w:rsidR="00980BB3" w:rsidRPr="00980BB3" w:rsidRDefault="00980BB3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 xml:space="preserve">Vasić Zoran s. k.) </w:t>
      </w: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/>
    <w:p w:rsidR="004F2E19" w:rsidRDefault="004F2E19" w:rsidP="004F2E19"/>
    <w:p w:rsidR="004F2E19" w:rsidRDefault="004F2E19" w:rsidP="004F2E19"/>
    <w:p w:rsidR="004F2E19" w:rsidRDefault="004F2E19" w:rsidP="004F2E19"/>
    <w:p w:rsidR="00E07601" w:rsidRDefault="00E07601"/>
    <w:sectPr w:rsidR="00E07601" w:rsidSect="008257F0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2E19"/>
    <w:rsid w:val="001B31D5"/>
    <w:rsid w:val="004F2E19"/>
    <w:rsid w:val="0054304F"/>
    <w:rsid w:val="00980BB3"/>
    <w:rsid w:val="009C50B2"/>
    <w:rsid w:val="00E07601"/>
    <w:rsid w:val="00F0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2E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E19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2615</Characters>
  <Application>Microsoft Office Word</Application>
  <DocSecurity>0</DocSecurity>
  <Lines>21</Lines>
  <Paragraphs>6</Paragraphs>
  <ScaleCrop>false</ScaleCrop>
  <Company>Grizli777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2023-11-17T06:36:00Z</dcterms:created>
  <dcterms:modified xsi:type="dcterms:W3CDTF">2023-11-17T07:57:00Z</dcterms:modified>
</cp:coreProperties>
</file>