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Pr="003A7E2C" w:rsidRDefault="0010228A">
      <w:pPr>
        <w:rPr>
          <w:lang w:val="hu-HU"/>
        </w:rPr>
      </w:pPr>
      <w:r w:rsidRPr="003A7E2C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8A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 ingatlan </w:t>
      </w:r>
    </w:p>
    <w:p w:rsidR="003A7E2C" w:rsidRDefault="00DA1BC8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elidegenítésére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írásos árajánlatok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begyűjtési eljárásának lefolytatásában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illetékes bizottság</w:t>
      </w:r>
    </w:p>
    <w:p w:rsidR="0006705F" w:rsidRDefault="00DA1BC8" w:rsidP="003A7E2C">
      <w:pPr>
        <w:pStyle w:val="NoSpacing"/>
        <w:rPr>
          <w:b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06705F" w:rsidRPr="0006705F">
        <w:rPr>
          <w:rFonts w:ascii="Times New Roman" w:hAnsi="Times New Roman" w:cs="Times New Roman"/>
          <w:b/>
          <w:sz w:val="24"/>
          <w:szCs w:val="24"/>
        </w:rPr>
        <w:t>000366429 2024 08858 001 000 360 040</w:t>
      </w:r>
    </w:p>
    <w:p w:rsidR="003A7E2C" w:rsidRDefault="0006705F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VIII</w:t>
      </w:r>
      <w:r w:rsidR="00DA1BC8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8E0890" w:rsidRPr="008E0890">
        <w:rPr>
          <w:rFonts w:asciiTheme="majorBidi" w:hAnsiTheme="majorBidi" w:cstheme="majorBidi"/>
          <w:b/>
          <w:bCs/>
          <w:sz w:val="24"/>
          <w:szCs w:val="24"/>
          <w:lang w:val="hu-HU"/>
        </w:rPr>
        <w:t>29-</w:t>
      </w:r>
      <w:r w:rsidR="003A7E2C" w:rsidRPr="008E0890">
        <w:rPr>
          <w:rFonts w:asciiTheme="majorBidi" w:hAnsiTheme="majorBidi" w:cstheme="majorBidi"/>
          <w:b/>
          <w:bCs/>
          <w:sz w:val="24"/>
          <w:szCs w:val="24"/>
          <w:lang w:val="hu-HU"/>
        </w:rPr>
        <w:t>én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ingatlanok beszerzéséről és </w:t>
      </w:r>
      <w:r>
        <w:rPr>
          <w:rFonts w:asciiTheme="majorBidi" w:hAnsiTheme="majorBidi" w:cstheme="majorBidi"/>
          <w:sz w:val="24"/>
          <w:szCs w:val="24"/>
          <w:lang w:val="hu-HU"/>
        </w:rPr>
        <w:t>elidegení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téséről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közvetlen megállapodás útján és a  köztulajdonban levő dolgok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bérbe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adásáról, illetve beszerzéséről és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vagyoni jogok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kihasználásának átengedéséről, valamint a nyilvános árverés és az </w:t>
      </w:r>
      <w:r>
        <w:rPr>
          <w:rFonts w:asciiTheme="majorBidi" w:hAnsiTheme="majorBidi" w:cstheme="majorBidi"/>
          <w:sz w:val="24"/>
          <w:szCs w:val="24"/>
          <w:lang w:val="hu-HU"/>
        </w:rPr>
        <w:t>írásos ára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jánlatok begyűjtéséről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Kormányrendel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et (az SZK Hivatalos Közlönye, 16/2018. </w:t>
      </w:r>
      <w:r w:rsidR="0006705F">
        <w:rPr>
          <w:rFonts w:asciiTheme="majorBidi" w:hAnsiTheme="majorBidi" w:cstheme="majorBidi"/>
          <w:sz w:val="24"/>
          <w:szCs w:val="24"/>
          <w:lang w:val="hu-HU"/>
        </w:rPr>
        <w:t xml:space="preserve">és 79/2023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sz.) 19.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ingatlan elidegenítésére   írásos árajánlatok begyűjtési eljárásának lefolytatásában illetékes bizottság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összhangban a  Zentai Községi Képviselő-testület meghatalmazásával, a Zenta község köztulajdonában levő 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ítéséről szóló rendelet (Zenta </w:t>
      </w:r>
      <w:r w:rsidR="0006705F">
        <w:rPr>
          <w:rFonts w:asciiTheme="majorBidi" w:hAnsiTheme="majorBidi" w:cstheme="majorBidi"/>
          <w:sz w:val="24"/>
          <w:szCs w:val="24"/>
          <w:lang w:val="hu-HU"/>
        </w:rPr>
        <w:t>Község Hivatalos Lapja, 8/2024</w:t>
      </w:r>
      <w:r>
        <w:rPr>
          <w:rFonts w:asciiTheme="majorBidi" w:hAnsiTheme="majorBidi" w:cstheme="majorBidi"/>
          <w:sz w:val="24"/>
          <w:szCs w:val="24"/>
          <w:lang w:val="hu-HU"/>
        </w:rPr>
        <w:t>. sz.) 3. szakaszával összhangban</w:t>
      </w: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 e g h i r d e t j ü k </w:t>
      </w:r>
    </w:p>
    <w:p w:rsidR="003A7E2C" w:rsidRDefault="002F3B31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eljárást írásos árajánlatok begyűjtésére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>Zen</w:t>
      </w:r>
      <w:r w:rsidR="008A6D14">
        <w:rPr>
          <w:rFonts w:asciiTheme="majorBidi" w:hAnsiTheme="majorBidi" w:cstheme="majorBidi"/>
          <w:b/>
          <w:bCs/>
          <w:sz w:val="24"/>
          <w:szCs w:val="24"/>
          <w:lang w:val="hu-HU"/>
        </w:rPr>
        <w:t>ta község köztulajdonában levő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ingatlan elidegenítése céljából  </w:t>
      </w: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A71811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eladó (a köztulajdon joghordozója és az ingatlan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használója, amely elidegenítésre kerül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: Zenta község. </w:t>
      </w:r>
    </w:p>
    <w:p w:rsidR="003A7E2C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06705F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elidegenítés tárgy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6705F" w:rsidRPr="0006705F" w:rsidRDefault="0006705F" w:rsidP="0006705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70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145 m2,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Vuk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Karadžić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k. 1583/4-es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>,</w:t>
      </w:r>
    </w:p>
    <w:p w:rsidR="0006705F" w:rsidRPr="0006705F" w:rsidRDefault="0006705F" w:rsidP="0006705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70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154 m2,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Vuk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Karadžić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k. 1583/4-es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>,</w:t>
      </w:r>
    </w:p>
    <w:p w:rsidR="0006705F" w:rsidRPr="0006705F" w:rsidRDefault="0006705F" w:rsidP="0006705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70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létesítményszám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145 m2,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Vuk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Karadžić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k. 1583/4-es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megjegyzés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szóban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forgó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bejárata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Hajós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>).</w:t>
      </w:r>
    </w:p>
    <w:p w:rsidR="0006705F" w:rsidRPr="0006705F" w:rsidRDefault="0006705F" w:rsidP="002A015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705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része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145 m2,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része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154 m2,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Vuk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Karadžić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találhatóak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</w:t>
      </w:r>
      <w:r w:rsidRPr="0006705F">
        <w:rPr>
          <w:rFonts w:ascii="Times New Roman" w:hAnsi="Times New Roman" w:cs="Times New Roman"/>
          <w:sz w:val="24"/>
          <w:szCs w:val="24"/>
        </w:rPr>
        <w:lastRenderedPageBreak/>
        <w:t xml:space="preserve">k. 1583/4-es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k. 184</w:t>
      </w:r>
      <w:r>
        <w:rPr>
          <w:rFonts w:ascii="Times New Roman" w:hAnsi="Times New Roman" w:cs="Times New Roman"/>
          <w:sz w:val="24"/>
          <w:szCs w:val="24"/>
        </w:rPr>
        <w:t xml:space="preserve">65-ös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kezdő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azaz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legalacsonyabb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2.749,15 EUR.</w:t>
      </w:r>
    </w:p>
    <w:p w:rsidR="0006705F" w:rsidRDefault="0006705F" w:rsidP="0006705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705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létesítményszám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része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145 m2,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Vuk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Karadžić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k. 1583/4</w:t>
      </w:r>
      <w:r w:rsidRPr="0006705F">
        <w:rPr>
          <w:rFonts w:ascii="Times New Roman" w:hAnsi="Times New Roman" w:cs="Times New Roman"/>
          <w:sz w:val="24"/>
          <w:szCs w:val="24"/>
        </w:rPr>
        <w:t xml:space="preserve">-es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kezdő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azaz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legalacsonyabb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ára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12.923,51 EUR. </w:t>
      </w:r>
    </w:p>
    <w:p w:rsidR="0006705F" w:rsidRPr="0006705F" w:rsidRDefault="0006705F" w:rsidP="0006705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forgó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ingatlanok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kezdő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azaz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legalacsonyabb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ára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15.672,66 EUR-t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5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670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E2C" w:rsidRDefault="002A0153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rajánlatok begyűjtési eljárását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ingatlan elidegenítésére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2A0153" w:rsidRDefault="00964FD4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8E0890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 w:rsidRPr="008E0890">
        <w:rPr>
          <w:lang w:val="hu-HU"/>
        </w:rPr>
        <w:t xml:space="preserve"> </w:t>
      </w:r>
      <w:r w:rsidRPr="008E0890">
        <w:t>–</w:t>
      </w:r>
      <w:r w:rsidRPr="008E0890">
        <w:rPr>
          <w:lang w:val="hu-HU"/>
        </w:rPr>
        <w:t xml:space="preserve"> </w:t>
      </w:r>
      <w:r w:rsidRPr="008E0890">
        <w:rPr>
          <w:rFonts w:ascii="Times New Roman" w:hAnsi="Times New Roman" w:cs="Times New Roman"/>
          <w:sz w:val="24"/>
          <w:szCs w:val="24"/>
          <w:lang w:val="hu-HU"/>
        </w:rPr>
        <w:t>Ingatlan közvagyonból való elidegenítését célzó letéti számlára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</w:t>
      </w:r>
      <w:r w:rsidRPr="008E0890">
        <w:rPr>
          <w:rFonts w:ascii="Times New Roman" w:hAnsi="Times New Roman" w:cs="Times New Roman"/>
          <w:sz w:val="24"/>
          <w:szCs w:val="24"/>
        </w:rPr>
        <w:t>840-0000001247804-43</w:t>
      </w:r>
      <w:r w:rsidRPr="008E0890">
        <w:rPr>
          <w:rFonts w:asciiTheme="majorBidi" w:hAnsiTheme="majorBidi" w:cstheme="majorBidi"/>
          <w:sz w:val="24"/>
          <w:szCs w:val="24"/>
          <w:lang w:val="hu-HU"/>
        </w:rPr>
        <w:t>,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 közzétett kezdőárának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(a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zzal, hogy a letét befizetését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dinár ellenértékben kell eszközölni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Szerb Nemzeti Banknak a befizetés napján érvényes hivatalos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középárfolyama szerint). </w:t>
      </w:r>
    </w:p>
    <w:p w:rsidR="00C6491D" w:rsidRDefault="00C6491D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dokumentációba való betekintés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hely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e és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 ideje (tulajdonosi okirat és az ingatlan használatával járó költségek kie</w:t>
      </w:r>
      <w:r w:rsidR="00332148">
        <w:rPr>
          <w:rFonts w:asciiTheme="majorBidi" w:hAnsiTheme="majorBidi" w:cstheme="majorBidi"/>
          <w:sz w:val="24"/>
          <w:szCs w:val="24"/>
          <w:lang w:val="hu-HU"/>
        </w:rPr>
        <w:t>gyenlítéséről) az ingatlanna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kapcsolatban, amely a köztulajdonból kerül elidegenítésre: minden munkanap 10-11 óráig Zenta község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Községi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22-es számú irodájában, Zentán, a Fő tér  1-es szám alatt. 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024-655-470-es telefonszámon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való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előzetes telefonos bejelentkezés után az érdekelt ajánlattevők megtekinthetik az el</w:t>
      </w:r>
      <w:r w:rsidR="00332148">
        <w:rPr>
          <w:rFonts w:asciiTheme="majorBidi" w:hAnsiTheme="majorBidi" w:cstheme="majorBidi"/>
          <w:sz w:val="24"/>
          <w:szCs w:val="24"/>
          <w:lang w:val="hu-HU"/>
        </w:rPr>
        <w:t>adás tárgyát képező ingatlan</w:t>
      </w:r>
      <w:r>
        <w:rPr>
          <w:rFonts w:asciiTheme="majorBidi" w:hAnsiTheme="majorBidi" w:cstheme="majorBidi"/>
          <w:sz w:val="24"/>
          <w:szCs w:val="24"/>
          <w:lang w:val="hu-HU"/>
        </w:rPr>
        <w:t>t, mégpedig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nyilvános eladá</w:t>
      </w:r>
      <w:r>
        <w:rPr>
          <w:rFonts w:asciiTheme="majorBidi" w:hAnsiTheme="majorBidi" w:cstheme="majorBidi"/>
          <w:sz w:val="24"/>
          <w:szCs w:val="24"/>
          <w:lang w:val="hu-HU"/>
        </w:rPr>
        <w:t>s megtartásának napjáig, azaz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jelent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kezések, illetve  árajánlatok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benyújtási határidejének a lejártáig.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z írásos árajánlatok begyűjtésének eljárásában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benyújtásra kerülő jelentkezésnek, illetve árajánlatnak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kötelezően tartalmaznia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kell: </w:t>
      </w:r>
    </w:p>
    <w:p w:rsidR="00C6491D" w:rsidRDefault="00964FD4" w:rsidP="00C6491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jelentkező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</w:t>
      </w:r>
      <w:r>
        <w:rPr>
          <w:rFonts w:asciiTheme="majorBidi" w:hAnsiTheme="majorBidi" w:cstheme="majorBidi"/>
          <w:sz w:val="24"/>
          <w:szCs w:val="24"/>
          <w:lang w:val="hu-HU"/>
        </w:rPr>
        <w:t>saládi és utónevét, lakcímét és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telefon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számát, személyi igazolványának számát, valamint a személyi számát, és ha ez a személy  vállalkozó,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jelentkezése, il</w:t>
      </w:r>
      <w:r>
        <w:rPr>
          <w:rFonts w:asciiTheme="majorBidi" w:hAnsiTheme="majorBidi" w:cstheme="majorBidi"/>
          <w:sz w:val="24"/>
          <w:szCs w:val="24"/>
          <w:lang w:val="hu-HU"/>
        </w:rPr>
        <w:t>letve árajánlata mellett csatolni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 gazdasági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</w:t>
      </w:r>
      <w:r>
        <w:rPr>
          <w:rFonts w:asciiTheme="majorBidi" w:hAnsiTheme="majorBidi" w:cstheme="majorBidi"/>
          <w:sz w:val="24"/>
          <w:szCs w:val="24"/>
          <w:lang w:val="hu-HU"/>
        </w:rPr>
        <w:t>t vagy az igazolást, miszerint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vállalkozó bejegyzésre 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rült a megfelelő regiszterben,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mindezeket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30 napnál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régebbi okiratban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3A7E2C" w:rsidRPr="006F1411" w:rsidRDefault="00964FD4" w:rsidP="006F141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székhel</w:t>
      </w:r>
      <w:r>
        <w:rPr>
          <w:rFonts w:asciiTheme="majorBidi" w:hAnsiTheme="majorBidi" w:cstheme="majorBidi"/>
          <w:sz w:val="24"/>
          <w:szCs w:val="24"/>
          <w:lang w:val="hu-HU"/>
        </w:rPr>
        <w:t>yét és telefonszámát, azzal, hogy a jelentkezésnek, illetve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az árajánlatnak tartalmaznia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kell 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jogi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képviselőjének aláírását,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és   a  jelentkezés,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illetve az árajánlat mellett a jogi személynek csatolni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gazdasági 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cégjegyzék-kivonatot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, mely tartalmazza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a jogi személy adatait,</w:t>
      </w:r>
      <w:r w:rsidR="006F1411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mindezeket 30 napnál nem régebbi okiratban,  </w:t>
      </w:r>
      <w:r w:rsidR="00C6491D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az  összeget, amely</w:t>
      </w:r>
      <w:r w:rsidR="00332148">
        <w:rPr>
          <w:rFonts w:asciiTheme="majorBidi" w:hAnsiTheme="majorBidi" w:cstheme="majorBidi"/>
          <w:sz w:val="24"/>
          <w:szCs w:val="24"/>
          <w:lang w:val="hu-HU"/>
        </w:rPr>
        <w:t>et ajánl a szóban forgó ingatlan</w:t>
      </w:r>
      <w:r w:rsidRPr="00CA2D08">
        <w:rPr>
          <w:rFonts w:asciiTheme="majorBidi" w:hAnsiTheme="majorBidi" w:cstheme="majorBidi"/>
          <w:sz w:val="24"/>
          <w:szCs w:val="24"/>
          <w:lang w:val="hu-HU"/>
        </w:rPr>
        <w:t xml:space="preserve">ért,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bizony</w:t>
      </w:r>
      <w:r>
        <w:rPr>
          <w:rFonts w:asciiTheme="majorBidi" w:hAnsiTheme="majorBidi" w:cstheme="majorBidi"/>
          <w:sz w:val="24"/>
          <w:szCs w:val="24"/>
          <w:lang w:val="hu-HU"/>
        </w:rPr>
        <w:t>ítékot a befizetett letétről.</w:t>
      </w:r>
    </w:p>
    <w:p w:rsidR="00CA2D08" w:rsidRDefault="00A71811" w:rsidP="00CA2D0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beterjesztőt a meghatalmazottja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képviseli, a képviseleti meghatalmazást le kell hitelesíteni  a  közjegyző  által.  </w:t>
      </w:r>
    </w:p>
    <w:p w:rsidR="00CA2D08" w:rsidRDefault="006F1411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írásos áraj</w:t>
      </w:r>
      <w:r>
        <w:rPr>
          <w:rFonts w:asciiTheme="majorBidi" w:hAnsiTheme="majorBidi" w:cstheme="majorBidi"/>
          <w:sz w:val="24"/>
          <w:szCs w:val="24"/>
          <w:lang w:val="hu-HU"/>
        </w:rPr>
        <w:t>ánlatok begyűjtési eljárásában a jelentkezéseket, illetve árajánlatokat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>jelen hirdetményben  megjelölt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szükséges  iratokkal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együtt,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benyújtani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Az ingatlan Zenta község köztulajdonából történő elidegenítése céljából írásos árajánlatok begyűjtési eljárásának lefolytatásában illetékes </w:t>
      </w:r>
      <w:r w:rsidR="00CA2D08" w:rsidRPr="003A7E2C">
        <w:rPr>
          <w:rFonts w:asciiTheme="majorBidi" w:hAnsiTheme="majorBidi" w:cstheme="majorBidi"/>
          <w:sz w:val="24"/>
          <w:szCs w:val="24"/>
          <w:lang w:val="hu-HU"/>
        </w:rPr>
        <w:t>bizottság</w:t>
      </w:r>
      <w:r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nak a következő címre: Zenta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lastRenderedPageBreak/>
        <w:t>község 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pítésügyi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teendők osztályának V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agy</w:t>
      </w:r>
      <w:r>
        <w:rPr>
          <w:rFonts w:asciiTheme="majorBidi" w:hAnsiTheme="majorBidi" w:cstheme="majorBidi"/>
          <w:sz w:val="24"/>
          <w:szCs w:val="24"/>
          <w:lang w:val="hu-HU"/>
        </w:rPr>
        <w:t>onjogi alosztálya, 24400 Zenta, Fő tér 1. sz.,</w:t>
      </w:r>
      <w:r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a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Hivatalának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fogadóirodá</w:t>
      </w:r>
      <w:r>
        <w:rPr>
          <w:rFonts w:asciiTheme="majorBidi" w:hAnsiTheme="majorBidi" w:cstheme="majorBidi"/>
          <w:sz w:val="24"/>
          <w:szCs w:val="24"/>
          <w:lang w:val="hu-HU"/>
        </w:rPr>
        <w:t>já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jelentkezéseket, illet</w:t>
      </w:r>
      <w:r>
        <w:rPr>
          <w:rFonts w:asciiTheme="majorBidi" w:hAnsiTheme="majorBidi" w:cstheme="majorBidi"/>
          <w:sz w:val="24"/>
          <w:szCs w:val="24"/>
          <w:lang w:val="hu-HU"/>
        </w:rPr>
        <w:t>ve árajánlatokat kötelezően zárt borítékban kell beterjeszteni</w:t>
      </w:r>
      <w:r w:rsidR="00F37587">
        <w:rPr>
          <w:rFonts w:asciiTheme="majorBidi" w:hAnsiTheme="majorBidi" w:cstheme="majorBidi"/>
          <w:sz w:val="24"/>
          <w:szCs w:val="24"/>
          <w:lang w:val="hu-HU"/>
        </w:rPr>
        <w:t xml:space="preserve"> „NEM FELBONTANDÓ” felirattal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borítékon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látható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meg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kell jelölni,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mely hirdetményre vonatkozik és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ki a jelentkezés, illetve az árajánlat előterjesztője.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letve az árajánlat hiányos, ha </w:t>
      </w:r>
      <w:r>
        <w:rPr>
          <w:rFonts w:asciiTheme="majorBidi" w:hAnsiTheme="majorBidi" w:cstheme="majorBidi"/>
          <w:sz w:val="24"/>
          <w:szCs w:val="24"/>
          <w:lang w:val="hu-HU"/>
        </w:rPr>
        <w:t>nem tart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alm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jelen hirdetmény által kötelezően kért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okirat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vagy az adatok ellentétesek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 hirdetménnyel.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határidőn 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ívüli, illetve hiányos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jelentkezések, illetve ár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ajánlatok nem fognak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venni a </w:t>
      </w:r>
      <w:r>
        <w:rPr>
          <w:rFonts w:asciiTheme="majorBidi" w:hAnsiTheme="majorBidi" w:cstheme="majorBidi"/>
          <w:sz w:val="24"/>
          <w:szCs w:val="24"/>
          <w:lang w:val="hu-HU"/>
        </w:rPr>
        <w:t>beérke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zett jelentkezések, illetve </w:t>
      </w:r>
      <w:r w:rsidR="007A0050">
        <w:rPr>
          <w:rFonts w:asciiTheme="majorBidi" w:hAnsiTheme="majorBidi" w:cstheme="majorBidi"/>
          <w:sz w:val="24"/>
          <w:szCs w:val="24"/>
          <w:lang w:val="hu-HU"/>
        </w:rPr>
        <w:t xml:space="preserve">árajánlatok megvitatásának  eljárásában.  </w:t>
      </w:r>
    </w:p>
    <w:p w:rsidR="007A0050" w:rsidRDefault="007A0050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illetve áraj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ánlat b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eterjesztője a letéttel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garantálja, hogy adásvételi szerződést köt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elidegenítésre kerülő ingatlan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megvásárlásáról,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amennyiben az írásos áraján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latok begyűjtésének eljárásában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7A0050" w:rsidRPr="000C1B01" w:rsidRDefault="000C1B01" w:rsidP="000C1B0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legkedvezőbb ajánlattevő által befizetett letét összegét beszámítjuk az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idegenítésre kerülő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vételárába. </w:t>
      </w:r>
      <w:r w:rsidR="007A0050" w:rsidRPr="000C1B0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C1B01" w:rsidRPr="007262BC" w:rsidRDefault="000C1B01" w:rsidP="000C1B0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az ingatlan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megvásárlására, nem köti meg az adásv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ételi szerződést az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adásvételéről szóló rendelet meghozatalától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A0050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megvi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tatásának feltételei adottak, azaz a </w:t>
      </w:r>
      <w:r>
        <w:rPr>
          <w:rFonts w:asciiTheme="majorBidi" w:hAnsiTheme="majorBidi" w:cstheme="majorBidi"/>
          <w:sz w:val="24"/>
          <w:szCs w:val="24"/>
          <w:lang w:val="hu-HU"/>
        </w:rPr>
        <w:t>beérkezett árajánlatok megvitatásának el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járása lefolytatásra kerül, ha a hirdetményre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határidőben legalább egy hiánytalan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jelentkezés, illetve árajánlat érkezik be, ha azo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nban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a határidőben beterjesztett jelentkezés, illetve árajánlat beterjesztője nem jelenik meg az írásos árajánlatok bontásán,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úgy kell tekinteni, hogy elállt a jelentkezésétől, illetve árajánlatától.  </w:t>
      </w:r>
    </w:p>
    <w:p w:rsidR="00CE74EB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jelen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tkezések, illetve árajánlatok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bontására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amelyen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kötelezően  jelen kell lennie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minden jelentkezés, illetve árajánlat beterjesztőjének, </w:t>
      </w:r>
      <w:r w:rsidR="00332148">
        <w:rPr>
          <w:rFonts w:asciiTheme="majorBidi" w:hAnsiTheme="majorBidi" w:cstheme="majorBidi"/>
          <w:sz w:val="24"/>
          <w:szCs w:val="24"/>
          <w:lang w:val="hu-HU"/>
        </w:rPr>
        <w:t>2024</w:t>
      </w:r>
      <w:r w:rsidR="00F3758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332148">
        <w:rPr>
          <w:rFonts w:asciiTheme="majorBidi" w:hAnsiTheme="majorBidi" w:cstheme="majorBidi"/>
          <w:sz w:val="24"/>
          <w:szCs w:val="24"/>
          <w:lang w:val="hu-HU"/>
        </w:rPr>
        <w:t>október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E0890" w:rsidRPr="008E0890">
        <w:rPr>
          <w:rFonts w:asciiTheme="majorBidi" w:hAnsiTheme="majorBidi" w:cstheme="majorBidi"/>
          <w:sz w:val="24"/>
          <w:szCs w:val="24"/>
        </w:rPr>
        <w:t>10</w:t>
      </w:r>
      <w:r w:rsidR="00332148" w:rsidRPr="008E0890">
        <w:rPr>
          <w:rFonts w:asciiTheme="majorBidi" w:hAnsiTheme="majorBidi" w:cstheme="majorBidi"/>
          <w:sz w:val="24"/>
          <w:szCs w:val="24"/>
          <w:lang w:val="hu-HU"/>
        </w:rPr>
        <w:t>-én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kerül sor Zenta község szék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helyén, Zenta, Fő tér 1. sz., a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II. emeleti 71. számú teremben 15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,00 órai kezdettel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94576A" w:rsidRDefault="0094576A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legked</w:t>
      </w:r>
      <w:r>
        <w:rPr>
          <w:rFonts w:asciiTheme="majorBidi" w:hAnsiTheme="majorBidi" w:cstheme="majorBidi"/>
          <w:sz w:val="24"/>
          <w:szCs w:val="24"/>
          <w:lang w:val="hu-HU"/>
        </w:rPr>
        <w:t>vezőbb ajánlattevő kiválasztásán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alapvető mércéje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írásos 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>jánlatok begyűjtési eljárásában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hiánytalan pályázat benyújtója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által 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ánlott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adásvételi ár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nagysága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4576A" w:rsidRPr="0094576A" w:rsidRDefault="00A71811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</w:t>
      </w:r>
      <w:r w:rsidR="0094576A" w:rsidRPr="0094576A">
        <w:rPr>
          <w:rFonts w:asciiTheme="majorBidi" w:hAnsiTheme="majorBidi" w:cstheme="majorBidi"/>
          <w:sz w:val="24"/>
          <w:szCs w:val="24"/>
          <w:lang w:val="hu-HU"/>
        </w:rPr>
        <w:t xml:space="preserve">sikertelenül pályázóknak a beérkezett árajánlatok bontása napjától számított 15 napon belül fizetjük vissza a befizetett letét összegét.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ingatlan</w:t>
      </w:r>
      <w:r w:rsidR="00332148">
        <w:rPr>
          <w:rFonts w:asciiTheme="majorBidi" w:hAnsiTheme="majorBidi" w:cstheme="majorBidi"/>
          <w:sz w:val="24"/>
          <w:szCs w:val="24"/>
          <w:lang w:val="hu-HU"/>
        </w:rPr>
        <w:t>na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a köztulajdonból </w:t>
      </w:r>
      <w:r>
        <w:rPr>
          <w:rFonts w:asciiTheme="majorBidi" w:hAnsiTheme="majorBidi" w:cstheme="majorBidi"/>
          <w:sz w:val="24"/>
          <w:szCs w:val="24"/>
          <w:lang w:val="hu-HU"/>
        </w:rPr>
        <w:t>történő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rendeletet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Zentai Községi Képviselő-testület hozza meg. 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lan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való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elidegenítéséről 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rendelet 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 vásárlásra jo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gosultságot szerzett személy és Zenta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község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re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ndelet meghozatalától számított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30 napon belül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 xml:space="preserve"> szerződést</w:t>
      </w:r>
      <w:r w:rsidR="00671349" w:rsidRP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kötnek az elidegenítésről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E74EB" w:rsidRDefault="00671349" w:rsidP="00CE74E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személy, aki jogosultságot szerzett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köztulajdonából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elidegenítésre kerül</w:t>
      </w:r>
      <w:r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>köti meg az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szerződés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meghozatalá</w:t>
      </w:r>
      <w:r>
        <w:rPr>
          <w:rFonts w:asciiTheme="majorBidi" w:hAnsiTheme="majorBidi" w:cstheme="majorBidi"/>
          <w:sz w:val="24"/>
          <w:szCs w:val="24"/>
          <w:lang w:val="hu-HU"/>
        </w:rPr>
        <w:t>tól számított 30 napon belül, a Zenta község köztulajdonából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idegenitésre kerülő ingatlan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odaítéléséről szóló rendelet megsemmisítésre kerül.  </w:t>
      </w:r>
    </w:p>
    <w:p w:rsidR="00CE74EB" w:rsidRDefault="00A71811" w:rsidP="00CE74E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vevő kötelezettsége, hogy kifizesse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az adásvéte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li árat egy összegben,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 szerződés megkötésétől számított  30 napon belül.  </w:t>
      </w:r>
    </w:p>
    <w:p w:rsidR="00CE74EB" w:rsidRDefault="00CE74EB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671349" w:rsidP="002B07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tól 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A71811" w:rsidRDefault="00A71811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5931E8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Kopasz Mészáros Lívia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s. k.  </w:t>
      </w:r>
    </w:p>
    <w:p w:rsidR="00CE74EB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begyűjtési eljárásának lefolytatásában illeték</w:t>
      </w:r>
      <w:r>
        <w:rPr>
          <w:rFonts w:asciiTheme="majorBidi" w:hAnsiTheme="majorBidi" w:cstheme="majorBidi"/>
          <w:sz w:val="24"/>
          <w:szCs w:val="24"/>
          <w:lang w:val="hu-HU"/>
        </w:rPr>
        <w:t>es bizottság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elnöke  </w:t>
      </w:r>
    </w:p>
    <w:p w:rsidR="002B0790" w:rsidRPr="00CA2D08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2B0790" w:rsidRPr="00CA2D08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228A"/>
    <w:rsid w:val="0005533E"/>
    <w:rsid w:val="00063177"/>
    <w:rsid w:val="0006705F"/>
    <w:rsid w:val="000C1B01"/>
    <w:rsid w:val="0010228A"/>
    <w:rsid w:val="00221869"/>
    <w:rsid w:val="002A0153"/>
    <w:rsid w:val="002B0790"/>
    <w:rsid w:val="002E7855"/>
    <w:rsid w:val="002F1423"/>
    <w:rsid w:val="002F3B31"/>
    <w:rsid w:val="00332148"/>
    <w:rsid w:val="003A7E2C"/>
    <w:rsid w:val="004068E5"/>
    <w:rsid w:val="00496CD3"/>
    <w:rsid w:val="004D6A5C"/>
    <w:rsid w:val="005117D2"/>
    <w:rsid w:val="0058476E"/>
    <w:rsid w:val="005931E8"/>
    <w:rsid w:val="005B0A33"/>
    <w:rsid w:val="005D24F8"/>
    <w:rsid w:val="005E6456"/>
    <w:rsid w:val="00671349"/>
    <w:rsid w:val="006F1411"/>
    <w:rsid w:val="00701BC4"/>
    <w:rsid w:val="0072510A"/>
    <w:rsid w:val="00767463"/>
    <w:rsid w:val="0077320B"/>
    <w:rsid w:val="007A0050"/>
    <w:rsid w:val="00884C5A"/>
    <w:rsid w:val="008A6D14"/>
    <w:rsid w:val="008E0890"/>
    <w:rsid w:val="0093208A"/>
    <w:rsid w:val="0094576A"/>
    <w:rsid w:val="00964FD4"/>
    <w:rsid w:val="00A71811"/>
    <w:rsid w:val="00B5280C"/>
    <w:rsid w:val="00B8436E"/>
    <w:rsid w:val="00C6491D"/>
    <w:rsid w:val="00CA2D08"/>
    <w:rsid w:val="00CE74EB"/>
    <w:rsid w:val="00D67B46"/>
    <w:rsid w:val="00DA1BC8"/>
    <w:rsid w:val="00E919B5"/>
    <w:rsid w:val="00E92C4E"/>
    <w:rsid w:val="00F37587"/>
    <w:rsid w:val="00F423E6"/>
    <w:rsid w:val="00F7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7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2</cp:revision>
  <dcterms:created xsi:type="dcterms:W3CDTF">2024-09-06T06:54:00Z</dcterms:created>
  <dcterms:modified xsi:type="dcterms:W3CDTF">2024-09-06T06:54:00Z</dcterms:modified>
</cp:coreProperties>
</file>