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1D" w:rsidRPr="007E4AAD" w:rsidRDefault="0043131D" w:rsidP="0043131D">
      <w:pPr>
        <w:rPr>
          <w:lang w:val="sr-Cyrl-CS"/>
        </w:rPr>
      </w:pPr>
      <w:r w:rsidRPr="007E4AAD">
        <w:rPr>
          <w:lang w:val="sr-Cyrl-CS"/>
        </w:rPr>
        <w:t>Република Србија</w:t>
      </w:r>
    </w:p>
    <w:p w:rsidR="0043131D" w:rsidRPr="007E4AAD" w:rsidRDefault="0043131D" w:rsidP="0043131D">
      <w:pPr>
        <w:rPr>
          <w:lang w:val="sr-Cyrl-CS"/>
        </w:rPr>
      </w:pPr>
      <w:r w:rsidRPr="007E4AAD">
        <w:rPr>
          <w:lang w:val="sr-Cyrl-CS"/>
        </w:rPr>
        <w:t>Аутономна Покрајина Војводина</w:t>
      </w:r>
    </w:p>
    <w:p w:rsidR="0043131D" w:rsidRPr="007E4AAD" w:rsidRDefault="0043131D" w:rsidP="0043131D">
      <w:pPr>
        <w:tabs>
          <w:tab w:val="right" w:pos="9972"/>
        </w:tabs>
        <w:rPr>
          <w:lang w:val="sr-Cyrl-CS"/>
        </w:rPr>
      </w:pPr>
      <w:r w:rsidRPr="007E4AAD">
        <w:rPr>
          <w:lang w:val="sr-Cyrl-CS"/>
        </w:rPr>
        <w:t>Општина Сента</w:t>
      </w:r>
    </w:p>
    <w:p w:rsidR="0043131D" w:rsidRPr="007E4AAD" w:rsidRDefault="0043131D" w:rsidP="0043131D">
      <w:pPr>
        <w:rPr>
          <w:lang w:val="sr-Cyrl-CS"/>
        </w:rPr>
      </w:pPr>
      <w:r w:rsidRPr="007E4AAD">
        <w:rPr>
          <w:lang w:val="sr-Cyrl-CS"/>
        </w:rPr>
        <w:t>Општинска управа општине Сента</w:t>
      </w:r>
    </w:p>
    <w:p w:rsidR="00F24EB7" w:rsidRPr="006347DC" w:rsidRDefault="0043131D" w:rsidP="0043131D">
      <w:pPr>
        <w:rPr>
          <w:lang w:val="sr-Cyrl-CS"/>
        </w:rPr>
      </w:pPr>
      <w:r>
        <w:rPr>
          <w:lang w:val="sr-Cyrl-CS"/>
        </w:rPr>
        <w:t>Број:</w:t>
      </w:r>
      <w:r w:rsidR="00B935FD" w:rsidRPr="00B935FD">
        <w:t xml:space="preserve"> </w:t>
      </w:r>
      <w:r w:rsidR="00C54CED">
        <w:t xml:space="preserve">000387582 2025 08858 003 000 </w:t>
      </w:r>
      <w:proofErr w:type="spellStart"/>
      <w:r w:rsidR="00C54CED">
        <w:t>000</w:t>
      </w:r>
      <w:proofErr w:type="spellEnd"/>
      <w:r w:rsidR="00C54CED">
        <w:t xml:space="preserve"> 001</w:t>
      </w:r>
    </w:p>
    <w:p w:rsidR="00F24EB7" w:rsidRPr="007D3098" w:rsidRDefault="0043131D" w:rsidP="0043131D">
      <w:pPr>
        <w:rPr>
          <w:lang w:val="sr-Cyrl-CS"/>
        </w:rPr>
      </w:pPr>
      <w:r>
        <w:rPr>
          <w:lang w:val="sr-Cyrl-CS"/>
        </w:rPr>
        <w:t>Дана:</w:t>
      </w:r>
      <w:r w:rsidR="00655A46">
        <w:t>21</w:t>
      </w:r>
      <w:r w:rsidR="00856E1A" w:rsidRPr="00AF1F88">
        <w:rPr>
          <w:lang w:val="sr-Cyrl-CS"/>
        </w:rPr>
        <w:t>.0</w:t>
      </w:r>
      <w:r w:rsidR="007D3098" w:rsidRPr="00AF1F88">
        <w:t>2</w:t>
      </w:r>
      <w:r w:rsidR="00856E1A" w:rsidRPr="00AF1F88">
        <w:rPr>
          <w:lang w:val="sr-Cyrl-CS"/>
        </w:rPr>
        <w:t>.202</w:t>
      </w:r>
      <w:r w:rsidR="00F3765D">
        <w:t>5</w:t>
      </w:r>
      <w:r w:rsidR="00856E1A" w:rsidRPr="00AF1F88">
        <w:rPr>
          <w:lang w:val="sr-Cyrl-CS"/>
        </w:rPr>
        <w:t>.</w:t>
      </w:r>
      <w:r w:rsidR="00856E1A" w:rsidRPr="007D3098">
        <w:rPr>
          <w:lang w:val="sr-Cyrl-CS"/>
        </w:rPr>
        <w:t xml:space="preserve"> године</w:t>
      </w:r>
    </w:p>
    <w:p w:rsidR="0043131D" w:rsidRPr="007E4AAD" w:rsidRDefault="0043131D" w:rsidP="0043131D">
      <w:pPr>
        <w:rPr>
          <w:lang w:val="sr-Cyrl-CS"/>
        </w:rPr>
      </w:pPr>
      <w:r w:rsidRPr="007E4AAD">
        <w:rPr>
          <w:lang w:val="sr-Cyrl-CS"/>
        </w:rPr>
        <w:t>С е н т а</w:t>
      </w:r>
    </w:p>
    <w:p w:rsidR="0043131D" w:rsidRPr="007E4AAD" w:rsidRDefault="0043131D" w:rsidP="0043131D">
      <w:pPr>
        <w:rPr>
          <w:lang w:val="sr-Cyrl-CS"/>
        </w:rPr>
      </w:pPr>
    </w:p>
    <w:p w:rsidR="0043131D" w:rsidRPr="007E4AAD" w:rsidRDefault="0043131D" w:rsidP="0043131D">
      <w:pPr>
        <w:rPr>
          <w:lang w:val="sr-Cyrl-CS"/>
        </w:rPr>
      </w:pPr>
    </w:p>
    <w:p w:rsidR="0043131D" w:rsidRPr="007E4AAD" w:rsidRDefault="0043131D" w:rsidP="0043131D">
      <w:pPr>
        <w:rPr>
          <w:lang w:val="sr-Cyrl-CS"/>
        </w:rPr>
      </w:pPr>
    </w:p>
    <w:p w:rsidR="00804DB1" w:rsidRDefault="00804DB1" w:rsidP="0043131D">
      <w:pPr>
        <w:jc w:val="center"/>
        <w:rPr>
          <w:b/>
          <w:lang w:val="sr-Cyrl-CS"/>
        </w:rPr>
      </w:pPr>
    </w:p>
    <w:p w:rsidR="00804DB1" w:rsidRDefault="00804DB1" w:rsidP="0043131D">
      <w:pPr>
        <w:jc w:val="center"/>
        <w:rPr>
          <w:b/>
          <w:lang w:val="sr-Cyrl-CS"/>
        </w:rPr>
      </w:pPr>
    </w:p>
    <w:p w:rsidR="0043131D" w:rsidRPr="007E4AAD" w:rsidRDefault="0043131D" w:rsidP="0043131D">
      <w:pPr>
        <w:jc w:val="center"/>
        <w:rPr>
          <w:b/>
          <w:lang w:val="sr-Cyrl-CS"/>
        </w:rPr>
      </w:pPr>
      <w:r w:rsidRPr="007E4AAD">
        <w:rPr>
          <w:b/>
          <w:lang w:val="sr-Cyrl-CS"/>
        </w:rPr>
        <w:t>М   А   Т   Е   Р   И   Ј   А   Л</w:t>
      </w:r>
    </w:p>
    <w:p w:rsidR="0043131D" w:rsidRPr="007E4AAD" w:rsidRDefault="0043131D" w:rsidP="0043131D">
      <w:pPr>
        <w:jc w:val="center"/>
        <w:rPr>
          <w:b/>
          <w:lang w:val="sr-Cyrl-CS"/>
        </w:rPr>
      </w:pPr>
    </w:p>
    <w:p w:rsidR="0043131D" w:rsidRPr="007E4AAD" w:rsidRDefault="0043131D" w:rsidP="0043131D">
      <w:pPr>
        <w:jc w:val="center"/>
        <w:rPr>
          <w:b/>
          <w:lang w:val="sr-Cyrl-CS"/>
        </w:rPr>
      </w:pPr>
      <w:r w:rsidRPr="007E4AAD">
        <w:rPr>
          <w:b/>
          <w:lang w:val="sr-Cyrl-CS"/>
        </w:rPr>
        <w:t>ЗА СЕДНИЦУ ОПШТИНСКОГ ВЕЋА ОПШТИНЕ СЕНТА</w:t>
      </w:r>
    </w:p>
    <w:p w:rsidR="0043131D" w:rsidRPr="007E4AAD" w:rsidRDefault="0043131D" w:rsidP="0043131D">
      <w:pPr>
        <w:jc w:val="center"/>
        <w:rPr>
          <w:b/>
          <w:lang w:val="sr-Cyrl-CS"/>
        </w:rPr>
      </w:pPr>
    </w:p>
    <w:p w:rsidR="0043131D" w:rsidRPr="007E4AAD" w:rsidRDefault="0043131D" w:rsidP="0043131D">
      <w:pPr>
        <w:jc w:val="center"/>
        <w:rPr>
          <w:b/>
          <w:lang w:val="sr-Cyrl-CS"/>
        </w:rPr>
      </w:pPr>
    </w:p>
    <w:p w:rsidR="00750A6C" w:rsidRPr="00750A6C" w:rsidRDefault="0043131D" w:rsidP="00750A6C">
      <w:r w:rsidRPr="007E4AAD">
        <w:rPr>
          <w:b/>
          <w:lang w:val="sr-Cyrl-CS"/>
        </w:rPr>
        <w:t xml:space="preserve">Предмет: </w:t>
      </w:r>
      <w:r w:rsidRPr="006347DC">
        <w:rPr>
          <w:bCs/>
          <w:lang w:val="sr-Cyrl-CS"/>
        </w:rPr>
        <w:t xml:space="preserve">Утврђивање </w:t>
      </w:r>
      <w:r w:rsidR="00152746" w:rsidRPr="007D3098">
        <w:rPr>
          <w:bCs/>
          <w:lang w:val="sr-Cyrl-CS"/>
        </w:rPr>
        <w:t xml:space="preserve">текста </w:t>
      </w:r>
      <w:r w:rsidRPr="006347DC">
        <w:rPr>
          <w:bCs/>
          <w:lang w:val="sr-Cyrl-CS"/>
        </w:rPr>
        <w:t>Јавног обавештења</w:t>
      </w:r>
      <w:r w:rsidR="002E019B">
        <w:rPr>
          <w:lang w:val="sr-Cyrl-CS"/>
        </w:rPr>
        <w:t xml:space="preserve"> </w:t>
      </w:r>
      <w:proofErr w:type="spellStart"/>
      <w:r w:rsidR="00750A6C" w:rsidRPr="00750A6C">
        <w:t>за</w:t>
      </w:r>
      <w:proofErr w:type="spellEnd"/>
      <w:r w:rsidR="00750A6C" w:rsidRPr="00750A6C">
        <w:t xml:space="preserve">  </w:t>
      </w:r>
      <w:proofErr w:type="spellStart"/>
      <w:r w:rsidR="00750A6C" w:rsidRPr="00750A6C">
        <w:t>финансирање</w:t>
      </w:r>
      <w:proofErr w:type="spellEnd"/>
      <w:r w:rsidR="00750A6C" w:rsidRPr="00750A6C">
        <w:t xml:space="preserve"> </w:t>
      </w:r>
      <w:proofErr w:type="spellStart"/>
      <w:r w:rsidR="00750A6C" w:rsidRPr="00750A6C">
        <w:t>годишњих</w:t>
      </w:r>
      <w:proofErr w:type="spellEnd"/>
      <w:r w:rsidR="00750A6C" w:rsidRPr="00750A6C">
        <w:t xml:space="preserve"> </w:t>
      </w:r>
      <w:proofErr w:type="spellStart"/>
      <w:r w:rsidR="00750A6C" w:rsidRPr="00750A6C">
        <w:t>програма</w:t>
      </w:r>
      <w:proofErr w:type="spellEnd"/>
      <w:r w:rsidR="00750A6C" w:rsidRPr="00750A6C">
        <w:t xml:space="preserve"> и </w:t>
      </w:r>
      <w:proofErr w:type="spellStart"/>
      <w:r w:rsidR="00750A6C" w:rsidRPr="00750A6C">
        <w:t>финансирање</w:t>
      </w:r>
      <w:proofErr w:type="spellEnd"/>
      <w:r w:rsidR="00750A6C" w:rsidRPr="00750A6C">
        <w:t xml:space="preserve"> </w:t>
      </w:r>
      <w:proofErr w:type="spellStart"/>
      <w:r w:rsidR="00750A6C" w:rsidRPr="00750A6C">
        <w:t>посебних</w:t>
      </w:r>
      <w:proofErr w:type="spellEnd"/>
      <w:r w:rsidR="00750A6C" w:rsidRPr="00750A6C">
        <w:t xml:space="preserve"> </w:t>
      </w:r>
      <w:proofErr w:type="spellStart"/>
      <w:r w:rsidR="00750A6C" w:rsidRPr="00750A6C">
        <w:t>програма</w:t>
      </w:r>
      <w:proofErr w:type="spellEnd"/>
      <w:r w:rsidR="00750A6C" w:rsidRPr="00750A6C">
        <w:t xml:space="preserve"> </w:t>
      </w:r>
      <w:proofErr w:type="spellStart"/>
      <w:r w:rsidR="00750A6C" w:rsidRPr="00750A6C">
        <w:t>за</w:t>
      </w:r>
      <w:proofErr w:type="spellEnd"/>
      <w:r w:rsidR="00750A6C" w:rsidRPr="00750A6C">
        <w:t xml:space="preserve"> </w:t>
      </w:r>
      <w:proofErr w:type="spellStart"/>
      <w:r w:rsidR="00750A6C" w:rsidRPr="00750A6C">
        <w:t>поједине</w:t>
      </w:r>
      <w:proofErr w:type="spellEnd"/>
      <w:r w:rsidR="00750A6C" w:rsidRPr="00750A6C">
        <w:t xml:space="preserve"> </w:t>
      </w:r>
      <w:proofErr w:type="spellStart"/>
      <w:r w:rsidR="00750A6C" w:rsidRPr="00750A6C">
        <w:t>области</w:t>
      </w:r>
      <w:proofErr w:type="spellEnd"/>
      <w:r w:rsidR="00750A6C" w:rsidRPr="00750A6C">
        <w:t xml:space="preserve"> </w:t>
      </w:r>
      <w:proofErr w:type="spellStart"/>
      <w:r w:rsidR="00750A6C" w:rsidRPr="00750A6C">
        <w:t>од</w:t>
      </w:r>
      <w:proofErr w:type="spellEnd"/>
      <w:r w:rsidR="00750A6C" w:rsidRPr="00750A6C">
        <w:t xml:space="preserve"> </w:t>
      </w:r>
      <w:proofErr w:type="spellStart"/>
      <w:r w:rsidR="00750A6C" w:rsidRPr="00750A6C">
        <w:t>општег</w:t>
      </w:r>
      <w:proofErr w:type="spellEnd"/>
      <w:r w:rsidR="00750A6C" w:rsidRPr="00750A6C">
        <w:t xml:space="preserve"> </w:t>
      </w:r>
      <w:proofErr w:type="spellStart"/>
      <w:r w:rsidR="00750A6C" w:rsidRPr="00750A6C">
        <w:t>интереса</w:t>
      </w:r>
      <w:proofErr w:type="spellEnd"/>
      <w:r w:rsidR="00750A6C" w:rsidRPr="00750A6C">
        <w:t xml:space="preserve"> у </w:t>
      </w:r>
      <w:proofErr w:type="spellStart"/>
      <w:r w:rsidR="00750A6C" w:rsidRPr="00750A6C">
        <w:t>области</w:t>
      </w:r>
      <w:proofErr w:type="spellEnd"/>
      <w:r w:rsidR="00750A6C" w:rsidRPr="00750A6C">
        <w:t xml:space="preserve"> </w:t>
      </w:r>
      <w:proofErr w:type="spellStart"/>
      <w:r w:rsidR="00750A6C" w:rsidRPr="00750A6C">
        <w:t>спорта</w:t>
      </w:r>
      <w:proofErr w:type="spellEnd"/>
      <w:r w:rsidR="00750A6C" w:rsidRPr="00750A6C">
        <w:t xml:space="preserve"> у 2025.години </w:t>
      </w:r>
      <w:proofErr w:type="spellStart"/>
      <w:r w:rsidR="00750A6C" w:rsidRPr="00750A6C">
        <w:t>из</w:t>
      </w:r>
      <w:proofErr w:type="spellEnd"/>
      <w:r w:rsidR="00750A6C" w:rsidRPr="00750A6C">
        <w:t xml:space="preserve"> </w:t>
      </w:r>
      <w:proofErr w:type="spellStart"/>
      <w:r w:rsidR="00750A6C" w:rsidRPr="00750A6C">
        <w:t>буџета</w:t>
      </w:r>
      <w:proofErr w:type="spellEnd"/>
      <w:r w:rsidR="00750A6C" w:rsidRPr="00750A6C">
        <w:t xml:space="preserve"> </w:t>
      </w:r>
      <w:proofErr w:type="spellStart"/>
      <w:r w:rsidR="00750A6C" w:rsidRPr="00750A6C">
        <w:t>општине</w:t>
      </w:r>
      <w:proofErr w:type="spellEnd"/>
      <w:r w:rsidR="00750A6C" w:rsidRPr="00750A6C">
        <w:t xml:space="preserve"> </w:t>
      </w:r>
      <w:proofErr w:type="spellStart"/>
      <w:r w:rsidR="00750A6C" w:rsidRPr="00750A6C">
        <w:t>Сента</w:t>
      </w:r>
      <w:proofErr w:type="spellEnd"/>
    </w:p>
    <w:p w:rsidR="0043131D" w:rsidRPr="007E4AAD" w:rsidRDefault="0043131D" w:rsidP="00750A6C">
      <w:pPr>
        <w:pStyle w:val="NormalWeb"/>
        <w:spacing w:before="0" w:beforeAutospacing="0" w:after="0" w:line="240" w:lineRule="auto"/>
        <w:jc w:val="both"/>
        <w:rPr>
          <w:lang w:val="sr-Cyrl-CS"/>
        </w:rPr>
      </w:pPr>
    </w:p>
    <w:p w:rsidR="0043131D" w:rsidRDefault="0043131D" w:rsidP="0043131D">
      <w:pPr>
        <w:jc w:val="both"/>
      </w:pPr>
    </w:p>
    <w:p w:rsidR="002E019B" w:rsidRDefault="002E019B" w:rsidP="0043131D">
      <w:pPr>
        <w:jc w:val="both"/>
      </w:pPr>
    </w:p>
    <w:p w:rsidR="002E019B" w:rsidRPr="002E019B" w:rsidRDefault="002E019B" w:rsidP="0043131D">
      <w:pPr>
        <w:jc w:val="both"/>
      </w:pPr>
    </w:p>
    <w:p w:rsidR="0043131D" w:rsidRPr="007E4AAD" w:rsidRDefault="0043131D" w:rsidP="0043131D">
      <w:pPr>
        <w:pStyle w:val="Style4"/>
        <w:widowControl/>
        <w:ind w:left="1867" w:right="461"/>
        <w:jc w:val="both"/>
        <w:rPr>
          <w:bCs/>
          <w:lang w:val="sr-Cyrl-CS" w:eastAsia="sr-Cyrl-CS"/>
        </w:rPr>
      </w:pPr>
      <w:r w:rsidRPr="007E4AAD">
        <w:rPr>
          <w:rStyle w:val="FontStyle11"/>
          <w:b w:val="0"/>
          <w:lang w:val="sr-Cyrl-CS" w:eastAsia="sr-Cyrl-CS"/>
        </w:rPr>
        <w:t xml:space="preserve">                </w:t>
      </w:r>
    </w:p>
    <w:p w:rsidR="0043131D" w:rsidRPr="007E4AAD" w:rsidRDefault="0043131D" w:rsidP="0043131D">
      <w:pPr>
        <w:rPr>
          <w:lang w:val="sr-Cyrl-CS"/>
        </w:rPr>
      </w:pPr>
    </w:p>
    <w:p w:rsidR="0045222D" w:rsidRPr="0045222D" w:rsidRDefault="0043131D" w:rsidP="0043131D">
      <w:r w:rsidRPr="007E4AAD">
        <w:rPr>
          <w:lang w:val="sr-Cyrl-CS"/>
        </w:rPr>
        <w:t>Припреми</w:t>
      </w:r>
      <w:proofErr w:type="spellStart"/>
      <w:r w:rsidR="00F9337B">
        <w:t>л</w:t>
      </w:r>
      <w:r w:rsidR="0045222D">
        <w:t>а</w:t>
      </w:r>
      <w:proofErr w:type="spellEnd"/>
      <w:r w:rsidR="0045222D">
        <w:t>:</w:t>
      </w:r>
    </w:p>
    <w:p w:rsidR="0043131D" w:rsidRPr="0045222D" w:rsidRDefault="00A97C18" w:rsidP="0043131D">
      <w:proofErr w:type="spellStart"/>
      <w:r>
        <w:t>Јованка</w:t>
      </w:r>
      <w:proofErr w:type="spellEnd"/>
      <w:r>
        <w:t xml:space="preserve"> </w:t>
      </w:r>
      <w:proofErr w:type="spellStart"/>
      <w:r>
        <w:t>Ђуровић</w:t>
      </w:r>
      <w:proofErr w:type="spellEnd"/>
      <w:r w:rsidR="0045222D">
        <w:t xml:space="preserve">, </w:t>
      </w:r>
      <w:proofErr w:type="spellStart"/>
      <w:r w:rsidR="0045222D">
        <w:t>дипл.правник</w:t>
      </w:r>
      <w:proofErr w:type="spellEnd"/>
    </w:p>
    <w:p w:rsidR="0043131D" w:rsidRPr="007E4AAD" w:rsidRDefault="0043131D" w:rsidP="0043131D">
      <w:pPr>
        <w:rPr>
          <w:lang w:val="sr-Cyrl-CS"/>
        </w:rPr>
      </w:pPr>
    </w:p>
    <w:p w:rsidR="0043131D" w:rsidRDefault="0043131D" w:rsidP="0043131D"/>
    <w:p w:rsidR="002E019B" w:rsidRPr="002E019B" w:rsidRDefault="002E019B" w:rsidP="0043131D"/>
    <w:p w:rsidR="0043131D" w:rsidRPr="007E4AAD" w:rsidRDefault="0043131D" w:rsidP="0043131D">
      <w:pPr>
        <w:rPr>
          <w:lang w:val="sr-Cyrl-CS"/>
        </w:rPr>
      </w:pPr>
    </w:p>
    <w:p w:rsidR="0045222D" w:rsidRPr="00A07499" w:rsidRDefault="001C332A" w:rsidP="001C332A">
      <w:pPr>
        <w:rPr>
          <w:lang w:val="sr-Cyrl-CS"/>
        </w:rPr>
      </w:pPr>
      <w:r w:rsidRPr="00A07499">
        <w:rPr>
          <w:lang w:val="sr-Cyrl-CS"/>
        </w:rPr>
        <w:t>Известилац:</w:t>
      </w:r>
    </w:p>
    <w:p w:rsidR="001C332A" w:rsidRPr="006347DC" w:rsidRDefault="001C332A" w:rsidP="001C332A">
      <w:pPr>
        <w:pStyle w:val="Default"/>
        <w:jc w:val="both"/>
        <w:rPr>
          <w:lang w:val="sr-Cyrl-CS"/>
        </w:rPr>
      </w:pPr>
      <w:r w:rsidRPr="006347DC">
        <w:rPr>
          <w:lang w:val="sr-Cyrl-CS"/>
        </w:rPr>
        <w:t xml:space="preserve">Александар Зелић, члан Општинског већа општине Сента </w:t>
      </w:r>
    </w:p>
    <w:p w:rsidR="001C332A" w:rsidRPr="006347DC" w:rsidRDefault="001C332A" w:rsidP="001C332A">
      <w:pPr>
        <w:pStyle w:val="Default"/>
        <w:jc w:val="both"/>
        <w:rPr>
          <w:lang w:val="sr-Cyrl-CS"/>
        </w:rPr>
      </w:pPr>
      <w:r w:rsidRPr="006347DC">
        <w:rPr>
          <w:lang w:val="sr-Cyrl-CS"/>
        </w:rPr>
        <w:t xml:space="preserve">за област спорта и омладине     </w:t>
      </w:r>
    </w:p>
    <w:p w:rsidR="001C332A" w:rsidRPr="00A07499" w:rsidRDefault="001C332A" w:rsidP="001C332A">
      <w:pPr>
        <w:rPr>
          <w:lang w:val="sr-Cyrl-CS"/>
        </w:rPr>
      </w:pPr>
    </w:p>
    <w:p w:rsidR="001C332A" w:rsidRPr="00A07499" w:rsidRDefault="001C332A" w:rsidP="001C332A">
      <w:pPr>
        <w:rPr>
          <w:lang w:val="sr-Cyrl-CS"/>
        </w:rPr>
      </w:pPr>
    </w:p>
    <w:p w:rsidR="001C332A" w:rsidRPr="00A07499" w:rsidRDefault="001C332A" w:rsidP="001C332A">
      <w:pPr>
        <w:rPr>
          <w:lang w:val="sr-Cyrl-CS"/>
        </w:rPr>
      </w:pPr>
    </w:p>
    <w:p w:rsidR="001C332A" w:rsidRPr="007D3098" w:rsidRDefault="001C332A" w:rsidP="001C332A">
      <w:pPr>
        <w:rPr>
          <w:lang w:val="sr-Cyrl-CS"/>
        </w:rPr>
      </w:pPr>
    </w:p>
    <w:p w:rsidR="00804DB1" w:rsidRPr="007D3098" w:rsidRDefault="00804DB1" w:rsidP="001C332A">
      <w:pPr>
        <w:rPr>
          <w:lang w:val="sr-Cyrl-CS"/>
        </w:rPr>
      </w:pPr>
    </w:p>
    <w:p w:rsidR="00804DB1" w:rsidRPr="007D3098" w:rsidRDefault="00804DB1" w:rsidP="001C332A">
      <w:pPr>
        <w:rPr>
          <w:lang w:val="sr-Cyrl-CS"/>
        </w:rPr>
      </w:pPr>
    </w:p>
    <w:p w:rsidR="00804DB1" w:rsidRPr="007D3098" w:rsidRDefault="00804DB1" w:rsidP="001C332A">
      <w:pPr>
        <w:rPr>
          <w:lang w:val="sr-Cyrl-CS"/>
        </w:rPr>
      </w:pPr>
    </w:p>
    <w:p w:rsidR="00804DB1" w:rsidRPr="007D3098" w:rsidRDefault="00804DB1" w:rsidP="001C332A">
      <w:pPr>
        <w:rPr>
          <w:lang w:val="sr-Cyrl-CS"/>
        </w:rPr>
      </w:pPr>
    </w:p>
    <w:p w:rsidR="00804DB1" w:rsidRPr="007D3098" w:rsidRDefault="00804DB1" w:rsidP="001C332A">
      <w:pPr>
        <w:rPr>
          <w:lang w:val="sr-Cyrl-CS"/>
        </w:rPr>
      </w:pPr>
    </w:p>
    <w:p w:rsidR="001C332A" w:rsidRDefault="001C332A" w:rsidP="001C332A">
      <w:pPr>
        <w:rPr>
          <w:lang w:val="hu-HU"/>
        </w:rPr>
      </w:pPr>
    </w:p>
    <w:p w:rsidR="001C332A" w:rsidRPr="001E2569" w:rsidRDefault="001C332A" w:rsidP="001C332A">
      <w:pPr>
        <w:rPr>
          <w:lang w:val="hu-HU"/>
        </w:rPr>
      </w:pPr>
    </w:p>
    <w:p w:rsidR="001C332A" w:rsidRPr="00A07499" w:rsidRDefault="001C332A" w:rsidP="001C332A">
      <w:pPr>
        <w:rPr>
          <w:lang w:val="sr-Cyrl-CS"/>
        </w:rPr>
      </w:pPr>
      <w:r>
        <w:rPr>
          <w:lang w:val="sr-Cyrl-CS"/>
        </w:rPr>
        <w:tab/>
      </w:r>
    </w:p>
    <w:p w:rsidR="001C332A" w:rsidRPr="00A07499" w:rsidRDefault="001C332A" w:rsidP="001C332A">
      <w:pPr>
        <w:rPr>
          <w:lang w:val="sr-Cyrl-CS"/>
        </w:rPr>
      </w:pPr>
      <w:r w:rsidRPr="006347DC">
        <w:rPr>
          <w:lang w:val="sr-Cyrl-CS"/>
        </w:rPr>
        <w:t xml:space="preserve">                                                                 </w:t>
      </w:r>
      <w:r w:rsidRPr="00A07499">
        <w:rPr>
          <w:lang w:val="sr-Cyrl-CS"/>
        </w:rPr>
        <w:t>Начелник Општинске управе</w:t>
      </w:r>
      <w:r w:rsidRPr="007260BC">
        <w:rPr>
          <w:lang w:val="sr-Cyrl-CS"/>
        </w:rPr>
        <w:t xml:space="preserve"> </w:t>
      </w:r>
      <w:r w:rsidRPr="00A07499">
        <w:rPr>
          <w:lang w:val="sr-Cyrl-CS"/>
        </w:rPr>
        <w:t xml:space="preserve">општине </w:t>
      </w:r>
      <w:r w:rsidRPr="006347DC">
        <w:rPr>
          <w:lang w:val="sr-Cyrl-CS"/>
        </w:rPr>
        <w:t xml:space="preserve"> С</w:t>
      </w:r>
      <w:r w:rsidRPr="00A07499">
        <w:rPr>
          <w:lang w:val="sr-Cyrl-CS"/>
        </w:rPr>
        <w:t>ента</w:t>
      </w:r>
    </w:p>
    <w:p w:rsidR="001C332A" w:rsidRPr="00A07499" w:rsidRDefault="001C332A" w:rsidP="001C332A">
      <w:pPr>
        <w:rPr>
          <w:lang w:val="sr-Cyrl-CS"/>
        </w:rPr>
      </w:pPr>
      <w:r>
        <w:rPr>
          <w:lang w:val="hu-HU"/>
        </w:rPr>
        <w:t xml:space="preserve">                     </w:t>
      </w:r>
      <w:r w:rsidRPr="00A07499">
        <w:rPr>
          <w:lang w:val="sr-Cyrl-CS"/>
        </w:rPr>
        <w:t xml:space="preserve"> </w:t>
      </w:r>
      <w:r>
        <w:rPr>
          <w:lang w:val="sr-Cyrl-CS"/>
        </w:rPr>
        <w:t xml:space="preserve">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332A" w:rsidRPr="00EF08AD" w:rsidRDefault="001C332A" w:rsidP="001C332A">
      <w:pPr>
        <w:rPr>
          <w:lang w:val="sr-Cyrl-CS"/>
        </w:rPr>
      </w:pPr>
      <w:r w:rsidRPr="00A07499">
        <w:rPr>
          <w:lang w:val="sr-Cyrl-CS"/>
        </w:rPr>
        <w:t xml:space="preserve">                                 </w:t>
      </w:r>
      <w:r w:rsidRPr="00A07499">
        <w:rPr>
          <w:lang w:val="sr-Cyrl-CS"/>
        </w:rPr>
        <w:tab/>
      </w:r>
      <w:r w:rsidRPr="00A07499">
        <w:rPr>
          <w:lang w:val="sr-Cyrl-CS"/>
        </w:rPr>
        <w:tab/>
        <w:t xml:space="preserve">      </w:t>
      </w:r>
      <w:r w:rsidRPr="00A07499">
        <w:rPr>
          <w:lang w:val="sr-Cyrl-CS"/>
        </w:rPr>
        <w:tab/>
      </w:r>
      <w:r w:rsidRPr="00A07499">
        <w:rPr>
          <w:lang w:val="sr-Cyrl-CS"/>
        </w:rPr>
        <w:tab/>
      </w:r>
      <w:r w:rsidRPr="006347DC">
        <w:rPr>
          <w:lang w:val="sr-Cyrl-CS"/>
        </w:rPr>
        <w:t xml:space="preserve">    Едит Шарњаи Рожа, </w:t>
      </w:r>
      <w:r w:rsidRPr="00A07499">
        <w:rPr>
          <w:lang w:val="sr-Cyrl-CS"/>
        </w:rPr>
        <w:t>дипл. правник</w:t>
      </w:r>
    </w:p>
    <w:p w:rsidR="0043131D" w:rsidRPr="007E4AAD" w:rsidRDefault="0043131D" w:rsidP="0043131D">
      <w:pPr>
        <w:rPr>
          <w:lang w:val="sr-Cyrl-CS"/>
        </w:rPr>
      </w:pPr>
    </w:p>
    <w:p w:rsidR="00804DB1" w:rsidRDefault="00804DB1" w:rsidP="0043131D">
      <w:pPr>
        <w:pStyle w:val="stil2zakon"/>
        <w:jc w:val="center"/>
        <w:rPr>
          <w:b/>
          <w:lang w:val="sr-Cyrl-CS"/>
        </w:rPr>
      </w:pPr>
    </w:p>
    <w:p w:rsidR="0043131D" w:rsidRDefault="0043131D" w:rsidP="0043131D">
      <w:pPr>
        <w:pStyle w:val="stil2zakon"/>
        <w:jc w:val="center"/>
        <w:rPr>
          <w:b/>
        </w:rPr>
      </w:pPr>
      <w:r w:rsidRPr="007E4AAD">
        <w:rPr>
          <w:b/>
          <w:lang w:val="sr-Cyrl-CS"/>
        </w:rPr>
        <w:t>УВОДНО ОБРАЖЛОЖЕЊЕ:</w:t>
      </w:r>
    </w:p>
    <w:p w:rsidR="00804DB1" w:rsidRPr="007D3098" w:rsidRDefault="00804DB1" w:rsidP="0043131D">
      <w:pPr>
        <w:autoSpaceDE w:val="0"/>
        <w:autoSpaceDN w:val="0"/>
        <w:adjustRightInd w:val="0"/>
        <w:jc w:val="both"/>
        <w:rPr>
          <w:bCs/>
          <w:color w:val="000000"/>
          <w:lang w:val="sr-Cyrl-CS"/>
        </w:rPr>
      </w:pPr>
    </w:p>
    <w:p w:rsidR="0043131D" w:rsidRDefault="0090128C" w:rsidP="0043131D">
      <w:pPr>
        <w:autoSpaceDE w:val="0"/>
        <w:autoSpaceDN w:val="0"/>
        <w:adjustRightInd w:val="0"/>
        <w:jc w:val="both"/>
      </w:pPr>
      <w:r>
        <w:rPr>
          <w:bCs/>
          <w:color w:val="000000"/>
          <w:lang w:val="sr-Cyrl-CS"/>
        </w:rPr>
        <w:t xml:space="preserve">Према члану </w:t>
      </w:r>
      <w:r>
        <w:rPr>
          <w:bCs/>
          <w:color w:val="000000"/>
        </w:rPr>
        <w:t>1</w:t>
      </w:r>
      <w:r w:rsidR="00750A6C">
        <w:rPr>
          <w:bCs/>
          <w:color w:val="000000"/>
          <w:lang w:val="sr-Cyrl-CS"/>
        </w:rPr>
        <w:t xml:space="preserve">38 став 2 </w:t>
      </w:r>
      <w:r w:rsidR="0043131D" w:rsidRPr="007D3098">
        <w:rPr>
          <w:bCs/>
          <w:color w:val="000000"/>
          <w:lang w:val="sr-Cyrl-CS"/>
        </w:rPr>
        <w:t>Закона о спорту („Службени Гласник РС</w:t>
      </w:r>
      <w:r w:rsidR="00336B84" w:rsidRPr="007D3098">
        <w:rPr>
          <w:bCs/>
          <w:color w:val="000000"/>
          <w:lang w:val="sr-Cyrl-CS"/>
        </w:rPr>
        <w:t>“,</w:t>
      </w:r>
      <w:r w:rsidR="0043131D" w:rsidRPr="007D3098">
        <w:rPr>
          <w:bCs/>
          <w:color w:val="000000"/>
          <w:lang w:val="sr-Cyrl-CS"/>
        </w:rPr>
        <w:t xml:space="preserve"> бр. 10/2016)</w:t>
      </w:r>
      <w:r w:rsidR="0043131D" w:rsidRPr="007D3098">
        <w:rPr>
          <w:lang w:val="sr-Cyrl-CS"/>
        </w:rPr>
        <w:t xml:space="preserve"> јединица локалне самоуправе преко надлежних органа уре</w:t>
      </w:r>
      <w:r>
        <w:rPr>
          <w:lang w:val="sr-Cyrl-CS"/>
        </w:rPr>
        <w:t>ђује ближе услове, критеријуме</w:t>
      </w:r>
      <w:r>
        <w:t xml:space="preserve">, </w:t>
      </w:r>
      <w:r w:rsidR="0043131D" w:rsidRPr="007D3098">
        <w:rPr>
          <w:lang w:val="sr-Cyrl-CS"/>
        </w:rPr>
        <w:t>начин и поступак доделе средстава из буџета јединице локалне самоуправе,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програмима за финансирање, одобреним програмима и реализацији одобрених програма.</w:t>
      </w:r>
    </w:p>
    <w:p w:rsidR="0090128C" w:rsidRPr="0090128C" w:rsidRDefault="0090128C" w:rsidP="0043131D">
      <w:pPr>
        <w:autoSpaceDE w:val="0"/>
        <w:autoSpaceDN w:val="0"/>
        <w:adjustRightInd w:val="0"/>
        <w:jc w:val="both"/>
      </w:pPr>
    </w:p>
    <w:p w:rsidR="0043131D" w:rsidRDefault="0043131D" w:rsidP="0043131D">
      <w:pPr>
        <w:jc w:val="both"/>
        <w:rPr>
          <w:bCs/>
          <w:color w:val="000000"/>
        </w:rPr>
      </w:pPr>
      <w:r w:rsidRPr="007D3098">
        <w:rPr>
          <w:rFonts w:ascii="MinionPro-Cn" w:hAnsi="MinionPro-Cn" w:cs="MinionPro-Cn"/>
          <w:lang w:val="sr-Cyrl-CS"/>
        </w:rPr>
        <w:t xml:space="preserve">Скупштина општине Сента је дана 15. марта 2017. године </w:t>
      </w:r>
      <w:r w:rsidRPr="007D3098">
        <w:rPr>
          <w:bCs/>
          <w:lang w:val="sr-Cyrl-CS"/>
        </w:rPr>
        <w:t>донела Одлуку</w:t>
      </w:r>
      <w:r w:rsidRPr="007D3098">
        <w:rPr>
          <w:bCs/>
          <w:sz w:val="28"/>
          <w:szCs w:val="28"/>
          <w:lang w:val="sr-Cyrl-CS"/>
        </w:rPr>
        <w:t xml:space="preserve"> </w:t>
      </w:r>
      <w:r w:rsidRPr="007D3098">
        <w:rPr>
          <w:bCs/>
          <w:lang w:val="sr-Cyrl-CS"/>
        </w:rPr>
        <w:t xml:space="preserve">о одобравању и финансирању програма којима се задовољавају потребе и интереси грађана у области спорта у општини Сента </w:t>
      </w:r>
      <w:r w:rsidRPr="007D3098">
        <w:rPr>
          <w:lang w:val="sr-Cyrl-CS"/>
        </w:rPr>
        <w:t>(„Службени ли</w:t>
      </w:r>
      <w:r w:rsidR="00750A6C">
        <w:rPr>
          <w:lang w:val="sr-Cyrl-CS"/>
        </w:rPr>
        <w:t xml:space="preserve">ст општине Сента“, бр. 5/2017). Чланом 17 </w:t>
      </w:r>
      <w:r w:rsidRPr="007D3098">
        <w:rPr>
          <w:lang w:val="sr-Cyrl-CS"/>
        </w:rPr>
        <w:t>Одлуке о одобравању и финансирању програма којима се задовољавају потребе и интереси грађана у области спорта</w:t>
      </w:r>
      <w:r w:rsidR="0090128C">
        <w:t>,</w:t>
      </w:r>
      <w:r w:rsidRPr="007D3098">
        <w:rPr>
          <w:lang w:val="sr-Cyrl-CS"/>
        </w:rPr>
        <w:t xml:space="preserve"> у општини Сента је прописано да Општинско веће</w:t>
      </w:r>
      <w:r w:rsidRPr="007D3098">
        <w:rPr>
          <w:bCs/>
          <w:color w:val="000000"/>
          <w:lang w:val="sr-Cyrl-CS"/>
        </w:rPr>
        <w:t xml:space="preserve"> објављује јавно обавештење о максимално расположивом износу у буџету општине за финансирање годишњих програма и финансирање посебних програма,</w:t>
      </w:r>
      <w:r w:rsidR="00334068" w:rsidRPr="007D3098">
        <w:rPr>
          <w:bCs/>
          <w:color w:val="000000"/>
          <w:lang w:val="sr-Cyrl-CS"/>
        </w:rPr>
        <w:t xml:space="preserve"> </w:t>
      </w:r>
      <w:r w:rsidRPr="007D3098">
        <w:rPr>
          <w:bCs/>
          <w:color w:val="000000"/>
          <w:lang w:val="sr-Cyrl-CS"/>
        </w:rPr>
        <w:t xml:space="preserve">за поједине области </w:t>
      </w:r>
      <w:r w:rsidR="00791C10">
        <w:rPr>
          <w:bCs/>
          <w:color w:val="000000"/>
          <w:lang w:val="sr-Cyrl-CS"/>
        </w:rPr>
        <w:t xml:space="preserve">од </w:t>
      </w:r>
      <w:r w:rsidRPr="007D3098">
        <w:rPr>
          <w:bCs/>
          <w:color w:val="000000"/>
          <w:lang w:val="sr-Cyrl-CS"/>
        </w:rPr>
        <w:t>општег интереса у области спорта.</w:t>
      </w:r>
    </w:p>
    <w:p w:rsidR="0090128C" w:rsidRPr="0090128C" w:rsidRDefault="0090128C" w:rsidP="0043131D">
      <w:pPr>
        <w:jc w:val="both"/>
      </w:pPr>
    </w:p>
    <w:p w:rsidR="004A718B" w:rsidRPr="007D3098" w:rsidRDefault="004A718B" w:rsidP="004A718B">
      <w:pPr>
        <w:jc w:val="both"/>
        <w:rPr>
          <w:bCs/>
          <w:lang w:val="sr-Cyrl-CS"/>
        </w:rPr>
      </w:pPr>
      <w:r w:rsidRPr="007D3098">
        <w:rPr>
          <w:bCs/>
          <w:lang w:val="sr-Cyrl-CS"/>
        </w:rPr>
        <w:t>На основу горе изложен</w:t>
      </w:r>
      <w:r w:rsidR="00336B84" w:rsidRPr="007D3098">
        <w:rPr>
          <w:bCs/>
          <w:lang w:val="sr-Cyrl-CS"/>
        </w:rPr>
        <w:t>ог</w:t>
      </w:r>
      <w:r w:rsidRPr="007D3098">
        <w:rPr>
          <w:bCs/>
          <w:lang w:val="sr-Cyrl-CS"/>
        </w:rPr>
        <w:t xml:space="preserve">, предлаже се </w:t>
      </w:r>
      <w:r w:rsidRPr="00527E1E">
        <w:rPr>
          <w:lang w:val="sr-Cyrl-CS"/>
        </w:rPr>
        <w:t>да Општинско веће донесе</w:t>
      </w:r>
      <w:r w:rsidRPr="007D3098">
        <w:rPr>
          <w:lang w:val="sr-Cyrl-CS"/>
        </w:rPr>
        <w:t xml:space="preserve"> следећи</w:t>
      </w:r>
    </w:p>
    <w:p w:rsidR="0043131D" w:rsidRPr="007D3098" w:rsidRDefault="0043131D" w:rsidP="0043131D">
      <w:pPr>
        <w:autoSpaceDE w:val="0"/>
        <w:autoSpaceDN w:val="0"/>
        <w:adjustRightInd w:val="0"/>
        <w:jc w:val="both"/>
        <w:rPr>
          <w:lang w:val="sr-Cyrl-CS"/>
        </w:rPr>
      </w:pPr>
    </w:p>
    <w:p w:rsidR="0043131D" w:rsidRPr="007D3098" w:rsidRDefault="0043131D" w:rsidP="0043131D">
      <w:pPr>
        <w:autoSpaceDE w:val="0"/>
        <w:autoSpaceDN w:val="0"/>
        <w:adjustRightInd w:val="0"/>
        <w:jc w:val="both"/>
        <w:rPr>
          <w:lang w:val="sr-Cyrl-CS"/>
        </w:rPr>
      </w:pPr>
    </w:p>
    <w:p w:rsidR="0043131D" w:rsidRPr="00527E1E" w:rsidRDefault="0043131D" w:rsidP="00336B84">
      <w:pPr>
        <w:jc w:val="center"/>
        <w:rPr>
          <w:b/>
          <w:lang w:val="sr-Cyrl-CS"/>
        </w:rPr>
      </w:pPr>
      <w:r w:rsidRPr="00527E1E">
        <w:rPr>
          <w:b/>
          <w:lang w:val="sr-Cyrl-CS"/>
        </w:rPr>
        <w:t>З   А   К   Љ   У   Ч   А   К</w:t>
      </w:r>
    </w:p>
    <w:p w:rsidR="0043131D" w:rsidRPr="00527E1E" w:rsidRDefault="0043131D" w:rsidP="0043131D">
      <w:pPr>
        <w:rPr>
          <w:lang w:val="sr-Cyrl-CS"/>
        </w:rPr>
      </w:pPr>
    </w:p>
    <w:p w:rsidR="00750A6C" w:rsidRPr="00750A6C" w:rsidRDefault="00750A6C" w:rsidP="00750A6C">
      <w:pPr>
        <w:pStyle w:val="NormalWeb"/>
        <w:spacing w:before="0" w:beforeAutospacing="0" w:after="0" w:line="240" w:lineRule="auto"/>
        <w:ind w:left="360"/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90128C">
        <w:rPr>
          <w:lang w:val="sr-Cyrl-CS"/>
        </w:rPr>
        <w:t>Утврђуј</w:t>
      </w:r>
      <w:r w:rsidR="0090128C">
        <w:t>e</w:t>
      </w:r>
      <w:r w:rsidR="0043131D" w:rsidRPr="007D3098">
        <w:rPr>
          <w:lang w:val="sr-Cyrl-CS"/>
        </w:rPr>
        <w:t xml:space="preserve"> се </w:t>
      </w:r>
      <w:r w:rsidR="0043131D" w:rsidRPr="006347DC">
        <w:rPr>
          <w:bCs/>
          <w:lang w:val="sr-Cyrl-CS"/>
        </w:rPr>
        <w:t xml:space="preserve">текст </w:t>
      </w:r>
      <w:r w:rsidRPr="006347DC">
        <w:rPr>
          <w:bCs/>
          <w:lang w:val="sr-Cyrl-CS"/>
        </w:rPr>
        <w:t>Јавног обавештења</w:t>
      </w:r>
      <w:r>
        <w:rPr>
          <w:lang w:val="sr-Cyrl-CS"/>
        </w:rPr>
        <w:t xml:space="preserve"> </w:t>
      </w:r>
      <w:proofErr w:type="spellStart"/>
      <w:r w:rsidRPr="00750A6C">
        <w:t>за</w:t>
      </w:r>
      <w:proofErr w:type="spellEnd"/>
      <w:r w:rsidRPr="00750A6C">
        <w:t xml:space="preserve">  </w:t>
      </w:r>
      <w:proofErr w:type="spellStart"/>
      <w:r w:rsidR="0045222D">
        <w:t>финансирање</w:t>
      </w:r>
      <w:proofErr w:type="spellEnd"/>
      <w:r w:rsidR="0045222D">
        <w:t xml:space="preserve"> </w:t>
      </w:r>
      <w:proofErr w:type="spellStart"/>
      <w:r w:rsidR="0045222D">
        <w:t>годишњих</w:t>
      </w:r>
      <w:proofErr w:type="spellEnd"/>
      <w:r w:rsidR="0045222D">
        <w:t xml:space="preserve"> </w:t>
      </w:r>
      <w:proofErr w:type="spellStart"/>
      <w:r w:rsidR="0045222D">
        <w:t>програма</w:t>
      </w:r>
      <w:proofErr w:type="spellEnd"/>
      <w:r w:rsidR="0045222D">
        <w:t xml:space="preserve"> и</w:t>
      </w:r>
      <w:r>
        <w:t xml:space="preserve"> </w:t>
      </w:r>
      <w:proofErr w:type="spellStart"/>
      <w:r w:rsidRPr="00750A6C">
        <w:t>финансирање</w:t>
      </w:r>
      <w:proofErr w:type="spellEnd"/>
      <w:r w:rsidRPr="00750A6C">
        <w:t xml:space="preserve"> </w:t>
      </w:r>
      <w:proofErr w:type="spellStart"/>
      <w:r w:rsidRPr="00750A6C">
        <w:t>посебних</w:t>
      </w:r>
      <w:proofErr w:type="spellEnd"/>
      <w:r w:rsidRPr="00750A6C">
        <w:t xml:space="preserve"> </w:t>
      </w:r>
      <w:proofErr w:type="spellStart"/>
      <w:r w:rsidRPr="00750A6C">
        <w:t>програма</w:t>
      </w:r>
      <w:proofErr w:type="spellEnd"/>
      <w:r w:rsidRPr="00750A6C">
        <w:t xml:space="preserve"> </w:t>
      </w:r>
      <w:proofErr w:type="spellStart"/>
      <w:r w:rsidRPr="00750A6C">
        <w:t>за</w:t>
      </w:r>
      <w:proofErr w:type="spellEnd"/>
      <w:r w:rsidRPr="00750A6C">
        <w:t xml:space="preserve"> </w:t>
      </w:r>
      <w:proofErr w:type="spellStart"/>
      <w:r w:rsidRPr="00750A6C">
        <w:t>поједине</w:t>
      </w:r>
      <w:proofErr w:type="spellEnd"/>
      <w:r w:rsidRPr="00750A6C">
        <w:t xml:space="preserve"> </w:t>
      </w:r>
      <w:proofErr w:type="spellStart"/>
      <w:r w:rsidRPr="00750A6C">
        <w:t>области</w:t>
      </w:r>
      <w:proofErr w:type="spellEnd"/>
      <w:r w:rsidRPr="00750A6C">
        <w:t xml:space="preserve"> </w:t>
      </w:r>
      <w:proofErr w:type="spellStart"/>
      <w:r w:rsidRPr="00750A6C">
        <w:t>од</w:t>
      </w:r>
      <w:proofErr w:type="spellEnd"/>
      <w:r w:rsidRPr="00750A6C">
        <w:t xml:space="preserve"> </w:t>
      </w:r>
      <w:proofErr w:type="spellStart"/>
      <w:r w:rsidRPr="00750A6C">
        <w:t>општег</w:t>
      </w:r>
      <w:proofErr w:type="spellEnd"/>
      <w:r w:rsidRPr="00750A6C">
        <w:t xml:space="preserve"> </w:t>
      </w:r>
      <w:proofErr w:type="spellStart"/>
      <w:r w:rsidRPr="00750A6C">
        <w:t>интереса</w:t>
      </w:r>
      <w:proofErr w:type="spellEnd"/>
      <w:r w:rsidRPr="00750A6C">
        <w:t xml:space="preserve"> у </w:t>
      </w:r>
      <w:proofErr w:type="spellStart"/>
      <w:r w:rsidRPr="00750A6C">
        <w:t>области</w:t>
      </w:r>
      <w:proofErr w:type="spellEnd"/>
      <w:r w:rsidRPr="00750A6C">
        <w:t xml:space="preserve"> </w:t>
      </w:r>
      <w:proofErr w:type="spellStart"/>
      <w:r w:rsidRPr="00750A6C">
        <w:t>спорта</w:t>
      </w:r>
      <w:proofErr w:type="spellEnd"/>
      <w:r w:rsidRPr="00750A6C">
        <w:t xml:space="preserve"> у 2025.години </w:t>
      </w:r>
      <w:proofErr w:type="spellStart"/>
      <w:r w:rsidRPr="00750A6C">
        <w:t>из</w:t>
      </w:r>
      <w:proofErr w:type="spellEnd"/>
      <w:r w:rsidRPr="00750A6C">
        <w:t xml:space="preserve"> </w:t>
      </w:r>
      <w:proofErr w:type="spellStart"/>
      <w:r w:rsidRPr="00750A6C">
        <w:t>буџета</w:t>
      </w:r>
      <w:proofErr w:type="spellEnd"/>
      <w:r w:rsidRPr="00750A6C">
        <w:t xml:space="preserve"> </w:t>
      </w:r>
      <w:proofErr w:type="spellStart"/>
      <w:r w:rsidRPr="00750A6C">
        <w:t>општине</w:t>
      </w:r>
      <w:proofErr w:type="spellEnd"/>
      <w:r w:rsidRPr="00750A6C">
        <w:t xml:space="preserve"> </w:t>
      </w:r>
      <w:proofErr w:type="spellStart"/>
      <w:r w:rsidRPr="00750A6C">
        <w:t>Сента</w:t>
      </w:r>
      <w:proofErr w:type="spellEnd"/>
      <w:r>
        <w:t>,</w:t>
      </w:r>
      <w:r w:rsidRPr="00750A6C">
        <w:rPr>
          <w:lang w:val="sr-Cyrl-CS"/>
        </w:rPr>
        <w:t xml:space="preserve"> </w:t>
      </w:r>
      <w:r w:rsidRPr="006347DC">
        <w:rPr>
          <w:lang w:val="sr-Cyrl-CS"/>
        </w:rPr>
        <w:t>кој</w:t>
      </w:r>
      <w:r w:rsidR="0045222D">
        <w:rPr>
          <w:lang w:val="sr-Cyrl-CS"/>
        </w:rPr>
        <w:t>и је саставни део овог Закључка.</w:t>
      </w:r>
    </w:p>
    <w:p w:rsidR="0043131D" w:rsidRPr="006347DC" w:rsidRDefault="0043131D" w:rsidP="00336B84">
      <w:pPr>
        <w:pStyle w:val="NormalWeb"/>
        <w:spacing w:before="0" w:beforeAutospacing="0" w:after="0" w:line="240" w:lineRule="auto"/>
        <w:ind w:left="360" w:hanging="360"/>
        <w:jc w:val="both"/>
        <w:rPr>
          <w:lang w:val="sr-Cyrl-CS"/>
        </w:rPr>
      </w:pPr>
    </w:p>
    <w:p w:rsidR="0043131D" w:rsidRPr="006347DC" w:rsidRDefault="0090128C" w:rsidP="00750A6C">
      <w:pPr>
        <w:pStyle w:val="NormalWeb"/>
        <w:spacing w:before="0" w:beforeAutospacing="0" w:after="0" w:line="240" w:lineRule="auto"/>
        <w:ind w:left="360"/>
        <w:jc w:val="both"/>
        <w:rPr>
          <w:lang w:val="sr-Cyrl-CS"/>
        </w:rPr>
      </w:pPr>
      <w:r>
        <w:rPr>
          <w:bCs/>
          <w:lang w:val="sr-Cyrl-CS"/>
        </w:rPr>
        <w:t>Јавно обавештењ</w:t>
      </w:r>
      <w:r>
        <w:rPr>
          <w:bCs/>
        </w:rPr>
        <w:t>e</w:t>
      </w:r>
      <w:r w:rsidR="00791C10">
        <w:rPr>
          <w:lang w:val="sr-Cyrl-CS"/>
        </w:rPr>
        <w:t xml:space="preserve"> о максимално</w:t>
      </w:r>
      <w:r w:rsidR="0043131D" w:rsidRPr="006347DC">
        <w:rPr>
          <w:lang w:val="sr-Cyrl-CS"/>
        </w:rPr>
        <w:t xml:space="preserve"> расположивим износима у буџету општине Сента за финансирање годишњих програма и </w:t>
      </w:r>
      <w:r w:rsidR="005B68F2" w:rsidRPr="006347DC">
        <w:rPr>
          <w:lang w:val="sr-Cyrl-CS"/>
        </w:rPr>
        <w:t xml:space="preserve">финансирање посебних програма </w:t>
      </w:r>
      <w:r w:rsidR="0043131D" w:rsidRPr="007D3098">
        <w:rPr>
          <w:bCs/>
          <w:color w:val="000000"/>
          <w:lang w:val="sr-Cyrl-CS"/>
        </w:rPr>
        <w:t>за поједине области</w:t>
      </w:r>
      <w:r w:rsidR="006D1C6B">
        <w:rPr>
          <w:bCs/>
          <w:color w:val="000000"/>
        </w:rPr>
        <w:t xml:space="preserve"> </w:t>
      </w:r>
      <w:proofErr w:type="spellStart"/>
      <w:r w:rsidR="006D1C6B">
        <w:rPr>
          <w:bCs/>
          <w:color w:val="000000"/>
        </w:rPr>
        <w:t>од</w:t>
      </w:r>
      <w:proofErr w:type="spellEnd"/>
      <w:r w:rsidR="0043131D" w:rsidRPr="007D3098">
        <w:rPr>
          <w:bCs/>
          <w:color w:val="000000"/>
          <w:lang w:val="sr-Cyrl-CS"/>
        </w:rPr>
        <w:t xml:space="preserve"> општег интереса у области спорта</w:t>
      </w:r>
      <w:r w:rsidR="0043131D" w:rsidRPr="006347DC">
        <w:rPr>
          <w:lang w:val="sr-Cyrl-CS"/>
        </w:rPr>
        <w:t xml:space="preserve"> у 20</w:t>
      </w:r>
      <w:r w:rsidR="00030B76" w:rsidRPr="007D3098">
        <w:rPr>
          <w:lang w:val="sr-Cyrl-CS"/>
        </w:rPr>
        <w:t>2</w:t>
      </w:r>
      <w:r w:rsidR="00750A6C">
        <w:t>5</w:t>
      </w:r>
      <w:r w:rsidR="0043131D" w:rsidRPr="006347DC">
        <w:rPr>
          <w:lang w:val="sr-Cyrl-CS"/>
        </w:rPr>
        <w:t>. години објављује се на званичној интернет страници општине Сента.</w:t>
      </w:r>
    </w:p>
    <w:p w:rsidR="0043131D" w:rsidRPr="006347DC" w:rsidRDefault="0043131D" w:rsidP="0043131D">
      <w:pPr>
        <w:pStyle w:val="NormalWeb"/>
        <w:spacing w:before="0" w:beforeAutospacing="0" w:after="0" w:line="240" w:lineRule="auto"/>
        <w:rPr>
          <w:b/>
          <w:bCs/>
          <w:lang w:val="sr-Cyrl-CS"/>
        </w:rPr>
      </w:pPr>
      <w:r w:rsidRPr="006347DC">
        <w:rPr>
          <w:lang w:val="sr-Cyrl-CS"/>
        </w:rPr>
        <w:t xml:space="preserve"> </w:t>
      </w:r>
    </w:p>
    <w:p w:rsidR="0043131D" w:rsidRPr="007E4AAD" w:rsidRDefault="0043131D" w:rsidP="0043131D">
      <w:pPr>
        <w:rPr>
          <w:lang w:val="sr-Cyrl-CS"/>
        </w:rPr>
      </w:pPr>
    </w:p>
    <w:p w:rsidR="0043131D" w:rsidRDefault="0043131D" w:rsidP="0043131D">
      <w:pPr>
        <w:jc w:val="both"/>
        <w:rPr>
          <w:lang w:val="sr-Cyrl-CS"/>
        </w:rPr>
      </w:pPr>
    </w:p>
    <w:p w:rsidR="0043131D" w:rsidRPr="006347DC" w:rsidRDefault="0043131D" w:rsidP="0043131D">
      <w:pPr>
        <w:rPr>
          <w:lang w:val="sr-Cyrl-CS"/>
        </w:rPr>
      </w:pPr>
    </w:p>
    <w:p w:rsidR="0043131D" w:rsidRPr="007D3098" w:rsidRDefault="0043131D" w:rsidP="0043131D">
      <w:pPr>
        <w:rPr>
          <w:lang w:val="sr-Cyrl-CS"/>
        </w:rPr>
      </w:pPr>
    </w:p>
    <w:p w:rsidR="005B68F2" w:rsidRPr="007D3098" w:rsidRDefault="005B68F2" w:rsidP="0043131D">
      <w:pPr>
        <w:rPr>
          <w:lang w:val="sr-Cyrl-CS"/>
        </w:rPr>
      </w:pPr>
    </w:p>
    <w:p w:rsidR="005B68F2" w:rsidRPr="007D3098" w:rsidRDefault="005B68F2" w:rsidP="0043131D">
      <w:pPr>
        <w:rPr>
          <w:lang w:val="sr-Cyrl-CS"/>
        </w:rPr>
      </w:pPr>
    </w:p>
    <w:p w:rsidR="005B68F2" w:rsidRPr="007D3098" w:rsidRDefault="005B68F2" w:rsidP="0043131D">
      <w:pPr>
        <w:rPr>
          <w:lang w:val="sr-Cyrl-CS"/>
        </w:rPr>
      </w:pPr>
    </w:p>
    <w:p w:rsidR="0043131D" w:rsidRPr="007D3098" w:rsidRDefault="0043131D" w:rsidP="00E32BEC">
      <w:pPr>
        <w:pStyle w:val="NormalWeb"/>
        <w:spacing w:before="0" w:beforeAutospacing="0" w:after="0" w:line="240" w:lineRule="auto"/>
        <w:jc w:val="both"/>
        <w:rPr>
          <w:lang w:val="sr-Cyrl-CS"/>
        </w:rPr>
      </w:pPr>
    </w:p>
    <w:p w:rsidR="00162EBD" w:rsidRPr="007D3098" w:rsidRDefault="00162EBD" w:rsidP="00E32BEC">
      <w:pPr>
        <w:pStyle w:val="NormalWeb"/>
        <w:spacing w:before="0" w:beforeAutospacing="0" w:after="0" w:line="240" w:lineRule="auto"/>
        <w:jc w:val="both"/>
        <w:rPr>
          <w:lang w:val="sr-Cyrl-CS"/>
        </w:rPr>
      </w:pPr>
    </w:p>
    <w:p w:rsidR="004A718B" w:rsidRPr="007D3098" w:rsidRDefault="004A718B" w:rsidP="00E32BEC">
      <w:pPr>
        <w:pStyle w:val="NormalWeb"/>
        <w:spacing w:before="0" w:beforeAutospacing="0" w:after="0" w:line="240" w:lineRule="auto"/>
        <w:jc w:val="both"/>
        <w:rPr>
          <w:lang w:val="sr-Cyrl-CS"/>
        </w:rPr>
      </w:pPr>
    </w:p>
    <w:p w:rsidR="00804DB1" w:rsidRPr="007D3098" w:rsidRDefault="00804DB1" w:rsidP="00E32BEC">
      <w:pPr>
        <w:pStyle w:val="NormalWeb"/>
        <w:spacing w:before="0" w:beforeAutospacing="0" w:after="0" w:line="240" w:lineRule="auto"/>
        <w:jc w:val="both"/>
        <w:rPr>
          <w:lang w:val="sr-Cyrl-CS"/>
        </w:rPr>
      </w:pPr>
    </w:p>
    <w:p w:rsidR="00804DB1" w:rsidRPr="007D3098" w:rsidRDefault="00804DB1" w:rsidP="00E32BEC">
      <w:pPr>
        <w:pStyle w:val="NormalWeb"/>
        <w:spacing w:before="0" w:beforeAutospacing="0" w:after="0" w:line="240" w:lineRule="auto"/>
        <w:jc w:val="both"/>
        <w:rPr>
          <w:lang w:val="sr-Cyrl-CS"/>
        </w:rPr>
      </w:pPr>
    </w:p>
    <w:p w:rsidR="00162EBD" w:rsidRDefault="00162EBD" w:rsidP="00E32BEC">
      <w:pPr>
        <w:pStyle w:val="NormalWeb"/>
        <w:spacing w:before="0" w:beforeAutospacing="0" w:after="0" w:line="240" w:lineRule="auto"/>
        <w:jc w:val="both"/>
        <w:rPr>
          <w:lang w:val="sr-Cyrl-CS"/>
        </w:rPr>
      </w:pPr>
    </w:p>
    <w:p w:rsidR="0045222D" w:rsidRDefault="0045222D" w:rsidP="00E32BEC">
      <w:pPr>
        <w:pStyle w:val="NormalWeb"/>
        <w:spacing w:before="0" w:beforeAutospacing="0" w:after="0" w:line="240" w:lineRule="auto"/>
        <w:jc w:val="both"/>
        <w:rPr>
          <w:lang w:val="sr-Cyrl-CS"/>
        </w:rPr>
      </w:pPr>
    </w:p>
    <w:p w:rsidR="0045222D" w:rsidRDefault="0045222D" w:rsidP="0045222D"/>
    <w:p w:rsidR="0045222D" w:rsidRPr="00BE1B99" w:rsidRDefault="0045222D" w:rsidP="0045222D">
      <w:pPr>
        <w:pStyle w:val="NormalWeb"/>
        <w:spacing w:before="0" w:beforeAutospacing="0" w:after="0" w:line="240" w:lineRule="auto"/>
        <w:ind w:firstLine="720"/>
        <w:jc w:val="both"/>
        <w:rPr>
          <w:sz w:val="22"/>
          <w:szCs w:val="22"/>
        </w:rPr>
      </w:pPr>
      <w:r w:rsidRPr="00BE1B99">
        <w:rPr>
          <w:sz w:val="22"/>
          <w:szCs w:val="22"/>
          <w:lang w:val="sr-Cyrl-CS"/>
        </w:rPr>
        <w:t>У складу са чланом 17. Одлуке о одобравању и финансирању програма којима се задовољавају потребе и интереси грађана у области спорта у општини Сента („Службени лист општине Сента“ бр. 5/2017) Општинско веће општине</w:t>
      </w:r>
      <w:r>
        <w:rPr>
          <w:sz w:val="22"/>
          <w:szCs w:val="22"/>
          <w:lang w:val="sr-Cyrl-CS"/>
        </w:rPr>
        <w:t xml:space="preserve"> </w:t>
      </w:r>
      <w:r w:rsidRPr="00BE1B99">
        <w:rPr>
          <w:sz w:val="22"/>
          <w:szCs w:val="22"/>
          <w:lang w:val="sr-Cyrl-CS"/>
        </w:rPr>
        <w:t xml:space="preserve"> Сента, дана    .0</w:t>
      </w:r>
      <w:r w:rsidRPr="00BE1B99">
        <w:rPr>
          <w:sz w:val="22"/>
          <w:szCs w:val="22"/>
        </w:rPr>
        <w:t>2</w:t>
      </w:r>
      <w:r w:rsidRPr="00BE1B99">
        <w:rPr>
          <w:sz w:val="22"/>
          <w:szCs w:val="22"/>
          <w:lang w:val="sr-Cyrl-CS"/>
        </w:rPr>
        <w:t>.202</w:t>
      </w:r>
      <w:r w:rsidRPr="00BE1B99">
        <w:rPr>
          <w:sz w:val="22"/>
          <w:szCs w:val="22"/>
        </w:rPr>
        <w:t>5</w:t>
      </w:r>
      <w:r w:rsidRPr="00BE1B99">
        <w:rPr>
          <w:sz w:val="22"/>
          <w:szCs w:val="22"/>
          <w:lang w:val="sr-Cyrl-CS"/>
        </w:rPr>
        <w:t xml:space="preserve">. године објављује </w:t>
      </w:r>
    </w:p>
    <w:p w:rsidR="0045222D" w:rsidRDefault="0045222D" w:rsidP="0045222D">
      <w:r>
        <w:t xml:space="preserve">        </w:t>
      </w:r>
    </w:p>
    <w:p w:rsidR="0045222D" w:rsidRDefault="0045222D" w:rsidP="0045222D"/>
    <w:p w:rsidR="0045222D" w:rsidRPr="00E4466B" w:rsidRDefault="0045222D" w:rsidP="0045222D"/>
    <w:p w:rsidR="0045222D" w:rsidRDefault="0045222D" w:rsidP="0045222D">
      <w:pPr>
        <w:rPr>
          <w:b/>
        </w:rPr>
      </w:pPr>
      <w:r w:rsidRPr="002E2B3A">
        <w:rPr>
          <w:b/>
        </w:rPr>
        <w:t xml:space="preserve">                             </w:t>
      </w:r>
      <w:r>
        <w:rPr>
          <w:b/>
        </w:rPr>
        <w:t xml:space="preserve">                        </w:t>
      </w:r>
      <w:r w:rsidRPr="002E2B3A">
        <w:rPr>
          <w:b/>
        </w:rPr>
        <w:t xml:space="preserve">  ЈАВНО ОБАВЕШТЕЊЕ</w:t>
      </w:r>
    </w:p>
    <w:p w:rsidR="0045222D" w:rsidRDefault="0045222D" w:rsidP="0045222D">
      <w:pPr>
        <w:rPr>
          <w:b/>
        </w:rPr>
      </w:pPr>
    </w:p>
    <w:p w:rsidR="0045222D" w:rsidRPr="0045222D" w:rsidRDefault="0045222D" w:rsidP="0045222D">
      <w:pPr>
        <w:rPr>
          <w:b/>
        </w:rPr>
      </w:pPr>
    </w:p>
    <w:p w:rsidR="0045222D" w:rsidRDefault="0045222D" w:rsidP="0045222D">
      <w:pPr>
        <w:rPr>
          <w:b/>
        </w:rPr>
      </w:pPr>
      <w:proofErr w:type="spellStart"/>
      <w:proofErr w:type="gramStart"/>
      <w:r w:rsidRPr="002E2B3A">
        <w:rPr>
          <w:b/>
        </w:rPr>
        <w:t>за</w:t>
      </w:r>
      <w:proofErr w:type="spellEnd"/>
      <w:r w:rsidRPr="002E2B3A">
        <w:rPr>
          <w:b/>
        </w:rPr>
        <w:t xml:space="preserve">  </w:t>
      </w:r>
      <w:proofErr w:type="spellStart"/>
      <w:r w:rsidRPr="002E2B3A">
        <w:rPr>
          <w:b/>
        </w:rPr>
        <w:t>финансирање</w:t>
      </w:r>
      <w:proofErr w:type="spellEnd"/>
      <w:proofErr w:type="gram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годишњих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програма</w:t>
      </w:r>
      <w:proofErr w:type="spellEnd"/>
      <w:r w:rsidRPr="002E2B3A">
        <w:rPr>
          <w:b/>
        </w:rPr>
        <w:t xml:space="preserve"> и </w:t>
      </w:r>
      <w:proofErr w:type="spellStart"/>
      <w:r w:rsidRPr="002E2B3A">
        <w:rPr>
          <w:b/>
        </w:rPr>
        <w:t>финансирање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посебних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програма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за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поједине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области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од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општег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интереса</w:t>
      </w:r>
      <w:proofErr w:type="spellEnd"/>
      <w:r w:rsidRPr="002E2B3A">
        <w:rPr>
          <w:b/>
        </w:rPr>
        <w:t xml:space="preserve"> у </w:t>
      </w:r>
      <w:proofErr w:type="spellStart"/>
      <w:r w:rsidRPr="002E2B3A">
        <w:rPr>
          <w:b/>
        </w:rPr>
        <w:t>области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спорта</w:t>
      </w:r>
      <w:proofErr w:type="spellEnd"/>
      <w:r w:rsidRPr="002E2B3A">
        <w:rPr>
          <w:b/>
        </w:rPr>
        <w:t xml:space="preserve"> у 2025.години </w:t>
      </w:r>
      <w:proofErr w:type="spellStart"/>
      <w:r w:rsidRPr="002E2B3A">
        <w:rPr>
          <w:b/>
        </w:rPr>
        <w:t>из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буџета</w:t>
      </w:r>
      <w:proofErr w:type="spellEnd"/>
      <w:r w:rsidRPr="002E2B3A">
        <w:rPr>
          <w:b/>
        </w:rPr>
        <w:t xml:space="preserve"> </w:t>
      </w:r>
      <w:r>
        <w:rPr>
          <w:b/>
        </w:rPr>
        <w:t xml:space="preserve">                           </w:t>
      </w:r>
      <w:proofErr w:type="spellStart"/>
      <w:r w:rsidRPr="002E2B3A">
        <w:rPr>
          <w:b/>
        </w:rPr>
        <w:t>општине</w:t>
      </w:r>
      <w:proofErr w:type="spellEnd"/>
      <w:r w:rsidRPr="002E2B3A">
        <w:rPr>
          <w:b/>
        </w:rPr>
        <w:t xml:space="preserve"> </w:t>
      </w:r>
      <w:proofErr w:type="spellStart"/>
      <w:r w:rsidRPr="002E2B3A">
        <w:rPr>
          <w:b/>
        </w:rPr>
        <w:t>Сента</w:t>
      </w:r>
      <w:proofErr w:type="spellEnd"/>
    </w:p>
    <w:p w:rsidR="0045222D" w:rsidRDefault="0045222D" w:rsidP="0045222D">
      <w:pPr>
        <w:rPr>
          <w:b/>
        </w:rPr>
      </w:pPr>
    </w:p>
    <w:p w:rsidR="0045222D" w:rsidRPr="002E2B3A" w:rsidRDefault="0045222D" w:rsidP="0045222D">
      <w:pPr>
        <w:rPr>
          <w:b/>
        </w:rPr>
      </w:pPr>
    </w:p>
    <w:p w:rsidR="0045222D" w:rsidRPr="00863939" w:rsidRDefault="0045222D" w:rsidP="0045222D">
      <w:pPr>
        <w:pStyle w:val="NormalWeb"/>
        <w:spacing w:before="0" w:beforeAutospacing="0" w:after="0" w:line="240" w:lineRule="auto"/>
        <w:ind w:firstLine="720"/>
        <w:jc w:val="both"/>
        <w:rPr>
          <w:sz w:val="22"/>
          <w:szCs w:val="22"/>
          <w:lang w:val="sr-Cyrl-CS"/>
        </w:rPr>
      </w:pPr>
      <w:r w:rsidRPr="00863939">
        <w:rPr>
          <w:sz w:val="22"/>
          <w:szCs w:val="22"/>
          <w:lang w:val="sr-Cyrl-CS"/>
        </w:rPr>
        <w:t>Одлуком о буџету општине Сента за 202</w:t>
      </w:r>
      <w:r w:rsidRPr="00863939">
        <w:rPr>
          <w:sz w:val="22"/>
          <w:szCs w:val="22"/>
        </w:rPr>
        <w:t>5</w:t>
      </w:r>
      <w:r w:rsidRPr="00863939">
        <w:rPr>
          <w:sz w:val="22"/>
          <w:szCs w:val="22"/>
          <w:lang w:val="sr-Cyrl-CS"/>
        </w:rPr>
        <w:t xml:space="preserve">. годину („Службени лист општине Сента“ бр. </w:t>
      </w:r>
      <w:r w:rsidRPr="00863939">
        <w:rPr>
          <w:sz w:val="22"/>
          <w:szCs w:val="22"/>
        </w:rPr>
        <w:t>13/2</w:t>
      </w:r>
      <w:r w:rsidRPr="00863939">
        <w:rPr>
          <w:sz w:val="22"/>
          <w:szCs w:val="22"/>
          <w:lang w:val="sr-Cyrl-CS"/>
        </w:rPr>
        <w:t>02</w:t>
      </w:r>
      <w:r w:rsidRPr="00863939">
        <w:rPr>
          <w:sz w:val="22"/>
          <w:szCs w:val="22"/>
        </w:rPr>
        <w:t>4</w:t>
      </w:r>
      <w:r w:rsidRPr="00863939">
        <w:rPr>
          <w:sz w:val="22"/>
          <w:szCs w:val="22"/>
          <w:lang w:val="sr-Cyrl-CS"/>
        </w:rPr>
        <w:t>) планирана су средства за остваривање општег интереса у области спорта у износу од:</w:t>
      </w:r>
      <w:r>
        <w:rPr>
          <w:sz w:val="22"/>
          <w:szCs w:val="22"/>
          <w:lang w:val="sr-Cyrl-CS"/>
        </w:rPr>
        <w:t xml:space="preserve"> 50.750.000</w:t>
      </w:r>
      <w:proofErr w:type="gramStart"/>
      <w:r>
        <w:rPr>
          <w:sz w:val="22"/>
          <w:szCs w:val="22"/>
          <w:lang w:val="sr-Cyrl-CS"/>
        </w:rPr>
        <w:t>,00</w:t>
      </w:r>
      <w:proofErr w:type="gramEnd"/>
      <w:r>
        <w:rPr>
          <w:sz w:val="22"/>
          <w:szCs w:val="22"/>
          <w:lang w:val="sr-Cyrl-CS"/>
        </w:rPr>
        <w:t xml:space="preserve"> динара, у делу:</w:t>
      </w:r>
    </w:p>
    <w:p w:rsidR="0045222D" w:rsidRDefault="0045222D" w:rsidP="0045222D">
      <w:pPr>
        <w:tabs>
          <w:tab w:val="left" w:pos="5590"/>
        </w:tabs>
        <w:ind w:left="720"/>
        <w:jc w:val="both"/>
        <w:rPr>
          <w:lang w:val="sr-Cyrl-CS"/>
        </w:rPr>
      </w:pPr>
      <w:r>
        <w:rPr>
          <w:lang w:val="sr-Cyrl-CS"/>
        </w:rPr>
        <w:t xml:space="preserve">ПРОГРАМ </w:t>
      </w:r>
      <w:r w:rsidRPr="00863939">
        <w:rPr>
          <w:lang w:val="sr-Cyrl-CS"/>
        </w:rPr>
        <w:t>1</w:t>
      </w:r>
      <w:r>
        <w:rPr>
          <w:lang w:val="sr-Cyrl-CS"/>
        </w:rPr>
        <w:t xml:space="preserve">301-РАЗВОЈ СПОРТА И ОМЛАДИНЕ </w:t>
      </w:r>
      <w:r w:rsidRPr="00863939">
        <w:rPr>
          <w:lang w:val="sr-Cyrl-CS"/>
        </w:rPr>
        <w:t>у оквиру</w:t>
      </w:r>
      <w:r>
        <w:rPr>
          <w:lang w:val="sr-Cyrl-CS"/>
        </w:rPr>
        <w:t xml:space="preserve"> </w:t>
      </w:r>
      <w:r w:rsidRPr="00863939">
        <w:rPr>
          <w:lang w:val="sr-Cyrl-CS"/>
        </w:rPr>
        <w:t xml:space="preserve">- </w:t>
      </w:r>
      <w:r>
        <w:rPr>
          <w:lang w:val="sr-Cyrl-CS"/>
        </w:rPr>
        <w:t>ф</w:t>
      </w:r>
      <w:r w:rsidRPr="00863939">
        <w:rPr>
          <w:lang w:val="sr-Cyrl-CS"/>
        </w:rPr>
        <w:t>ункционална класификација 810</w:t>
      </w:r>
      <w:r>
        <w:rPr>
          <w:lang w:val="sr-Cyrl-CS"/>
        </w:rPr>
        <w:t xml:space="preserve"> </w:t>
      </w:r>
      <w:r w:rsidRPr="00863939">
        <w:rPr>
          <w:lang w:val="sr-Cyrl-CS"/>
        </w:rPr>
        <w:t>-</w:t>
      </w:r>
      <w:r>
        <w:rPr>
          <w:lang w:val="sr-Cyrl-CS"/>
        </w:rPr>
        <w:t xml:space="preserve"> </w:t>
      </w:r>
      <w:r w:rsidRPr="00863939">
        <w:rPr>
          <w:lang w:val="sr-Cyrl-CS"/>
        </w:rPr>
        <w:t>Услуге рекреације и спорта</w:t>
      </w:r>
      <w:r>
        <w:rPr>
          <w:lang w:val="sr-Cyrl-CS"/>
        </w:rPr>
        <w:t xml:space="preserve"> - активност 0001- подршка локалним спортским организацијама,удружењима и савезима</w:t>
      </w:r>
    </w:p>
    <w:p w:rsidR="0045222D" w:rsidRDefault="0045222D" w:rsidP="0045222D">
      <w:pPr>
        <w:tabs>
          <w:tab w:val="left" w:pos="5590"/>
        </w:tabs>
        <w:ind w:left="720"/>
        <w:jc w:val="both"/>
        <w:rPr>
          <w:lang w:val="sr-Cyrl-CS"/>
        </w:rPr>
      </w:pPr>
    </w:p>
    <w:p w:rsidR="0045222D" w:rsidRDefault="0045222D" w:rsidP="0045222D">
      <w:pPr>
        <w:tabs>
          <w:tab w:val="left" w:pos="5590"/>
        </w:tabs>
        <w:ind w:left="720"/>
        <w:jc w:val="both"/>
        <w:rPr>
          <w:lang w:val="sr-Cyrl-CS"/>
        </w:rPr>
      </w:pPr>
    </w:p>
    <w:p w:rsidR="0045222D" w:rsidRDefault="0045222D" w:rsidP="0045222D">
      <w:pPr>
        <w:tabs>
          <w:tab w:val="left" w:pos="5590"/>
        </w:tabs>
        <w:ind w:left="720"/>
        <w:jc w:val="both"/>
        <w:rPr>
          <w:lang w:val="sr-Cyrl-CS"/>
        </w:rPr>
      </w:pPr>
    </w:p>
    <w:p w:rsidR="0045222D" w:rsidRDefault="0045222D" w:rsidP="0045222D">
      <w:pPr>
        <w:tabs>
          <w:tab w:val="left" w:pos="5590"/>
        </w:tabs>
        <w:ind w:left="720"/>
        <w:jc w:val="both"/>
        <w:rPr>
          <w:b/>
          <w:lang w:val="sr-Cyrl-CS"/>
        </w:rPr>
      </w:pPr>
      <w:r w:rsidRPr="00F67972">
        <w:rPr>
          <w:b/>
          <w:lang w:val="sr-Cyrl-CS"/>
        </w:rPr>
        <w:t>Начин подношења пријава:</w:t>
      </w:r>
    </w:p>
    <w:p w:rsidR="0045222D" w:rsidRDefault="0045222D" w:rsidP="0045222D">
      <w:pPr>
        <w:tabs>
          <w:tab w:val="left" w:pos="5590"/>
        </w:tabs>
        <w:ind w:left="720"/>
        <w:jc w:val="both"/>
        <w:rPr>
          <w:b/>
          <w:lang w:val="sr-Cyrl-CS"/>
        </w:rPr>
      </w:pPr>
    </w:p>
    <w:p w:rsidR="0045222D" w:rsidRDefault="0045222D" w:rsidP="0045222D">
      <w:pPr>
        <w:ind w:firstLine="720"/>
        <w:jc w:val="both"/>
        <w:rPr>
          <w:bCs/>
          <w:lang w:val="sr-Cyrl-CS"/>
        </w:rPr>
      </w:pPr>
      <w:r w:rsidRPr="00F67972">
        <w:rPr>
          <w:lang w:val="sr-Cyrl-CS"/>
        </w:rPr>
        <w:t>Спортске организације и заинтересовани субјекти у области спорта могу поднети пријаве за суфинансирање годишњих програма Сп</w:t>
      </w:r>
      <w:r w:rsidR="000A7CFF">
        <w:rPr>
          <w:lang w:val="sr-Cyrl-CS"/>
        </w:rPr>
        <w:t>ортском савезу општине Сента од</w:t>
      </w:r>
      <w:r w:rsidR="00016A6E">
        <w:t xml:space="preserve"> 21</w:t>
      </w:r>
      <w:r w:rsidR="000A7CFF">
        <w:t>.02.</w:t>
      </w:r>
      <w:r w:rsidRPr="00F67972">
        <w:rPr>
          <w:lang w:val="sr-Cyrl-CS"/>
        </w:rPr>
        <w:t>202</w:t>
      </w:r>
      <w:r>
        <w:t>5</w:t>
      </w:r>
      <w:r w:rsidR="000A7CFF">
        <w:t xml:space="preserve"> </w:t>
      </w:r>
      <w:r w:rsidRPr="00F67972">
        <w:rPr>
          <w:lang w:val="sr-Cyrl-CS"/>
        </w:rPr>
        <w:t>до</w:t>
      </w:r>
      <w:r w:rsidR="00016A6E">
        <w:t xml:space="preserve"> 28</w:t>
      </w:r>
      <w:r w:rsidR="00DC2DCE">
        <w:t>.</w:t>
      </w:r>
      <w:r w:rsidRPr="00F67972">
        <w:rPr>
          <w:lang w:val="sr-Cyrl-CS"/>
        </w:rPr>
        <w:t>0</w:t>
      </w:r>
      <w:r w:rsidRPr="00F67972">
        <w:t>2</w:t>
      </w:r>
      <w:r w:rsidRPr="00F67972">
        <w:rPr>
          <w:lang w:val="sr-Cyrl-CS"/>
        </w:rPr>
        <w:t>.202</w:t>
      </w:r>
      <w:r>
        <w:t>5</w:t>
      </w:r>
      <w:r w:rsidRPr="00F67972">
        <w:rPr>
          <w:lang w:val="sr-Cyrl-CS"/>
        </w:rPr>
        <w:t xml:space="preserve">. године путем образаца и друге потребне документације прописаним </w:t>
      </w:r>
      <w:r w:rsidRPr="00F67972">
        <w:rPr>
          <w:bCs/>
          <w:lang w:val="sr-Cyrl-CS"/>
        </w:rPr>
        <w:t xml:space="preserve">Правилником о критеријумима и начину одобравања финансирања и суфинанирања програма из области спорта у општини Сента ПРЕЧИШЋЕН ТЕКСТ („Службени лист општине Сента бр. </w:t>
      </w:r>
      <w:proofErr w:type="gramStart"/>
      <w:r w:rsidRPr="00F67972">
        <w:rPr>
          <w:bCs/>
        </w:rPr>
        <w:t>2</w:t>
      </w:r>
      <w:r w:rsidRPr="00F67972">
        <w:rPr>
          <w:bCs/>
          <w:lang w:val="sr-Cyrl-CS"/>
        </w:rPr>
        <w:t xml:space="preserve">  /</w:t>
      </w:r>
      <w:proofErr w:type="gramEnd"/>
      <w:r w:rsidRPr="00F67972">
        <w:rPr>
          <w:bCs/>
          <w:lang w:val="sr-Cyrl-CS"/>
        </w:rPr>
        <w:t>2023.“)</w:t>
      </w:r>
    </w:p>
    <w:p w:rsidR="0045222D" w:rsidRPr="00F67972" w:rsidRDefault="0045222D" w:rsidP="0045222D">
      <w:pPr>
        <w:ind w:firstLine="720"/>
        <w:jc w:val="both"/>
        <w:rPr>
          <w:lang w:val="sr-Cyrl-CS"/>
        </w:rPr>
      </w:pPr>
    </w:p>
    <w:p w:rsidR="0045222D" w:rsidRDefault="0045222D" w:rsidP="0045222D">
      <w:pPr>
        <w:ind w:firstLine="720"/>
        <w:jc w:val="both"/>
        <w:rPr>
          <w:lang w:val="sr-Cyrl-CS"/>
        </w:rPr>
      </w:pPr>
      <w:r w:rsidRPr="00E4466B">
        <w:rPr>
          <w:bCs/>
          <w:lang w:val="sr-Cyrl-CS"/>
        </w:rPr>
        <w:t xml:space="preserve">Спортски савез општине Сента је у обавези да </w:t>
      </w:r>
      <w:r w:rsidRPr="00E4466B">
        <w:rPr>
          <w:bCs/>
          <w:color w:val="000000"/>
          <w:lang w:val="sr-Cyrl-CS"/>
        </w:rPr>
        <w:t xml:space="preserve">разматра приспеле предлоге организација у области спорта, утврђује коначне предлоге годишњих програма који би се финансирали из буџета општине, врши ревизију предлога и образаца предлога програма и доставља предлоге Општинском већу односно Стручној комисији на прописаним обрасцима, заједно са обједињеном рекапитулацијом предложених програма по овом Јавном обевештењу до </w:t>
      </w:r>
      <w:r>
        <w:t>00</w:t>
      </w:r>
      <w:r w:rsidRPr="00E4466B">
        <w:rPr>
          <w:lang w:val="sr-Cyrl-CS"/>
        </w:rPr>
        <w:t>.0</w:t>
      </w:r>
      <w:r w:rsidRPr="00E4466B">
        <w:t>2</w:t>
      </w:r>
      <w:r w:rsidRPr="00E4466B">
        <w:rPr>
          <w:lang w:val="sr-Cyrl-CS"/>
        </w:rPr>
        <w:t>.202</w:t>
      </w:r>
      <w:r>
        <w:t>5</w:t>
      </w:r>
      <w:r w:rsidRPr="00E4466B">
        <w:rPr>
          <w:bCs/>
          <w:color w:val="000000"/>
          <w:lang w:val="sr-Cyrl-CS"/>
        </w:rPr>
        <w:t xml:space="preserve">. године, сагласно одредбама </w:t>
      </w:r>
      <w:r w:rsidRPr="00E4466B">
        <w:rPr>
          <w:lang w:val="sr-Cyrl-CS"/>
        </w:rPr>
        <w:t>Одлуке о одобравању и финансирању програма којима се задовољавају потребе грађана и интереси грађана у области спорта у општини Сента („Службени лист општине Сента“, бр. 5/2017).</w:t>
      </w:r>
    </w:p>
    <w:p w:rsidR="0045222D" w:rsidRPr="00E4466B" w:rsidRDefault="0045222D" w:rsidP="0045222D">
      <w:pPr>
        <w:ind w:firstLine="720"/>
        <w:jc w:val="both"/>
      </w:pPr>
    </w:p>
    <w:p w:rsidR="0045222D" w:rsidRDefault="0045222D" w:rsidP="0045222D">
      <w:pPr>
        <w:tabs>
          <w:tab w:val="left" w:pos="5590"/>
        </w:tabs>
        <w:ind w:left="720"/>
        <w:jc w:val="both"/>
        <w:rPr>
          <w:lang w:val="sr-Cyrl-CS"/>
        </w:rPr>
      </w:pPr>
      <w:r w:rsidRPr="00E4466B">
        <w:rPr>
          <w:lang w:val="sr-Cyrl-CS"/>
        </w:rPr>
        <w:t xml:space="preserve">Додатне информације у вези јавног позива могу се добити на телефон </w:t>
      </w:r>
      <w:r>
        <w:rPr>
          <w:lang w:val="sr-Cyrl-CS"/>
        </w:rPr>
        <w:t xml:space="preserve"> Зелић Александар.</w:t>
      </w:r>
    </w:p>
    <w:p w:rsidR="0045222D" w:rsidRDefault="0045222D" w:rsidP="0045222D">
      <w:pPr>
        <w:tabs>
          <w:tab w:val="left" w:pos="5590"/>
        </w:tabs>
        <w:ind w:left="720"/>
        <w:jc w:val="both"/>
        <w:rPr>
          <w:lang w:val="sr-Cyrl-CS"/>
        </w:rPr>
      </w:pPr>
    </w:p>
    <w:p w:rsidR="0045222D" w:rsidRPr="00AF26D2" w:rsidRDefault="0045222D" w:rsidP="0045222D">
      <w:pPr>
        <w:tabs>
          <w:tab w:val="left" w:pos="5590"/>
        </w:tabs>
        <w:ind w:left="720"/>
        <w:jc w:val="both"/>
        <w:rPr>
          <w:b/>
          <w:lang w:val="sr-Cyrl-CS"/>
        </w:rPr>
      </w:pPr>
      <w:r w:rsidRPr="00AF26D2">
        <w:rPr>
          <w:b/>
          <w:lang w:val="sr-Cyrl-CS"/>
        </w:rPr>
        <w:t>Неблаговремене и непотпуне пријаве се неће разматрати.</w:t>
      </w:r>
    </w:p>
    <w:p w:rsidR="0045222D" w:rsidRPr="00AF26D2" w:rsidRDefault="0045222D" w:rsidP="0045222D">
      <w:pPr>
        <w:tabs>
          <w:tab w:val="left" w:pos="5590"/>
        </w:tabs>
        <w:jc w:val="both"/>
        <w:rPr>
          <w:b/>
          <w:lang w:val="sr-Cyrl-CS"/>
        </w:rPr>
      </w:pPr>
    </w:p>
    <w:p w:rsidR="0045222D" w:rsidRPr="00AF26D2" w:rsidRDefault="0045222D" w:rsidP="0045222D">
      <w:pPr>
        <w:tabs>
          <w:tab w:val="left" w:pos="5590"/>
        </w:tabs>
        <w:jc w:val="both"/>
        <w:rPr>
          <w:b/>
          <w:lang w:val="sr-Cyrl-CS"/>
        </w:rPr>
      </w:pPr>
    </w:p>
    <w:p w:rsidR="0045222D" w:rsidRDefault="0045222D" w:rsidP="0045222D">
      <w:pPr>
        <w:tabs>
          <w:tab w:val="left" w:pos="5590"/>
        </w:tabs>
        <w:jc w:val="both"/>
        <w:rPr>
          <w:lang w:val="sr-Cyrl-CS"/>
        </w:rPr>
      </w:pPr>
    </w:p>
    <w:p w:rsidR="0045222D" w:rsidRDefault="0045222D" w:rsidP="0045222D">
      <w:pPr>
        <w:tabs>
          <w:tab w:val="left" w:pos="5590"/>
        </w:tabs>
        <w:jc w:val="both"/>
        <w:rPr>
          <w:lang w:val="sr-Cyrl-CS"/>
        </w:rPr>
      </w:pPr>
    </w:p>
    <w:p w:rsidR="0045222D" w:rsidRDefault="0045222D" w:rsidP="0045222D">
      <w:pPr>
        <w:tabs>
          <w:tab w:val="left" w:pos="5590"/>
        </w:tabs>
        <w:jc w:val="both"/>
        <w:rPr>
          <w:lang w:val="sr-Cyrl-CS"/>
        </w:rPr>
      </w:pPr>
    </w:p>
    <w:p w:rsidR="0045222D" w:rsidRDefault="0045222D" w:rsidP="0045222D">
      <w:pPr>
        <w:tabs>
          <w:tab w:val="left" w:pos="5590"/>
        </w:tabs>
        <w:ind w:left="720"/>
        <w:jc w:val="both"/>
        <w:rPr>
          <w:lang w:val="sr-Cyrl-CS"/>
        </w:rPr>
      </w:pPr>
    </w:p>
    <w:p w:rsidR="0045222D" w:rsidRDefault="0045222D" w:rsidP="0045222D">
      <w:pPr>
        <w:tabs>
          <w:tab w:val="left" w:pos="5590"/>
        </w:tabs>
        <w:ind w:left="720"/>
        <w:jc w:val="both"/>
        <w:rPr>
          <w:lang w:val="sr-Cyrl-CS"/>
        </w:rPr>
      </w:pPr>
    </w:p>
    <w:p w:rsidR="0045222D" w:rsidRPr="00E4466B" w:rsidRDefault="0045222D" w:rsidP="0045222D">
      <w:pPr>
        <w:pStyle w:val="Default"/>
        <w:jc w:val="both"/>
        <w:rPr>
          <w:sz w:val="22"/>
          <w:szCs w:val="22"/>
          <w:lang w:val="sr-Cyrl-CS"/>
        </w:rPr>
      </w:pPr>
      <w:r w:rsidRPr="00E4466B">
        <w:rPr>
          <w:sz w:val="22"/>
          <w:szCs w:val="22"/>
          <w:lang w:val="sr-Cyrl-CS"/>
        </w:rPr>
        <w:t xml:space="preserve">Република Србија </w:t>
      </w:r>
      <w:r>
        <w:rPr>
          <w:sz w:val="22"/>
          <w:szCs w:val="22"/>
          <w:lang w:val="sr-Cyrl-CS"/>
        </w:rPr>
        <w:t xml:space="preserve">                                                            Председник општинског већа општине Сента   </w:t>
      </w:r>
    </w:p>
    <w:p w:rsidR="0045222D" w:rsidRPr="00E4466B" w:rsidRDefault="0045222D" w:rsidP="0045222D">
      <w:pPr>
        <w:pStyle w:val="Default"/>
        <w:jc w:val="both"/>
        <w:rPr>
          <w:sz w:val="22"/>
          <w:szCs w:val="22"/>
          <w:lang w:val="sr-Cyrl-CS"/>
        </w:rPr>
      </w:pPr>
      <w:r w:rsidRPr="00E4466B">
        <w:rPr>
          <w:sz w:val="22"/>
          <w:szCs w:val="22"/>
          <w:lang w:val="sr-Cyrl-CS"/>
        </w:rPr>
        <w:t xml:space="preserve">Аутономна Покрајина Војводина </w:t>
      </w:r>
      <w:r>
        <w:rPr>
          <w:sz w:val="22"/>
          <w:szCs w:val="22"/>
          <w:lang w:val="sr-Cyrl-CS"/>
        </w:rPr>
        <w:t xml:space="preserve">                                        </w:t>
      </w:r>
    </w:p>
    <w:p w:rsidR="0045222D" w:rsidRPr="00E4466B" w:rsidRDefault="0045222D" w:rsidP="0045222D">
      <w:pPr>
        <w:pStyle w:val="Default"/>
        <w:jc w:val="both"/>
        <w:rPr>
          <w:sz w:val="22"/>
          <w:szCs w:val="22"/>
          <w:lang w:val="sr-Cyrl-CS"/>
        </w:rPr>
      </w:pPr>
      <w:r w:rsidRPr="00E4466B">
        <w:rPr>
          <w:sz w:val="22"/>
          <w:szCs w:val="22"/>
          <w:lang w:val="sr-Cyrl-CS"/>
        </w:rPr>
        <w:t xml:space="preserve">Општина Сента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Хајналка Бурањ</w:t>
      </w:r>
    </w:p>
    <w:p w:rsidR="0045222D" w:rsidRPr="00E4466B" w:rsidRDefault="0045222D" w:rsidP="0045222D">
      <w:pPr>
        <w:pStyle w:val="Default"/>
        <w:jc w:val="both"/>
        <w:rPr>
          <w:sz w:val="22"/>
          <w:szCs w:val="22"/>
          <w:lang w:val="sr-Cyrl-CS"/>
        </w:rPr>
      </w:pPr>
      <w:r w:rsidRPr="00E4466B">
        <w:rPr>
          <w:sz w:val="22"/>
          <w:szCs w:val="22"/>
          <w:lang w:val="sr-Cyrl-CS"/>
        </w:rPr>
        <w:t xml:space="preserve">Општинско веће општине Сента </w:t>
      </w:r>
    </w:p>
    <w:p w:rsidR="0045222D" w:rsidRDefault="0045222D" w:rsidP="0045222D">
      <w:pPr>
        <w:jc w:val="both"/>
        <w:rPr>
          <w:lang w:val="sr-Cyrl-CS"/>
        </w:rPr>
      </w:pPr>
      <w:r>
        <w:rPr>
          <w:lang w:val="sr-Cyrl-CS"/>
        </w:rPr>
        <w:t>Број:</w:t>
      </w:r>
    </w:p>
    <w:p w:rsidR="0045222D" w:rsidRDefault="000A7CFF" w:rsidP="0045222D">
      <w:pPr>
        <w:jc w:val="both"/>
        <w:rPr>
          <w:lang w:val="sr-Cyrl-CS"/>
        </w:rPr>
      </w:pPr>
      <w:r>
        <w:rPr>
          <w:lang w:val="sr-Cyrl-CS"/>
        </w:rPr>
        <w:t>Дана:</w:t>
      </w:r>
      <w:r w:rsidR="00016A6E">
        <w:t>21</w:t>
      </w:r>
      <w:r w:rsidR="0045222D">
        <w:rPr>
          <w:lang w:val="sr-Cyrl-CS"/>
        </w:rPr>
        <w:t>.02.2025.године</w:t>
      </w:r>
    </w:p>
    <w:p w:rsidR="0045222D" w:rsidRDefault="0045222D" w:rsidP="0045222D">
      <w:pPr>
        <w:jc w:val="both"/>
        <w:rPr>
          <w:lang w:val="sr-Cyrl-CS"/>
        </w:rPr>
      </w:pPr>
    </w:p>
    <w:tbl>
      <w:tblPr>
        <w:tblW w:w="9401" w:type="dxa"/>
        <w:jc w:val="center"/>
        <w:tblInd w:w="942" w:type="dxa"/>
        <w:tblLayout w:type="fixed"/>
        <w:tblLook w:val="0000"/>
      </w:tblPr>
      <w:tblGrid>
        <w:gridCol w:w="9401"/>
      </w:tblGrid>
      <w:tr w:rsidR="0045222D" w:rsidRPr="007D3098" w:rsidTr="002F7874">
        <w:trPr>
          <w:trHeight w:val="985"/>
          <w:jc w:val="center"/>
        </w:trPr>
        <w:tc>
          <w:tcPr>
            <w:tcW w:w="4970" w:type="dxa"/>
          </w:tcPr>
          <w:p w:rsidR="0045222D" w:rsidRPr="007D3098" w:rsidRDefault="0045222D" w:rsidP="002F7874">
            <w:pPr>
              <w:pStyle w:val="Default"/>
              <w:jc w:val="center"/>
              <w:rPr>
                <w:lang w:val="sr-Cyrl-CS"/>
              </w:rPr>
            </w:pPr>
          </w:p>
        </w:tc>
      </w:tr>
    </w:tbl>
    <w:p w:rsidR="0045222D" w:rsidRDefault="0045222D" w:rsidP="0045222D">
      <w:pPr>
        <w:jc w:val="both"/>
        <w:rPr>
          <w:lang w:val="sr-Cyrl-CS"/>
        </w:rPr>
      </w:pPr>
    </w:p>
    <w:p w:rsidR="0045222D" w:rsidRPr="00E4466B" w:rsidRDefault="0045222D" w:rsidP="0045222D">
      <w:pPr>
        <w:jc w:val="both"/>
        <w:rPr>
          <w:lang w:val="sr-Cyrl-CS"/>
        </w:rPr>
      </w:pPr>
    </w:p>
    <w:p w:rsidR="0045222D" w:rsidRPr="007D3098" w:rsidRDefault="0045222D" w:rsidP="00E32BEC">
      <w:pPr>
        <w:pStyle w:val="NormalWeb"/>
        <w:spacing w:before="0" w:beforeAutospacing="0" w:after="0" w:line="240" w:lineRule="auto"/>
        <w:jc w:val="both"/>
        <w:rPr>
          <w:lang w:val="sr-Cyrl-CS"/>
        </w:rPr>
      </w:pPr>
    </w:p>
    <w:sectPr w:rsidR="0045222D" w:rsidRPr="007D3098" w:rsidSect="00804DB1">
      <w:pgSz w:w="12240" w:h="15840"/>
      <w:pgMar w:top="81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C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852"/>
    <w:multiLevelType w:val="hybridMultilevel"/>
    <w:tmpl w:val="1A2A2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71314"/>
    <w:multiLevelType w:val="hybridMultilevel"/>
    <w:tmpl w:val="2F867938"/>
    <w:lvl w:ilvl="0" w:tplc="F8AC8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3289F"/>
    <w:multiLevelType w:val="multilevel"/>
    <w:tmpl w:val="25CC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62830"/>
    <w:multiLevelType w:val="hybridMultilevel"/>
    <w:tmpl w:val="E42E3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A1C24"/>
    <w:multiLevelType w:val="hybridMultilevel"/>
    <w:tmpl w:val="033E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865D2"/>
    <w:multiLevelType w:val="hybridMultilevel"/>
    <w:tmpl w:val="5426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E32BEC"/>
    <w:rsid w:val="0000395B"/>
    <w:rsid w:val="00016A6E"/>
    <w:rsid w:val="000226FD"/>
    <w:rsid w:val="00030B76"/>
    <w:rsid w:val="000512C2"/>
    <w:rsid w:val="000831F3"/>
    <w:rsid w:val="00095C30"/>
    <w:rsid w:val="000A1436"/>
    <w:rsid w:val="000A7CFF"/>
    <w:rsid w:val="000B2227"/>
    <w:rsid w:val="000B46E4"/>
    <w:rsid w:val="000C14FC"/>
    <w:rsid w:val="000F5327"/>
    <w:rsid w:val="000F7832"/>
    <w:rsid w:val="001144CE"/>
    <w:rsid w:val="00152746"/>
    <w:rsid w:val="00162EBD"/>
    <w:rsid w:val="00180E68"/>
    <w:rsid w:val="001868F1"/>
    <w:rsid w:val="001B7086"/>
    <w:rsid w:val="001C332A"/>
    <w:rsid w:val="001C3A14"/>
    <w:rsid w:val="001C4FEE"/>
    <w:rsid w:val="00230A04"/>
    <w:rsid w:val="0028469F"/>
    <w:rsid w:val="00294E39"/>
    <w:rsid w:val="002A2EA7"/>
    <w:rsid w:val="002D4D80"/>
    <w:rsid w:val="002D7E4C"/>
    <w:rsid w:val="002E019B"/>
    <w:rsid w:val="00323F7B"/>
    <w:rsid w:val="00324BDF"/>
    <w:rsid w:val="00325C5B"/>
    <w:rsid w:val="00334068"/>
    <w:rsid w:val="00336B84"/>
    <w:rsid w:val="0034072D"/>
    <w:rsid w:val="00364B73"/>
    <w:rsid w:val="003709BD"/>
    <w:rsid w:val="00376481"/>
    <w:rsid w:val="003810F4"/>
    <w:rsid w:val="003935D2"/>
    <w:rsid w:val="003A6822"/>
    <w:rsid w:val="003B2E25"/>
    <w:rsid w:val="003D2954"/>
    <w:rsid w:val="00411F4F"/>
    <w:rsid w:val="0043131D"/>
    <w:rsid w:val="0045222D"/>
    <w:rsid w:val="00453E9D"/>
    <w:rsid w:val="00480284"/>
    <w:rsid w:val="004815CF"/>
    <w:rsid w:val="004A1CF2"/>
    <w:rsid w:val="004A718B"/>
    <w:rsid w:val="004E11B4"/>
    <w:rsid w:val="00507F2D"/>
    <w:rsid w:val="00516B9A"/>
    <w:rsid w:val="00523751"/>
    <w:rsid w:val="00531884"/>
    <w:rsid w:val="0057457E"/>
    <w:rsid w:val="00577D25"/>
    <w:rsid w:val="005B1073"/>
    <w:rsid w:val="005B68F2"/>
    <w:rsid w:val="005E00B5"/>
    <w:rsid w:val="005E7DF7"/>
    <w:rsid w:val="005F2E84"/>
    <w:rsid w:val="0062690D"/>
    <w:rsid w:val="006347DC"/>
    <w:rsid w:val="00642E0F"/>
    <w:rsid w:val="00655A46"/>
    <w:rsid w:val="006C0999"/>
    <w:rsid w:val="006C35B5"/>
    <w:rsid w:val="006D1C6B"/>
    <w:rsid w:val="006F352A"/>
    <w:rsid w:val="007327DA"/>
    <w:rsid w:val="00736B7A"/>
    <w:rsid w:val="00737484"/>
    <w:rsid w:val="00742D91"/>
    <w:rsid w:val="00750A6C"/>
    <w:rsid w:val="00771341"/>
    <w:rsid w:val="00791C10"/>
    <w:rsid w:val="007D3098"/>
    <w:rsid w:val="007E043E"/>
    <w:rsid w:val="00804DB1"/>
    <w:rsid w:val="00856E1A"/>
    <w:rsid w:val="0086122C"/>
    <w:rsid w:val="00867BD5"/>
    <w:rsid w:val="008F785D"/>
    <w:rsid w:val="0090128C"/>
    <w:rsid w:val="00904714"/>
    <w:rsid w:val="00906093"/>
    <w:rsid w:val="00914584"/>
    <w:rsid w:val="0095275A"/>
    <w:rsid w:val="00954439"/>
    <w:rsid w:val="00997A7D"/>
    <w:rsid w:val="009D3510"/>
    <w:rsid w:val="00A13ECD"/>
    <w:rsid w:val="00A4720C"/>
    <w:rsid w:val="00A7683E"/>
    <w:rsid w:val="00A77510"/>
    <w:rsid w:val="00A82729"/>
    <w:rsid w:val="00A94B88"/>
    <w:rsid w:val="00A95574"/>
    <w:rsid w:val="00A97C18"/>
    <w:rsid w:val="00AC3AD5"/>
    <w:rsid w:val="00AF1F88"/>
    <w:rsid w:val="00AF26D2"/>
    <w:rsid w:val="00B247CA"/>
    <w:rsid w:val="00B40D64"/>
    <w:rsid w:val="00B935FD"/>
    <w:rsid w:val="00BA244E"/>
    <w:rsid w:val="00BA5FC3"/>
    <w:rsid w:val="00BB1FDB"/>
    <w:rsid w:val="00BB7382"/>
    <w:rsid w:val="00BC0C47"/>
    <w:rsid w:val="00BE56F6"/>
    <w:rsid w:val="00C54CED"/>
    <w:rsid w:val="00C82170"/>
    <w:rsid w:val="00CD540B"/>
    <w:rsid w:val="00D314AA"/>
    <w:rsid w:val="00D704A4"/>
    <w:rsid w:val="00D95CF5"/>
    <w:rsid w:val="00D978C7"/>
    <w:rsid w:val="00DA6391"/>
    <w:rsid w:val="00DB675F"/>
    <w:rsid w:val="00DC2DCE"/>
    <w:rsid w:val="00DD27AD"/>
    <w:rsid w:val="00E0639E"/>
    <w:rsid w:val="00E14675"/>
    <w:rsid w:val="00E25AE9"/>
    <w:rsid w:val="00E32B92"/>
    <w:rsid w:val="00E32BEC"/>
    <w:rsid w:val="00E33858"/>
    <w:rsid w:val="00E47D9C"/>
    <w:rsid w:val="00E76CE6"/>
    <w:rsid w:val="00EA0793"/>
    <w:rsid w:val="00EE3A8B"/>
    <w:rsid w:val="00F008E2"/>
    <w:rsid w:val="00F231F0"/>
    <w:rsid w:val="00F24EB7"/>
    <w:rsid w:val="00F30598"/>
    <w:rsid w:val="00F3765D"/>
    <w:rsid w:val="00F469F0"/>
    <w:rsid w:val="00F56F20"/>
    <w:rsid w:val="00F717BE"/>
    <w:rsid w:val="00F929EA"/>
    <w:rsid w:val="00F9337B"/>
    <w:rsid w:val="00FD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B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2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32BEC"/>
    <w:pPr>
      <w:spacing w:before="100" w:beforeAutospacing="1" w:after="144" w:line="288" w:lineRule="auto"/>
    </w:pPr>
  </w:style>
  <w:style w:type="table" w:styleId="TableGrid">
    <w:name w:val="Table Grid"/>
    <w:basedOn w:val="TableNormal"/>
    <w:rsid w:val="00E3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DefaultParagraphFont"/>
    <w:rsid w:val="0043131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"/>
    <w:rsid w:val="0043131D"/>
    <w:pPr>
      <w:widowControl w:val="0"/>
      <w:autoSpaceDE w:val="0"/>
      <w:autoSpaceDN w:val="0"/>
      <w:adjustRightInd w:val="0"/>
      <w:spacing w:line="278" w:lineRule="exact"/>
      <w:ind w:hanging="1867"/>
    </w:pPr>
    <w:rPr>
      <w:lang w:val="hu-HU" w:eastAsia="hu-HU"/>
    </w:rPr>
  </w:style>
  <w:style w:type="paragraph" w:customStyle="1" w:styleId="stil2zakon">
    <w:name w:val="stil_2zakon"/>
    <w:basedOn w:val="Normal"/>
    <w:rsid w:val="0043131D"/>
    <w:pPr>
      <w:spacing w:before="100" w:beforeAutospacing="1" w:after="100" w:afterAutospacing="1"/>
    </w:pPr>
    <w:rPr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складу са чланом 17</vt:lpstr>
    </vt:vector>
  </TitlesOfParts>
  <Company>Grizli777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складу са чланом 17</dc:title>
  <dc:creator>Pasztor Maria</dc:creator>
  <cp:lastModifiedBy>User</cp:lastModifiedBy>
  <cp:revision>8</cp:revision>
  <cp:lastPrinted>2024-02-14T09:34:00Z</cp:lastPrinted>
  <dcterms:created xsi:type="dcterms:W3CDTF">2025-01-30T06:12:00Z</dcterms:created>
  <dcterms:modified xsi:type="dcterms:W3CDTF">2025-02-21T10:42:00Z</dcterms:modified>
</cp:coreProperties>
</file>