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6D" w:rsidRPr="00142598" w:rsidRDefault="00E029B1" w:rsidP="00E029B1">
      <w:pPr>
        <w:tabs>
          <w:tab w:val="center" w:pos="1980"/>
        </w:tabs>
        <w:jc w:val="both"/>
        <w:rPr>
          <w:lang w:val="sr-Cyrl-CS"/>
        </w:rPr>
      </w:pPr>
      <w:r w:rsidRPr="00142598">
        <w:rPr>
          <w:lang w:val="sr-Cyrl-CS"/>
        </w:rPr>
        <w:t xml:space="preserve">                     </w:t>
      </w:r>
      <w:r w:rsidR="00814A6D" w:rsidRPr="00142598">
        <w:rPr>
          <w:lang w:val="sr-Cyrl-CS"/>
        </w:rPr>
        <w:t xml:space="preserve"> </w:t>
      </w:r>
      <w:r w:rsidRPr="00142598">
        <w:rPr>
          <w:lang w:val="sr-Cyrl-CS"/>
        </w:rPr>
        <w:t xml:space="preserve"> </w:t>
      </w:r>
      <w:r w:rsidR="00814A6D" w:rsidRPr="00142598">
        <w:rPr>
          <w:lang w:val="sr-Cyrl-CS"/>
        </w:rPr>
        <w:t xml:space="preserve">                                                                                       </w:t>
      </w:r>
    </w:p>
    <w:p w:rsidR="00A300C4" w:rsidRPr="00142598" w:rsidRDefault="00A300C4" w:rsidP="00A300C4">
      <w:pPr>
        <w:tabs>
          <w:tab w:val="center" w:pos="1980"/>
          <w:tab w:val="left" w:pos="7526"/>
        </w:tabs>
        <w:rPr>
          <w:szCs w:val="28"/>
          <w:lang w:val="sr-Cyrl-CS"/>
        </w:rPr>
      </w:pPr>
      <w:r w:rsidRPr="00142598">
        <w:rPr>
          <w:rFonts w:ascii="Arial" w:hAnsi="Arial" w:cs="Arial"/>
          <w:b/>
          <w:noProof/>
        </w:rPr>
        <w:drawing>
          <wp:inline distT="0" distB="0" distL="0" distR="0">
            <wp:extent cx="457200" cy="914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598">
        <w:rPr>
          <w:szCs w:val="28"/>
          <w:lang w:val="sr-Cyrl-CS"/>
        </w:rPr>
        <w:t xml:space="preserve">                                </w:t>
      </w:r>
      <w:r w:rsidRPr="00142598">
        <w:rPr>
          <w:lang w:val="sr-Cyrl-CS"/>
        </w:rPr>
        <w:tab/>
      </w:r>
    </w:p>
    <w:p w:rsidR="00A300C4" w:rsidRPr="00142598" w:rsidRDefault="00A300C4" w:rsidP="00A300C4">
      <w:pPr>
        <w:tabs>
          <w:tab w:val="right" w:pos="9072"/>
        </w:tabs>
        <w:rPr>
          <w:lang w:val="sr-Cyrl-CS"/>
        </w:rPr>
      </w:pPr>
      <w:r w:rsidRPr="00142598">
        <w:rPr>
          <w:bCs/>
          <w:color w:val="000000"/>
          <w:lang w:val="sr-Cyrl-CS"/>
        </w:rPr>
        <w:t>РЕПУБЛИКA СРБИЈA</w:t>
      </w:r>
    </w:p>
    <w:p w:rsidR="00A300C4" w:rsidRPr="00142598" w:rsidRDefault="00A300C4" w:rsidP="00A300C4">
      <w:pPr>
        <w:tabs>
          <w:tab w:val="right" w:pos="9072"/>
        </w:tabs>
        <w:rPr>
          <w:lang w:val="sr-Cyrl-CS"/>
        </w:rPr>
      </w:pPr>
      <w:r w:rsidRPr="00142598">
        <w:rPr>
          <w:bCs/>
          <w:color w:val="000000"/>
          <w:lang w:val="sr-Cyrl-CS"/>
        </w:rPr>
        <w:t>АУТОНОМНА ПОКРАЈИНА ВОЈВОДИНА</w:t>
      </w:r>
    </w:p>
    <w:p w:rsidR="00A300C4" w:rsidRPr="00142598" w:rsidRDefault="00A300C4" w:rsidP="00A300C4">
      <w:pPr>
        <w:tabs>
          <w:tab w:val="right" w:pos="9072"/>
        </w:tabs>
        <w:rPr>
          <w:lang w:val="sr-Cyrl-CS"/>
        </w:rPr>
      </w:pPr>
      <w:r w:rsidRPr="00142598">
        <w:rPr>
          <w:bCs/>
          <w:color w:val="000000"/>
          <w:lang w:val="sr-Cyrl-CS"/>
        </w:rPr>
        <w:t xml:space="preserve">ОПШТИНА СЕНТА                                            </w:t>
      </w:r>
    </w:p>
    <w:p w:rsidR="00A300C4" w:rsidRPr="00142598" w:rsidRDefault="00A300C4" w:rsidP="00A300C4">
      <w:pPr>
        <w:tabs>
          <w:tab w:val="right" w:pos="9072"/>
        </w:tabs>
        <w:rPr>
          <w:lang w:val="sr-Cyrl-CS"/>
        </w:rPr>
      </w:pPr>
      <w:r w:rsidRPr="00142598">
        <w:rPr>
          <w:bCs/>
          <w:color w:val="000000"/>
          <w:lang w:val="sr-Cyrl-CS"/>
        </w:rPr>
        <w:t>ПРЕДСЕДНИК ОПШТИНЕ</w:t>
      </w:r>
    </w:p>
    <w:p w:rsidR="00A300C4" w:rsidRPr="00142598" w:rsidRDefault="00A300C4" w:rsidP="00A300C4">
      <w:pPr>
        <w:tabs>
          <w:tab w:val="right" w:pos="9072"/>
        </w:tabs>
        <w:rPr>
          <w:bCs/>
          <w:color w:val="000000"/>
          <w:lang w:val="sr-Cyrl-CS"/>
        </w:rPr>
      </w:pPr>
      <w:r w:rsidRPr="00142598">
        <w:rPr>
          <w:bCs/>
          <w:color w:val="000000"/>
          <w:lang w:val="sr-Cyrl-CS"/>
        </w:rPr>
        <w:t xml:space="preserve">Број: </w:t>
      </w:r>
      <w:r w:rsidR="007F0C14" w:rsidRPr="00AA2C01">
        <w:rPr>
          <w:shd w:val="clear" w:color="auto" w:fill="FFFFFF"/>
        </w:rPr>
        <w:t xml:space="preserve">000571977 2025 08858 002 000 </w:t>
      </w:r>
      <w:proofErr w:type="spellStart"/>
      <w:r w:rsidR="007F0C14" w:rsidRPr="00AA2C01">
        <w:rPr>
          <w:shd w:val="clear" w:color="auto" w:fill="FFFFFF"/>
        </w:rPr>
        <w:t>000</w:t>
      </w:r>
      <w:proofErr w:type="spellEnd"/>
      <w:r w:rsidR="007F0C14" w:rsidRPr="00AA2C01">
        <w:rPr>
          <w:shd w:val="clear" w:color="auto" w:fill="FFFFFF"/>
        </w:rPr>
        <w:t xml:space="preserve"> 001</w:t>
      </w:r>
    </w:p>
    <w:p w:rsidR="00A300C4" w:rsidRPr="00142598" w:rsidRDefault="00A300C4" w:rsidP="00A300C4">
      <w:pPr>
        <w:tabs>
          <w:tab w:val="right" w:pos="9072"/>
        </w:tabs>
        <w:rPr>
          <w:lang w:val="sr-Cyrl-CS"/>
        </w:rPr>
      </w:pPr>
      <w:r w:rsidRPr="00142598">
        <w:rPr>
          <w:lang w:val="sr-Cyrl-CS"/>
        </w:rPr>
        <w:t xml:space="preserve">Дана, </w:t>
      </w:r>
      <w:r w:rsidR="007F0C14">
        <w:rPr>
          <w:lang w:val="sr-Cyrl-CS"/>
        </w:rPr>
        <w:t>24</w:t>
      </w:r>
      <w:r w:rsidRPr="00142598">
        <w:rPr>
          <w:lang w:val="sr-Cyrl-CS"/>
        </w:rPr>
        <w:t>. фебруара 202</w:t>
      </w:r>
      <w:r w:rsidR="00785893">
        <w:rPr>
          <w:lang w:val="sr-Cyrl-CS"/>
        </w:rPr>
        <w:t>5</w:t>
      </w:r>
      <w:r w:rsidRPr="00142598">
        <w:rPr>
          <w:lang w:val="sr-Cyrl-CS"/>
        </w:rPr>
        <w:t xml:space="preserve">. године </w:t>
      </w:r>
    </w:p>
    <w:p w:rsidR="00A300C4" w:rsidRPr="00142598" w:rsidRDefault="00A300C4" w:rsidP="00A300C4">
      <w:pPr>
        <w:tabs>
          <w:tab w:val="right" w:pos="9072"/>
        </w:tabs>
        <w:rPr>
          <w:lang w:val="sr-Cyrl-CS"/>
        </w:rPr>
      </w:pPr>
      <w:r w:rsidRPr="00142598">
        <w:rPr>
          <w:lang w:val="sr-Cyrl-CS"/>
        </w:rPr>
        <w:t>С Е Н Т А</w:t>
      </w:r>
    </w:p>
    <w:p w:rsidR="00A300C4" w:rsidRPr="00142598" w:rsidRDefault="00A300C4" w:rsidP="00A300C4">
      <w:pPr>
        <w:tabs>
          <w:tab w:val="center" w:pos="1980"/>
        </w:tabs>
        <w:rPr>
          <w:sz w:val="22"/>
          <w:szCs w:val="22"/>
          <w:lang w:val="sr-Cyrl-CS"/>
        </w:rPr>
      </w:pPr>
      <w:r w:rsidRPr="00142598">
        <w:rPr>
          <w:lang w:val="sr-Cyrl-CS"/>
        </w:rPr>
        <w:t>Главни трг</w:t>
      </w:r>
      <w:r w:rsidRPr="00142598">
        <w:rPr>
          <w:sz w:val="22"/>
          <w:szCs w:val="22"/>
          <w:lang w:val="sr-Cyrl-CS"/>
        </w:rPr>
        <w:t xml:space="preserve"> 1                              </w:t>
      </w:r>
    </w:p>
    <w:p w:rsidR="00E029B1" w:rsidRPr="00142598" w:rsidRDefault="00E029B1" w:rsidP="00E029B1">
      <w:pPr>
        <w:jc w:val="both"/>
        <w:rPr>
          <w:lang w:val="sr-Cyrl-CS"/>
        </w:rPr>
      </w:pPr>
    </w:p>
    <w:p w:rsidR="00A300C4" w:rsidRPr="00142598" w:rsidRDefault="00E029B1" w:rsidP="00692352">
      <w:pPr>
        <w:tabs>
          <w:tab w:val="right" w:pos="9072"/>
        </w:tabs>
        <w:jc w:val="both"/>
        <w:rPr>
          <w:lang w:val="sr-Cyrl-CS"/>
        </w:rPr>
      </w:pPr>
      <w:r w:rsidRPr="00142598">
        <w:rPr>
          <w:lang w:val="sr-Cyrl-CS"/>
        </w:rPr>
        <w:t xml:space="preserve">На основу члана </w:t>
      </w:r>
      <w:r w:rsidR="00AD1843" w:rsidRPr="00142598">
        <w:rPr>
          <w:lang w:val="sr-Cyrl-CS"/>
        </w:rPr>
        <w:t>20</w:t>
      </w:r>
      <w:r w:rsidRPr="00142598">
        <w:rPr>
          <w:lang w:val="sr-Cyrl-CS"/>
        </w:rPr>
        <w:t>. Закона о јавном информисању и медиј</w:t>
      </w:r>
      <w:r w:rsidR="00B973A2" w:rsidRPr="00142598">
        <w:rPr>
          <w:lang w:val="sr-Cyrl-CS"/>
        </w:rPr>
        <w:t>има („Службени гласник РС“, број:</w:t>
      </w:r>
      <w:r w:rsidRPr="00142598">
        <w:rPr>
          <w:lang w:val="sr-Cyrl-CS"/>
        </w:rPr>
        <w:t xml:space="preserve"> </w:t>
      </w:r>
      <w:r w:rsidR="00AD1843" w:rsidRPr="00142598">
        <w:rPr>
          <w:lang w:val="sr-Cyrl-CS"/>
        </w:rPr>
        <w:t>92/23</w:t>
      </w:r>
      <w:r w:rsidRPr="00142598">
        <w:rPr>
          <w:lang w:val="sr-Cyrl-CS"/>
        </w:rPr>
        <w:t>),</w:t>
      </w:r>
      <w:r w:rsidR="00212EF7" w:rsidRPr="00142598">
        <w:rPr>
          <w:lang w:val="sr-Cyrl-CS"/>
        </w:rPr>
        <w:t xml:space="preserve"> </w:t>
      </w:r>
      <w:r w:rsidR="00D11CAC" w:rsidRPr="00142598">
        <w:rPr>
          <w:lang w:val="sr-Cyrl-CS"/>
        </w:rPr>
        <w:t xml:space="preserve"> </w:t>
      </w:r>
      <w:r w:rsidR="00A300C4" w:rsidRPr="00142598">
        <w:rPr>
          <w:lang w:val="sr-Cyrl-CS"/>
        </w:rPr>
        <w:t xml:space="preserve">члана 7. Одлуке о буџету општине </w:t>
      </w:r>
      <w:proofErr w:type="spellStart"/>
      <w:r w:rsidR="00A300C4" w:rsidRPr="00142598">
        <w:rPr>
          <w:lang w:val="sr-Cyrl-CS"/>
        </w:rPr>
        <w:t>Сента</w:t>
      </w:r>
      <w:proofErr w:type="spellEnd"/>
      <w:r w:rsidR="00A300C4" w:rsidRPr="00142598">
        <w:rPr>
          <w:lang w:val="sr-Cyrl-CS"/>
        </w:rPr>
        <w:t xml:space="preserve">  за 202</w:t>
      </w:r>
      <w:r w:rsidR="00785893">
        <w:rPr>
          <w:lang w:val="sr-Cyrl-CS"/>
        </w:rPr>
        <w:t>5</w:t>
      </w:r>
      <w:r w:rsidR="00A300C4" w:rsidRPr="00142598">
        <w:rPr>
          <w:lang w:val="sr-Cyrl-CS"/>
        </w:rPr>
        <w:t xml:space="preserve">. годину („Службени лист општине </w:t>
      </w:r>
      <w:proofErr w:type="spellStart"/>
      <w:r w:rsidR="00A300C4" w:rsidRPr="00142598">
        <w:rPr>
          <w:lang w:val="sr-Cyrl-CS"/>
        </w:rPr>
        <w:t>Сента</w:t>
      </w:r>
      <w:proofErr w:type="spellEnd"/>
      <w:r w:rsidR="00A300C4" w:rsidRPr="00142598">
        <w:rPr>
          <w:lang w:val="sr-Cyrl-CS"/>
        </w:rPr>
        <w:t xml:space="preserve">”, број 15/23) </w:t>
      </w:r>
      <w:r w:rsidRPr="00142598">
        <w:rPr>
          <w:lang w:val="sr-Cyrl-CS"/>
        </w:rPr>
        <w:t>и</w:t>
      </w:r>
      <w:r w:rsidR="00814D2D" w:rsidRPr="00142598">
        <w:rPr>
          <w:lang w:val="sr-Cyrl-CS"/>
        </w:rPr>
        <w:t xml:space="preserve"> Одлу</w:t>
      </w:r>
      <w:r w:rsidR="00D11CAC" w:rsidRPr="00142598">
        <w:rPr>
          <w:lang w:val="sr-Cyrl-CS"/>
        </w:rPr>
        <w:t>ке</w:t>
      </w:r>
      <w:r w:rsidR="00871980" w:rsidRPr="00142598">
        <w:rPr>
          <w:lang w:val="sr-Cyrl-CS"/>
        </w:rPr>
        <w:t xml:space="preserve"> о расподели средстава за </w:t>
      </w:r>
      <w:proofErr w:type="spellStart"/>
      <w:r w:rsidR="00871980" w:rsidRPr="00142598">
        <w:rPr>
          <w:lang w:val="sr-Cyrl-CS"/>
        </w:rPr>
        <w:t>суфинансирање</w:t>
      </w:r>
      <w:proofErr w:type="spellEnd"/>
      <w:r w:rsidR="00871980" w:rsidRPr="00142598">
        <w:rPr>
          <w:lang w:val="sr-Cyrl-CS"/>
        </w:rPr>
        <w:t xml:space="preserve"> пројеката у области јавног информисања у 202</w:t>
      </w:r>
      <w:r w:rsidR="00785893">
        <w:rPr>
          <w:lang w:val="sr-Cyrl-CS"/>
        </w:rPr>
        <w:t>5</w:t>
      </w:r>
      <w:r w:rsidR="00871980" w:rsidRPr="00142598">
        <w:rPr>
          <w:lang w:val="sr-Cyrl-CS"/>
        </w:rPr>
        <w:t>. години</w:t>
      </w:r>
      <w:r w:rsidR="00A300C4" w:rsidRPr="00142598">
        <w:rPr>
          <w:lang w:val="sr-Cyrl-CS"/>
        </w:rPr>
        <w:t>, б</w:t>
      </w:r>
      <w:r w:rsidR="00D11CAC" w:rsidRPr="00142598">
        <w:rPr>
          <w:lang w:val="sr-Cyrl-CS"/>
        </w:rPr>
        <w:t>рој</w:t>
      </w:r>
      <w:r w:rsidR="006A7145" w:rsidRPr="00142598">
        <w:rPr>
          <w:lang w:val="sr-Cyrl-CS"/>
        </w:rPr>
        <w:t xml:space="preserve"> </w:t>
      </w:r>
      <w:bookmarkStart w:id="0" w:name="_Hlk129088894"/>
      <w:r w:rsidR="007F0C14" w:rsidRPr="00AA2C01">
        <w:rPr>
          <w:shd w:val="clear" w:color="auto" w:fill="FFFFFF"/>
        </w:rPr>
        <w:t xml:space="preserve">000571977 2025 08858 002 000 </w:t>
      </w:r>
      <w:proofErr w:type="spellStart"/>
      <w:r w:rsidR="007F0C14" w:rsidRPr="00AA2C01">
        <w:rPr>
          <w:shd w:val="clear" w:color="auto" w:fill="FFFFFF"/>
        </w:rPr>
        <w:t>000</w:t>
      </w:r>
      <w:proofErr w:type="spellEnd"/>
      <w:r w:rsidR="007F0C14" w:rsidRPr="00AA2C01">
        <w:rPr>
          <w:shd w:val="clear" w:color="auto" w:fill="FFFFFF"/>
        </w:rPr>
        <w:t xml:space="preserve"> 001</w:t>
      </w:r>
      <w:r w:rsidR="00B973A2" w:rsidRPr="00142598">
        <w:rPr>
          <w:lang w:val="sr-Cyrl-CS"/>
        </w:rPr>
        <w:t xml:space="preserve">од </w:t>
      </w:r>
      <w:bookmarkEnd w:id="0"/>
      <w:r w:rsidR="007F0C14">
        <w:rPr>
          <w:lang w:val="sr-Cyrl-CS"/>
        </w:rPr>
        <w:t>24</w:t>
      </w:r>
      <w:r w:rsidR="00A300C4" w:rsidRPr="00142598">
        <w:rPr>
          <w:lang w:val="sr-Cyrl-CS"/>
        </w:rPr>
        <w:t>. фебруара 202</w:t>
      </w:r>
      <w:r w:rsidR="00785893">
        <w:rPr>
          <w:lang w:val="sr-Cyrl-CS"/>
        </w:rPr>
        <w:t>5</w:t>
      </w:r>
      <w:r w:rsidR="00A300C4" w:rsidRPr="00142598">
        <w:rPr>
          <w:lang w:val="sr-Cyrl-CS"/>
        </w:rPr>
        <w:t xml:space="preserve">. године,  </w:t>
      </w:r>
      <w:r w:rsidR="00785893">
        <w:rPr>
          <w:lang w:val="sr-Cyrl-CS"/>
        </w:rPr>
        <w:t>П</w:t>
      </w:r>
      <w:r w:rsidR="00A300C4" w:rsidRPr="00142598">
        <w:rPr>
          <w:lang w:val="sr-Cyrl-CS"/>
        </w:rPr>
        <w:t xml:space="preserve">редседник општине </w:t>
      </w:r>
      <w:proofErr w:type="spellStart"/>
      <w:r w:rsidR="00A300C4" w:rsidRPr="00142598">
        <w:rPr>
          <w:lang w:val="sr-Cyrl-CS"/>
        </w:rPr>
        <w:t>Сента</w:t>
      </w:r>
      <w:proofErr w:type="spellEnd"/>
      <w:r w:rsidR="00A300C4" w:rsidRPr="00142598">
        <w:rPr>
          <w:lang w:val="sr-Cyrl-CS"/>
        </w:rPr>
        <w:t xml:space="preserve"> доноси</w:t>
      </w:r>
    </w:p>
    <w:p w:rsidR="00E029B1" w:rsidRPr="00142598" w:rsidRDefault="00E029B1" w:rsidP="00E029B1">
      <w:pPr>
        <w:rPr>
          <w:b/>
          <w:lang w:val="sr-Cyrl-CS"/>
        </w:rPr>
      </w:pPr>
    </w:p>
    <w:p w:rsidR="00E029B1" w:rsidRPr="00142598" w:rsidRDefault="00E029B1" w:rsidP="003C6168">
      <w:pPr>
        <w:jc w:val="center"/>
        <w:rPr>
          <w:b/>
          <w:lang w:val="sr-Cyrl-CS"/>
        </w:rPr>
      </w:pPr>
      <w:r w:rsidRPr="00142598">
        <w:rPr>
          <w:b/>
          <w:lang w:val="sr-Cyrl-CS"/>
        </w:rPr>
        <w:t>О Д Л У К У</w:t>
      </w:r>
    </w:p>
    <w:p w:rsidR="00D44836" w:rsidRPr="00142598" w:rsidRDefault="00E029B1" w:rsidP="003C6168">
      <w:pPr>
        <w:jc w:val="center"/>
        <w:rPr>
          <w:b/>
          <w:lang w:val="sr-Cyrl-CS"/>
        </w:rPr>
      </w:pPr>
      <w:r w:rsidRPr="00142598">
        <w:rPr>
          <w:b/>
          <w:lang w:val="sr-Cyrl-CS"/>
        </w:rPr>
        <w:t xml:space="preserve">о </w:t>
      </w:r>
      <w:proofErr w:type="spellStart"/>
      <w:r w:rsidRPr="00142598">
        <w:rPr>
          <w:b/>
          <w:lang w:val="sr-Cyrl-CS"/>
        </w:rPr>
        <w:t>расписивању</w:t>
      </w:r>
      <w:proofErr w:type="spellEnd"/>
      <w:r w:rsidRPr="00142598">
        <w:rPr>
          <w:b/>
          <w:lang w:val="sr-Cyrl-CS"/>
        </w:rPr>
        <w:t xml:space="preserve"> конкурса</w:t>
      </w:r>
      <w:r w:rsidR="00FE2917" w:rsidRPr="00142598">
        <w:rPr>
          <w:b/>
          <w:lang w:val="sr-Cyrl-CS"/>
        </w:rPr>
        <w:t xml:space="preserve"> </w:t>
      </w:r>
      <w:bookmarkStart w:id="1" w:name="_Hlk127878345"/>
      <w:r w:rsidR="00F85AF1" w:rsidRPr="00142598">
        <w:rPr>
          <w:b/>
          <w:lang w:val="sr-Cyrl-CS"/>
        </w:rPr>
        <w:t>за</w:t>
      </w:r>
      <w:r w:rsidRPr="00142598">
        <w:rPr>
          <w:b/>
          <w:lang w:val="sr-Cyrl-CS"/>
        </w:rPr>
        <w:t xml:space="preserve"> </w:t>
      </w:r>
      <w:proofErr w:type="spellStart"/>
      <w:r w:rsidRPr="00142598">
        <w:rPr>
          <w:b/>
          <w:lang w:val="sr-Cyrl-CS"/>
        </w:rPr>
        <w:t>суфинансирање</w:t>
      </w:r>
      <w:proofErr w:type="spellEnd"/>
      <w:r w:rsidRPr="00142598">
        <w:rPr>
          <w:b/>
          <w:lang w:val="sr-Cyrl-CS"/>
        </w:rPr>
        <w:t xml:space="preserve"> пројеката</w:t>
      </w:r>
    </w:p>
    <w:p w:rsidR="00E029B1" w:rsidRPr="00142598" w:rsidRDefault="00E029B1" w:rsidP="003C6168">
      <w:pPr>
        <w:jc w:val="center"/>
        <w:rPr>
          <w:b/>
          <w:lang w:val="sr-Cyrl-CS"/>
        </w:rPr>
      </w:pPr>
      <w:r w:rsidRPr="00142598">
        <w:rPr>
          <w:b/>
          <w:lang w:val="sr-Cyrl-CS"/>
        </w:rPr>
        <w:t>у об</w:t>
      </w:r>
      <w:r w:rsidR="00D44836" w:rsidRPr="00142598">
        <w:rPr>
          <w:b/>
          <w:lang w:val="sr-Cyrl-CS"/>
        </w:rPr>
        <w:t>ласти јавног информисања</w:t>
      </w:r>
      <w:r w:rsidR="00B4009C" w:rsidRPr="00142598">
        <w:rPr>
          <w:b/>
          <w:lang w:val="sr-Cyrl-CS"/>
        </w:rPr>
        <w:t xml:space="preserve"> у 202</w:t>
      </w:r>
      <w:r w:rsidR="00785893">
        <w:rPr>
          <w:b/>
          <w:lang w:val="sr-Cyrl-CS"/>
        </w:rPr>
        <w:t>5</w:t>
      </w:r>
      <w:r w:rsidR="00B4009C" w:rsidRPr="00142598">
        <w:rPr>
          <w:b/>
          <w:lang w:val="sr-Cyrl-CS"/>
        </w:rPr>
        <w:t>. години</w:t>
      </w:r>
    </w:p>
    <w:bookmarkEnd w:id="1"/>
    <w:p w:rsidR="00E029B1" w:rsidRPr="00142598" w:rsidRDefault="00E029B1" w:rsidP="00E029B1">
      <w:pPr>
        <w:jc w:val="center"/>
        <w:rPr>
          <w:b/>
          <w:lang w:val="sr-Cyrl-CS"/>
        </w:rPr>
      </w:pPr>
    </w:p>
    <w:p w:rsidR="00E029B1" w:rsidRPr="00142598" w:rsidRDefault="00E029B1" w:rsidP="00A300C4">
      <w:pPr>
        <w:jc w:val="both"/>
        <w:rPr>
          <w:color w:val="FF0000"/>
          <w:lang w:val="sr-Cyrl-CS"/>
        </w:rPr>
      </w:pPr>
      <w:r w:rsidRPr="00142598">
        <w:rPr>
          <w:lang w:val="sr-Cyrl-CS"/>
        </w:rPr>
        <w:t xml:space="preserve">Средства </w:t>
      </w:r>
      <w:r w:rsidR="00B735A9" w:rsidRPr="00142598">
        <w:rPr>
          <w:lang w:val="sr-Cyrl-CS"/>
        </w:rPr>
        <w:t xml:space="preserve">у износу од </w:t>
      </w:r>
      <w:r w:rsidR="00A300C4" w:rsidRPr="00142598">
        <w:rPr>
          <w:lang w:val="sr-Cyrl-CS"/>
        </w:rPr>
        <w:t>550.000,00</w:t>
      </w:r>
      <w:r w:rsidR="00A300C4" w:rsidRPr="00142598">
        <w:rPr>
          <w:color w:val="FF0000"/>
          <w:lang w:val="sr-Cyrl-CS"/>
        </w:rPr>
        <w:t xml:space="preserve"> </w:t>
      </w:r>
      <w:r w:rsidR="00A300C4" w:rsidRPr="00142598">
        <w:rPr>
          <w:lang w:val="sr-Cyrl-CS"/>
        </w:rPr>
        <w:t xml:space="preserve">динара </w:t>
      </w:r>
      <w:r w:rsidR="003C6168" w:rsidRPr="00142598">
        <w:rPr>
          <w:lang w:val="sr-Cyrl-CS"/>
        </w:rPr>
        <w:t xml:space="preserve"> биће расподељена</w:t>
      </w:r>
      <w:r w:rsidR="001E4A76" w:rsidRPr="00142598">
        <w:rPr>
          <w:lang w:val="sr-Cyrl-CS"/>
        </w:rPr>
        <w:t xml:space="preserve"> на основу спроведен</w:t>
      </w:r>
      <w:r w:rsidR="00A300C4" w:rsidRPr="00142598">
        <w:rPr>
          <w:lang w:val="sr-Cyrl-CS"/>
        </w:rPr>
        <w:t xml:space="preserve">ог једног </w:t>
      </w:r>
      <w:r w:rsidR="001E4A76" w:rsidRPr="00142598">
        <w:rPr>
          <w:lang w:val="sr-Cyrl-CS"/>
        </w:rPr>
        <w:t xml:space="preserve"> јавн</w:t>
      </w:r>
      <w:r w:rsidR="00A300C4" w:rsidRPr="00142598">
        <w:rPr>
          <w:lang w:val="sr-Cyrl-CS"/>
        </w:rPr>
        <w:t>ог</w:t>
      </w:r>
      <w:r w:rsidR="001E4A76" w:rsidRPr="00142598">
        <w:rPr>
          <w:lang w:val="sr-Cyrl-CS"/>
        </w:rPr>
        <w:t xml:space="preserve"> конкурса</w:t>
      </w:r>
      <w:r w:rsidR="00814D2D" w:rsidRPr="00142598">
        <w:rPr>
          <w:lang w:val="sr-Cyrl-CS"/>
        </w:rPr>
        <w:t xml:space="preserve"> за </w:t>
      </w:r>
      <w:proofErr w:type="spellStart"/>
      <w:r w:rsidR="00814D2D" w:rsidRPr="00142598">
        <w:rPr>
          <w:lang w:val="sr-Cyrl-CS"/>
        </w:rPr>
        <w:t>суфинансирање</w:t>
      </w:r>
      <w:proofErr w:type="spellEnd"/>
      <w:r w:rsidR="00814D2D" w:rsidRPr="00142598">
        <w:rPr>
          <w:lang w:val="sr-Cyrl-CS"/>
        </w:rPr>
        <w:t xml:space="preserve"> пројеката </w:t>
      </w:r>
      <w:r w:rsidR="00AD1843" w:rsidRPr="00142598">
        <w:rPr>
          <w:lang w:val="sr-Cyrl-CS"/>
        </w:rPr>
        <w:t>за</w:t>
      </w:r>
      <w:r w:rsidR="00B4009C" w:rsidRPr="00142598">
        <w:rPr>
          <w:lang w:val="sr-Cyrl-CS"/>
        </w:rPr>
        <w:t xml:space="preserve"> оствар</w:t>
      </w:r>
      <w:r w:rsidR="00AD1843" w:rsidRPr="00142598">
        <w:rPr>
          <w:lang w:val="sr-Cyrl-CS"/>
        </w:rPr>
        <w:t>ивање</w:t>
      </w:r>
      <w:r w:rsidR="00B4009C" w:rsidRPr="00142598">
        <w:rPr>
          <w:lang w:val="sr-Cyrl-CS"/>
        </w:rPr>
        <w:t xml:space="preserve"> јавн</w:t>
      </w:r>
      <w:r w:rsidR="00AD1843" w:rsidRPr="00142598">
        <w:rPr>
          <w:lang w:val="sr-Cyrl-CS"/>
        </w:rPr>
        <w:t>ог</w:t>
      </w:r>
      <w:r w:rsidR="00B4009C" w:rsidRPr="00142598">
        <w:rPr>
          <w:lang w:val="sr-Cyrl-CS"/>
        </w:rPr>
        <w:t xml:space="preserve"> интерес</w:t>
      </w:r>
      <w:r w:rsidR="00AD1843" w:rsidRPr="00142598">
        <w:rPr>
          <w:lang w:val="sr-Cyrl-CS"/>
        </w:rPr>
        <w:t>а</w:t>
      </w:r>
      <w:r w:rsidR="00B4009C" w:rsidRPr="00142598">
        <w:rPr>
          <w:lang w:val="sr-Cyrl-CS"/>
        </w:rPr>
        <w:t xml:space="preserve"> у области јавног информисања</w:t>
      </w:r>
      <w:r w:rsidR="00D11CAC" w:rsidRPr="00142598">
        <w:rPr>
          <w:lang w:val="sr-Cyrl-CS"/>
        </w:rPr>
        <w:t>.</w:t>
      </w:r>
    </w:p>
    <w:p w:rsidR="00E029B1" w:rsidRPr="00142598" w:rsidRDefault="00E029B1" w:rsidP="00E029B1">
      <w:pPr>
        <w:ind w:firstLine="720"/>
        <w:jc w:val="both"/>
        <w:rPr>
          <w:lang w:val="sr-Cyrl-CS"/>
        </w:rPr>
      </w:pPr>
    </w:p>
    <w:p w:rsidR="00814D2D" w:rsidRPr="00142598" w:rsidRDefault="00595228" w:rsidP="00A300C4">
      <w:pPr>
        <w:jc w:val="both"/>
        <w:rPr>
          <w:lang w:val="sr-Cyrl-CS"/>
        </w:rPr>
      </w:pPr>
      <w:r w:rsidRPr="00142598">
        <w:rPr>
          <w:lang w:val="sr-Cyrl-CS"/>
        </w:rPr>
        <w:t xml:space="preserve">У складу са наведеним </w:t>
      </w:r>
      <w:r w:rsidR="00785893">
        <w:rPr>
          <w:lang w:val="sr-Cyrl-CS"/>
        </w:rPr>
        <w:t xml:space="preserve">Општина </w:t>
      </w:r>
      <w:proofErr w:type="spellStart"/>
      <w:r w:rsidR="00785893">
        <w:rPr>
          <w:lang w:val="sr-Cyrl-CS"/>
        </w:rPr>
        <w:t>Сента</w:t>
      </w:r>
      <w:proofErr w:type="spellEnd"/>
      <w:r w:rsidRPr="00142598">
        <w:rPr>
          <w:lang w:val="sr-Cyrl-CS"/>
        </w:rPr>
        <w:t xml:space="preserve"> </w:t>
      </w:r>
      <w:r w:rsidR="00E029B1" w:rsidRPr="00142598">
        <w:rPr>
          <w:lang w:val="sr-Cyrl-CS"/>
        </w:rPr>
        <w:t>ра</w:t>
      </w:r>
      <w:r w:rsidR="00D11CAC" w:rsidRPr="00142598">
        <w:rPr>
          <w:lang w:val="sr-Cyrl-CS"/>
        </w:rPr>
        <w:t>списује следећ</w:t>
      </w:r>
      <w:r w:rsidR="00A300C4" w:rsidRPr="00142598">
        <w:rPr>
          <w:lang w:val="sr-Cyrl-CS"/>
        </w:rPr>
        <w:t>и</w:t>
      </w:r>
      <w:r w:rsidR="00D11CAC" w:rsidRPr="00142598">
        <w:rPr>
          <w:lang w:val="sr-Cyrl-CS"/>
        </w:rPr>
        <w:t xml:space="preserve"> конкурс</w:t>
      </w:r>
      <w:r w:rsidR="00814A6D" w:rsidRPr="00142598">
        <w:rPr>
          <w:lang w:val="sr-Cyrl-CS"/>
        </w:rPr>
        <w:t xml:space="preserve"> </w:t>
      </w:r>
      <w:r w:rsidRPr="00142598">
        <w:rPr>
          <w:lang w:val="sr-Cyrl-CS"/>
        </w:rPr>
        <w:t xml:space="preserve">за </w:t>
      </w:r>
      <w:proofErr w:type="spellStart"/>
      <w:r w:rsidRPr="00142598">
        <w:rPr>
          <w:lang w:val="sr-Cyrl-CS"/>
        </w:rPr>
        <w:t>суфинансирање</w:t>
      </w:r>
      <w:proofErr w:type="spellEnd"/>
      <w:r w:rsidRPr="00142598">
        <w:rPr>
          <w:lang w:val="sr-Cyrl-CS"/>
        </w:rPr>
        <w:t xml:space="preserve"> пројеката у области јавног информисања у 202</w:t>
      </w:r>
      <w:r w:rsidR="00785893">
        <w:rPr>
          <w:lang w:val="sr-Cyrl-CS"/>
        </w:rPr>
        <w:t>5</w:t>
      </w:r>
      <w:r w:rsidRPr="00142598">
        <w:rPr>
          <w:lang w:val="sr-Cyrl-CS"/>
        </w:rPr>
        <w:t>. години</w:t>
      </w:r>
      <w:r w:rsidR="00E029B1" w:rsidRPr="00142598">
        <w:rPr>
          <w:lang w:val="sr-Cyrl-CS"/>
        </w:rPr>
        <w:t xml:space="preserve">: </w:t>
      </w:r>
      <w:bookmarkStart w:id="2" w:name="_Hlk127882759"/>
      <w:bookmarkStart w:id="3" w:name="_Hlk127882963"/>
      <w:r w:rsidR="00A300C4" w:rsidRPr="00142598">
        <w:rPr>
          <w:lang w:val="sr-Cyrl-CS"/>
        </w:rPr>
        <w:t xml:space="preserve"> </w:t>
      </w:r>
      <w:r w:rsidR="00E029B1" w:rsidRPr="00142598">
        <w:rPr>
          <w:lang w:val="sr-Cyrl-CS"/>
        </w:rPr>
        <w:t xml:space="preserve">Конкурс за </w:t>
      </w:r>
      <w:proofErr w:type="spellStart"/>
      <w:r w:rsidR="00E029B1" w:rsidRPr="00142598">
        <w:rPr>
          <w:lang w:val="sr-Cyrl-CS"/>
        </w:rPr>
        <w:t>су</w:t>
      </w:r>
      <w:r w:rsidR="00814D2D" w:rsidRPr="00142598">
        <w:rPr>
          <w:lang w:val="sr-Cyrl-CS"/>
        </w:rPr>
        <w:t>финансирање</w:t>
      </w:r>
      <w:proofErr w:type="spellEnd"/>
      <w:r w:rsidR="00814D2D" w:rsidRPr="00142598">
        <w:rPr>
          <w:lang w:val="sr-Cyrl-CS"/>
        </w:rPr>
        <w:t xml:space="preserve"> пројеката</w:t>
      </w:r>
      <w:r w:rsidR="00F85AF1" w:rsidRPr="00142598">
        <w:rPr>
          <w:lang w:val="sr-Cyrl-CS"/>
        </w:rPr>
        <w:t xml:space="preserve"> </w:t>
      </w:r>
      <w:r w:rsidR="00814D2D" w:rsidRPr="00142598">
        <w:rPr>
          <w:lang w:val="sr-Cyrl-CS"/>
        </w:rPr>
        <w:t xml:space="preserve"> произ</w:t>
      </w:r>
      <w:r w:rsidR="00F85AF1" w:rsidRPr="00142598">
        <w:rPr>
          <w:lang w:val="sr-Cyrl-CS"/>
        </w:rPr>
        <w:t>водње</w:t>
      </w:r>
      <w:r w:rsidR="00814D2D" w:rsidRPr="00142598">
        <w:rPr>
          <w:lang w:val="sr-Cyrl-CS"/>
        </w:rPr>
        <w:t xml:space="preserve"> медијски</w:t>
      </w:r>
      <w:r w:rsidR="00444AC9" w:rsidRPr="00142598">
        <w:rPr>
          <w:lang w:val="sr-Cyrl-CS"/>
        </w:rPr>
        <w:t>х садржаја</w:t>
      </w:r>
      <w:r w:rsidR="00785893">
        <w:rPr>
          <w:lang w:val="sr-Cyrl-CS"/>
        </w:rPr>
        <w:t>.</w:t>
      </w:r>
    </w:p>
    <w:bookmarkEnd w:id="2"/>
    <w:bookmarkEnd w:id="3"/>
    <w:p w:rsidR="001616A9" w:rsidRPr="00142598" w:rsidRDefault="001616A9" w:rsidP="00B973A2">
      <w:pPr>
        <w:ind w:firstLine="720"/>
        <w:jc w:val="both"/>
        <w:rPr>
          <w:lang w:val="sr-Cyrl-CS"/>
        </w:rPr>
      </w:pPr>
    </w:p>
    <w:p w:rsidR="00B973A2" w:rsidRPr="00142598" w:rsidRDefault="00C07A2D" w:rsidP="00C07A2D">
      <w:pPr>
        <w:jc w:val="center"/>
        <w:rPr>
          <w:b/>
          <w:lang w:val="sr-Cyrl-CS"/>
        </w:rPr>
      </w:pPr>
      <w:r w:rsidRPr="00142598">
        <w:rPr>
          <w:b/>
          <w:lang w:val="sr-Cyrl-CS"/>
        </w:rPr>
        <w:t>О б р а з л о ж е њ е</w:t>
      </w:r>
    </w:p>
    <w:p w:rsidR="00B973A2" w:rsidRPr="00142598" w:rsidRDefault="00B973A2" w:rsidP="00B973A2">
      <w:pPr>
        <w:ind w:firstLine="720"/>
        <w:jc w:val="both"/>
        <w:rPr>
          <w:b/>
          <w:lang w:val="sr-Cyrl-CS"/>
        </w:rPr>
      </w:pPr>
    </w:p>
    <w:p w:rsidR="00C07A2D" w:rsidRDefault="00C07A2D" w:rsidP="00C07A2D">
      <w:pPr>
        <w:jc w:val="both"/>
        <w:rPr>
          <w:lang w:val="sr-Cyrl-CS"/>
        </w:rPr>
      </w:pPr>
      <w:r w:rsidRPr="00142598">
        <w:rPr>
          <w:lang w:val="sr-Cyrl-CS"/>
        </w:rPr>
        <w:t xml:space="preserve">Општина </w:t>
      </w:r>
      <w:proofErr w:type="spellStart"/>
      <w:r w:rsidRPr="00142598">
        <w:rPr>
          <w:lang w:val="sr-Cyrl-CS"/>
        </w:rPr>
        <w:t>Сента</w:t>
      </w:r>
      <w:proofErr w:type="spellEnd"/>
      <w:r w:rsidR="00F0656A" w:rsidRPr="00142598">
        <w:rPr>
          <w:lang w:val="sr-Cyrl-CS"/>
        </w:rPr>
        <w:t xml:space="preserve"> </w:t>
      </w:r>
      <w:r w:rsidR="00B973A2" w:rsidRPr="00142598">
        <w:rPr>
          <w:lang w:val="sr-Cyrl-CS"/>
        </w:rPr>
        <w:t>спроводи</w:t>
      </w:r>
      <w:r w:rsidR="00407056" w:rsidRPr="00142598">
        <w:rPr>
          <w:lang w:val="sr-Cyrl-CS"/>
        </w:rPr>
        <w:t>, путем јавн</w:t>
      </w:r>
      <w:r w:rsidRPr="00142598">
        <w:rPr>
          <w:lang w:val="sr-Cyrl-CS"/>
        </w:rPr>
        <w:t xml:space="preserve">ог </w:t>
      </w:r>
      <w:r w:rsidR="00407056" w:rsidRPr="00142598">
        <w:rPr>
          <w:lang w:val="sr-Cyrl-CS"/>
        </w:rPr>
        <w:t xml:space="preserve"> конкурса, </w:t>
      </w:r>
      <w:r w:rsidR="00B973A2" w:rsidRPr="00142598">
        <w:rPr>
          <w:lang w:val="sr-Cyrl-CS"/>
        </w:rPr>
        <w:t>поступак</w:t>
      </w:r>
      <w:r w:rsidR="00D105B2" w:rsidRPr="00142598">
        <w:rPr>
          <w:lang w:val="sr-Cyrl-CS"/>
        </w:rPr>
        <w:t xml:space="preserve"> </w:t>
      </w:r>
      <w:proofErr w:type="spellStart"/>
      <w:r w:rsidR="00D105B2" w:rsidRPr="00142598">
        <w:rPr>
          <w:lang w:val="sr-Cyrl-CS"/>
        </w:rPr>
        <w:t>суфинансирања</w:t>
      </w:r>
      <w:proofErr w:type="spellEnd"/>
      <w:r w:rsidR="00D105B2" w:rsidRPr="00142598">
        <w:rPr>
          <w:lang w:val="sr-Cyrl-CS"/>
        </w:rPr>
        <w:t xml:space="preserve"> пројеката</w:t>
      </w:r>
      <w:r w:rsidR="00F0656A" w:rsidRPr="00142598">
        <w:rPr>
          <w:lang w:val="sr-Cyrl-CS"/>
        </w:rPr>
        <w:t xml:space="preserve"> </w:t>
      </w:r>
      <w:r w:rsidR="00B973A2" w:rsidRPr="00142598">
        <w:rPr>
          <w:lang w:val="sr-Cyrl-CS"/>
        </w:rPr>
        <w:t>којима се остварује јавни интерес</w:t>
      </w:r>
      <w:r w:rsidR="00407056" w:rsidRPr="00142598">
        <w:rPr>
          <w:lang w:val="sr-Cyrl-CS"/>
        </w:rPr>
        <w:t xml:space="preserve"> у области јавног информисања</w:t>
      </w:r>
      <w:r w:rsidR="00766842" w:rsidRPr="00142598">
        <w:rPr>
          <w:lang w:val="sr-Cyrl-CS"/>
        </w:rPr>
        <w:t>,</w:t>
      </w:r>
      <w:r w:rsidR="00B973A2" w:rsidRPr="00142598">
        <w:rPr>
          <w:lang w:val="sr-Cyrl-CS"/>
        </w:rPr>
        <w:t xml:space="preserve"> утврђен Законом о јавном информисању и медијима.</w:t>
      </w:r>
    </w:p>
    <w:p w:rsidR="00785893" w:rsidRDefault="00785893" w:rsidP="00C07A2D">
      <w:pPr>
        <w:jc w:val="both"/>
        <w:rPr>
          <w:lang w:val="sr-Cyrl-CS"/>
        </w:rPr>
      </w:pPr>
    </w:p>
    <w:p w:rsidR="00785893" w:rsidRPr="0059509D" w:rsidRDefault="00785893" w:rsidP="00785893">
      <w:pPr>
        <w:jc w:val="both"/>
        <w:rPr>
          <w:lang w:val="sr-Cyrl-CS"/>
        </w:rPr>
      </w:pPr>
      <w:r w:rsidRPr="0059509D">
        <w:rPr>
          <w:lang w:val="sr-Cyrl-CS"/>
        </w:rPr>
        <w:t>Одлук</w:t>
      </w:r>
      <w:r>
        <w:rPr>
          <w:lang w:val="sr-Cyrl-CS"/>
        </w:rPr>
        <w:t>ом</w:t>
      </w:r>
      <w:r w:rsidRPr="0059509D">
        <w:rPr>
          <w:lang w:val="sr-Cyrl-CS"/>
        </w:rPr>
        <w:t xml:space="preserve"> о буџету општине </w:t>
      </w:r>
      <w:proofErr w:type="spellStart"/>
      <w:r w:rsidRPr="0059509D">
        <w:rPr>
          <w:lang w:val="sr-Cyrl-CS"/>
        </w:rPr>
        <w:t>Сента</w:t>
      </w:r>
      <w:proofErr w:type="spellEnd"/>
      <w:r w:rsidRPr="0059509D">
        <w:rPr>
          <w:lang w:val="sr-Cyrl-CS"/>
        </w:rPr>
        <w:t xml:space="preserve">  за 202</w:t>
      </w:r>
      <w:r>
        <w:rPr>
          <w:lang w:val="sr-Cyrl-CS"/>
        </w:rPr>
        <w:t>5</w:t>
      </w:r>
      <w:r w:rsidRPr="0059509D">
        <w:rPr>
          <w:lang w:val="sr-Cyrl-CS"/>
        </w:rPr>
        <w:t xml:space="preserve">. годину опредељена  су средства у износу од 550.000,00 динара, </w:t>
      </w:r>
      <w:r w:rsidRPr="0059509D">
        <w:rPr>
          <w:rFonts w:eastAsia="Calibri"/>
          <w:lang w:val="sr-Cyrl-CS"/>
        </w:rPr>
        <w:t xml:space="preserve"> у оквиру раздела број 5 под називом „ОПШТИНСКА УПРАВА“</w:t>
      </w:r>
      <w:r w:rsidRPr="0059509D">
        <w:rPr>
          <w:lang w:val="sr-Cyrl-CS"/>
        </w:rPr>
        <w:t xml:space="preserve">, </w:t>
      </w:r>
      <w:r>
        <w:rPr>
          <w:lang w:val="sr-Cyrl-CS"/>
        </w:rPr>
        <w:t xml:space="preserve">и то </w:t>
      </w:r>
      <w:r w:rsidRPr="0059509D">
        <w:rPr>
          <w:lang w:val="sr-Cyrl-CS"/>
        </w:rPr>
        <w:t>у оквиру програма број 1201 под називом „РАЗВОЈ КУЛТУРЕ И ИНФОРМИСАЊА“,  као активност под бројем 0004 и под називом „Остваривање и унапређивање јавног интереса у области јавног информисања“, под шифром функционалне класификације број 820 и под називом „Услуге културе“, под бројем позиције   1</w:t>
      </w:r>
      <w:r>
        <w:rPr>
          <w:lang w:val="sr-Cyrl-CS"/>
        </w:rPr>
        <w:t>22</w:t>
      </w:r>
      <w:r w:rsidRPr="0059509D">
        <w:rPr>
          <w:lang w:val="sr-Cyrl-CS"/>
        </w:rPr>
        <w:t xml:space="preserve">/0,  </w:t>
      </w:r>
      <w:r w:rsidRPr="0059509D">
        <w:rPr>
          <w:rFonts w:eastAsia="Calibri"/>
          <w:lang w:val="sr-Cyrl-CS"/>
        </w:rPr>
        <w:t xml:space="preserve">као економска класификација </w:t>
      </w:r>
      <w:r w:rsidRPr="0059509D">
        <w:rPr>
          <w:lang w:val="sr-Cyrl-CS"/>
        </w:rPr>
        <w:t xml:space="preserve">број 454000 описана као „СУБВЕНЦИЈЕ ПРИВАТНИМ  ПРЕДУЗЕЋИМА“. </w:t>
      </w:r>
    </w:p>
    <w:p w:rsidR="00785893" w:rsidRPr="00142598" w:rsidRDefault="00785893" w:rsidP="00C07A2D">
      <w:pPr>
        <w:jc w:val="both"/>
        <w:rPr>
          <w:lang w:val="sr-Cyrl-CS"/>
        </w:rPr>
      </w:pPr>
    </w:p>
    <w:p w:rsidR="009C0BF9" w:rsidRPr="00142598" w:rsidRDefault="00C07A2D" w:rsidP="00C07A2D">
      <w:pPr>
        <w:pStyle w:val="Normal1"/>
        <w:shd w:val="clear" w:color="auto" w:fill="FFFFFF"/>
        <w:spacing w:after="150"/>
        <w:jc w:val="both"/>
        <w:rPr>
          <w:lang w:val="sr-Cyrl-CS"/>
        </w:rPr>
      </w:pPr>
      <w:r w:rsidRPr="00142598">
        <w:rPr>
          <w:lang w:val="sr-Cyrl-CS"/>
        </w:rPr>
        <w:lastRenderedPageBreak/>
        <w:t xml:space="preserve">Општина </w:t>
      </w:r>
      <w:proofErr w:type="spellStart"/>
      <w:r w:rsidRPr="00142598">
        <w:rPr>
          <w:lang w:val="sr-Cyrl-CS"/>
        </w:rPr>
        <w:t>Сента</w:t>
      </w:r>
      <w:proofErr w:type="spellEnd"/>
      <w:r w:rsidRPr="00142598">
        <w:rPr>
          <w:lang w:val="sr-Cyrl-CS"/>
        </w:rPr>
        <w:t>,</w:t>
      </w:r>
      <w:r w:rsidR="00B973A2" w:rsidRPr="00142598">
        <w:rPr>
          <w:lang w:val="sr-Cyrl-CS"/>
        </w:rPr>
        <w:t xml:space="preserve"> у складу са Законом о јавном информисању и медијима, у 202</w:t>
      </w:r>
      <w:r w:rsidR="00785893">
        <w:rPr>
          <w:lang w:val="sr-Cyrl-CS"/>
        </w:rPr>
        <w:t>5</w:t>
      </w:r>
      <w:r w:rsidR="00B973A2" w:rsidRPr="00142598">
        <w:rPr>
          <w:lang w:val="sr-Cyrl-CS"/>
        </w:rPr>
        <w:t>.</w:t>
      </w:r>
      <w:r w:rsidR="00EE7D88" w:rsidRPr="00142598">
        <w:rPr>
          <w:lang w:val="sr-Cyrl-CS"/>
        </w:rPr>
        <w:t xml:space="preserve"> </w:t>
      </w:r>
      <w:r w:rsidR="00B973A2" w:rsidRPr="00142598">
        <w:rPr>
          <w:lang w:val="sr-Cyrl-CS"/>
        </w:rPr>
        <w:t>години расписује конкурс</w:t>
      </w:r>
      <w:r w:rsidR="00B41522" w:rsidRPr="00142598">
        <w:rPr>
          <w:lang w:val="sr-Cyrl-CS"/>
        </w:rPr>
        <w:t xml:space="preserve"> за</w:t>
      </w:r>
      <w:r w:rsidR="006444B8" w:rsidRPr="00142598">
        <w:rPr>
          <w:lang w:val="sr-Cyrl-CS"/>
        </w:rPr>
        <w:t xml:space="preserve"> </w:t>
      </w:r>
      <w:proofErr w:type="spellStart"/>
      <w:r w:rsidR="006444B8" w:rsidRPr="00142598">
        <w:rPr>
          <w:lang w:val="sr-Cyrl-CS"/>
        </w:rPr>
        <w:t>суфинансирање</w:t>
      </w:r>
      <w:proofErr w:type="spellEnd"/>
      <w:r w:rsidR="006444B8" w:rsidRPr="00142598">
        <w:rPr>
          <w:lang w:val="sr-Cyrl-CS"/>
        </w:rPr>
        <w:t xml:space="preserve"> пројеката </w:t>
      </w:r>
      <w:r w:rsidR="00B41522" w:rsidRPr="00142598">
        <w:rPr>
          <w:lang w:val="sr-Cyrl-CS"/>
        </w:rPr>
        <w:t>производњ</w:t>
      </w:r>
      <w:r w:rsidR="006444B8" w:rsidRPr="00142598">
        <w:rPr>
          <w:lang w:val="sr-Cyrl-CS"/>
        </w:rPr>
        <w:t>е</w:t>
      </w:r>
      <w:r w:rsidR="00B41522" w:rsidRPr="00142598">
        <w:rPr>
          <w:lang w:val="sr-Cyrl-CS"/>
        </w:rPr>
        <w:t xml:space="preserve"> медијских садржаја</w:t>
      </w:r>
      <w:r w:rsidR="00EE7D88" w:rsidRPr="00142598">
        <w:rPr>
          <w:lang w:val="sr-Cyrl-CS"/>
        </w:rPr>
        <w:t>, т</w:t>
      </w:r>
      <w:r w:rsidR="00F31D84" w:rsidRPr="00142598">
        <w:rPr>
          <w:lang w:val="sr-Cyrl-CS"/>
        </w:rPr>
        <w:t xml:space="preserve">е је одлучено као у </w:t>
      </w:r>
      <w:proofErr w:type="spellStart"/>
      <w:r w:rsidR="00F31D84" w:rsidRPr="00142598">
        <w:rPr>
          <w:lang w:val="sr-Cyrl-CS"/>
        </w:rPr>
        <w:t>диспозитиву</w:t>
      </w:r>
      <w:proofErr w:type="spellEnd"/>
      <w:r w:rsidR="00F31D84" w:rsidRPr="00142598">
        <w:rPr>
          <w:lang w:val="sr-Cyrl-CS"/>
        </w:rPr>
        <w:t xml:space="preserve"> одлуке.</w:t>
      </w:r>
    </w:p>
    <w:p w:rsidR="00E029B1" w:rsidRPr="00142598" w:rsidRDefault="00E029B1" w:rsidP="00E029B1">
      <w:pPr>
        <w:ind w:firstLine="720"/>
        <w:jc w:val="both"/>
        <w:rPr>
          <w:lang w:val="sr-Cyrl-CS"/>
        </w:rPr>
      </w:pPr>
    </w:p>
    <w:p w:rsidR="00E029B1" w:rsidRPr="00142598" w:rsidRDefault="00E029B1" w:rsidP="00E029B1">
      <w:pPr>
        <w:ind w:firstLine="720"/>
        <w:jc w:val="both"/>
        <w:rPr>
          <w:lang w:val="sr-Cyrl-CS"/>
        </w:rPr>
      </w:pPr>
    </w:p>
    <w:p w:rsidR="00785893" w:rsidRPr="0059509D" w:rsidRDefault="00785893" w:rsidP="0078589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Pr="0059509D">
        <w:rPr>
          <w:lang w:val="sr-Cyrl-CS"/>
        </w:rPr>
        <w:t>Председни</w:t>
      </w:r>
      <w:r w:rsidR="007F0C14">
        <w:rPr>
          <w:lang w:val="sr-Cyrl-CS"/>
        </w:rPr>
        <w:t>ца</w:t>
      </w:r>
      <w:r w:rsidRPr="0059509D">
        <w:rPr>
          <w:lang w:val="sr-Cyrl-CS"/>
        </w:rPr>
        <w:t xml:space="preserve"> општине  </w:t>
      </w:r>
    </w:p>
    <w:p w:rsidR="00785893" w:rsidRPr="0059509D" w:rsidRDefault="00785893" w:rsidP="00785893">
      <w:pPr>
        <w:rPr>
          <w:lang w:val="sr-Cyrl-CS"/>
        </w:rPr>
      </w:pPr>
      <w:r w:rsidRPr="0059509D">
        <w:rPr>
          <w:lang w:val="sr-Cyrl-CS"/>
        </w:rPr>
        <w:tab/>
      </w:r>
      <w:r w:rsidRPr="0059509D">
        <w:rPr>
          <w:lang w:val="sr-Cyrl-CS"/>
        </w:rPr>
        <w:tab/>
      </w:r>
      <w:r w:rsidRPr="0059509D">
        <w:rPr>
          <w:lang w:val="sr-Cyrl-CS"/>
        </w:rPr>
        <w:tab/>
        <w:t xml:space="preserve">             </w:t>
      </w:r>
      <w:r w:rsidRPr="0059509D">
        <w:rPr>
          <w:lang w:val="sr-Cyrl-CS"/>
        </w:rPr>
        <w:tab/>
        <w:t xml:space="preserve">                         </w:t>
      </w:r>
      <w:proofErr w:type="spellStart"/>
      <w:r>
        <w:t>Хајналка</w:t>
      </w:r>
      <w:proofErr w:type="spellEnd"/>
      <w:r>
        <w:t xml:space="preserve"> </w:t>
      </w:r>
      <w:proofErr w:type="spellStart"/>
      <w:r>
        <w:t>Бурањ</w:t>
      </w:r>
      <w:proofErr w:type="spellEnd"/>
      <w:r w:rsidRPr="0059509D">
        <w:rPr>
          <w:lang w:val="sr-Cyrl-CS"/>
        </w:rPr>
        <w:t xml:space="preserve"> </w:t>
      </w:r>
      <w:proofErr w:type="spellStart"/>
      <w:r w:rsidRPr="0059509D">
        <w:rPr>
          <w:lang w:val="sr-Cyrl-CS"/>
        </w:rPr>
        <w:t>с.р</w:t>
      </w:r>
      <w:proofErr w:type="spellEnd"/>
      <w:r w:rsidRPr="0059509D">
        <w:rPr>
          <w:lang w:val="sr-Cyrl-CS"/>
        </w:rPr>
        <w:t>.</w:t>
      </w:r>
    </w:p>
    <w:p w:rsidR="00E029B1" w:rsidRDefault="00E029B1" w:rsidP="00E029B1">
      <w:pPr>
        <w:ind w:firstLine="720"/>
        <w:jc w:val="both"/>
        <w:rPr>
          <w:lang w:val="sr-Cyrl-CS"/>
        </w:rPr>
      </w:pPr>
    </w:p>
    <w:p w:rsidR="009C0BF9" w:rsidRDefault="009C0BF9" w:rsidP="007278C2">
      <w:pPr>
        <w:jc w:val="both"/>
        <w:rPr>
          <w:lang w:val="sr-Cyrl-CS"/>
        </w:rPr>
      </w:pPr>
    </w:p>
    <w:sectPr w:rsidR="009C0BF9" w:rsidSect="0057127F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5EF"/>
    <w:multiLevelType w:val="hybridMultilevel"/>
    <w:tmpl w:val="41C8112C"/>
    <w:lvl w:ilvl="0" w:tplc="1BC00FE0">
      <w:start w:val="1"/>
      <w:numFmt w:val="decimal"/>
      <w:lvlText w:val="%1)"/>
      <w:lvlJc w:val="left"/>
      <w:pPr>
        <w:ind w:left="2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3" w:hanging="360"/>
      </w:pPr>
    </w:lvl>
    <w:lvl w:ilvl="2" w:tplc="0409001B" w:tentative="1">
      <w:start w:val="1"/>
      <w:numFmt w:val="lowerRoman"/>
      <w:lvlText w:val="%3."/>
      <w:lvlJc w:val="right"/>
      <w:pPr>
        <w:ind w:left="3763" w:hanging="180"/>
      </w:pPr>
    </w:lvl>
    <w:lvl w:ilvl="3" w:tplc="0409000F" w:tentative="1">
      <w:start w:val="1"/>
      <w:numFmt w:val="decimal"/>
      <w:lvlText w:val="%4."/>
      <w:lvlJc w:val="left"/>
      <w:pPr>
        <w:ind w:left="4483" w:hanging="360"/>
      </w:pPr>
    </w:lvl>
    <w:lvl w:ilvl="4" w:tplc="04090019" w:tentative="1">
      <w:start w:val="1"/>
      <w:numFmt w:val="lowerLetter"/>
      <w:lvlText w:val="%5."/>
      <w:lvlJc w:val="left"/>
      <w:pPr>
        <w:ind w:left="5203" w:hanging="360"/>
      </w:pPr>
    </w:lvl>
    <w:lvl w:ilvl="5" w:tplc="0409001B" w:tentative="1">
      <w:start w:val="1"/>
      <w:numFmt w:val="lowerRoman"/>
      <w:lvlText w:val="%6."/>
      <w:lvlJc w:val="right"/>
      <w:pPr>
        <w:ind w:left="5923" w:hanging="180"/>
      </w:pPr>
    </w:lvl>
    <w:lvl w:ilvl="6" w:tplc="0409000F" w:tentative="1">
      <w:start w:val="1"/>
      <w:numFmt w:val="decimal"/>
      <w:lvlText w:val="%7."/>
      <w:lvlJc w:val="left"/>
      <w:pPr>
        <w:ind w:left="6643" w:hanging="360"/>
      </w:pPr>
    </w:lvl>
    <w:lvl w:ilvl="7" w:tplc="04090019" w:tentative="1">
      <w:start w:val="1"/>
      <w:numFmt w:val="lowerLetter"/>
      <w:lvlText w:val="%8."/>
      <w:lvlJc w:val="left"/>
      <w:pPr>
        <w:ind w:left="7363" w:hanging="360"/>
      </w:pPr>
    </w:lvl>
    <w:lvl w:ilvl="8" w:tplc="0409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1">
    <w:nsid w:val="11A22AF9"/>
    <w:multiLevelType w:val="hybridMultilevel"/>
    <w:tmpl w:val="EFAAFFB4"/>
    <w:lvl w:ilvl="0" w:tplc="9D02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3EDC"/>
    <w:multiLevelType w:val="hybridMultilevel"/>
    <w:tmpl w:val="D8FA6976"/>
    <w:lvl w:ilvl="0" w:tplc="D88610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281C2E"/>
    <w:multiLevelType w:val="hybridMultilevel"/>
    <w:tmpl w:val="EFAAFFB4"/>
    <w:lvl w:ilvl="0" w:tplc="9D02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46227"/>
    <w:multiLevelType w:val="hybridMultilevel"/>
    <w:tmpl w:val="45983550"/>
    <w:lvl w:ilvl="0" w:tplc="9D02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B143A3"/>
    <w:multiLevelType w:val="hybridMultilevel"/>
    <w:tmpl w:val="44FE4430"/>
    <w:lvl w:ilvl="0" w:tplc="9D02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029B1"/>
    <w:rsid w:val="000275C9"/>
    <w:rsid w:val="000403FC"/>
    <w:rsid w:val="00044367"/>
    <w:rsid w:val="000925C5"/>
    <w:rsid w:val="00096DB0"/>
    <w:rsid w:val="00125787"/>
    <w:rsid w:val="001319B0"/>
    <w:rsid w:val="00142598"/>
    <w:rsid w:val="0015067D"/>
    <w:rsid w:val="001616A9"/>
    <w:rsid w:val="00172C80"/>
    <w:rsid w:val="00174C79"/>
    <w:rsid w:val="00187F61"/>
    <w:rsid w:val="001B14D1"/>
    <w:rsid w:val="001E4A76"/>
    <w:rsid w:val="001E6F20"/>
    <w:rsid w:val="001F13F6"/>
    <w:rsid w:val="00212EF7"/>
    <w:rsid w:val="00235175"/>
    <w:rsid w:val="0024743B"/>
    <w:rsid w:val="00260B25"/>
    <w:rsid w:val="00297906"/>
    <w:rsid w:val="002B3A9F"/>
    <w:rsid w:val="002C5261"/>
    <w:rsid w:val="002D37A6"/>
    <w:rsid w:val="002E720C"/>
    <w:rsid w:val="002F32CA"/>
    <w:rsid w:val="00320DF1"/>
    <w:rsid w:val="003215C7"/>
    <w:rsid w:val="00323CE2"/>
    <w:rsid w:val="00327335"/>
    <w:rsid w:val="003C6168"/>
    <w:rsid w:val="003D2A10"/>
    <w:rsid w:val="003F42FE"/>
    <w:rsid w:val="00407056"/>
    <w:rsid w:val="004140F2"/>
    <w:rsid w:val="0041580D"/>
    <w:rsid w:val="00444AC9"/>
    <w:rsid w:val="00445E6F"/>
    <w:rsid w:val="0045759C"/>
    <w:rsid w:val="00463E0A"/>
    <w:rsid w:val="004D056E"/>
    <w:rsid w:val="004D3170"/>
    <w:rsid w:val="004E4091"/>
    <w:rsid w:val="004F5362"/>
    <w:rsid w:val="00541F74"/>
    <w:rsid w:val="0054606B"/>
    <w:rsid w:val="005549FE"/>
    <w:rsid w:val="0057127F"/>
    <w:rsid w:val="005847D2"/>
    <w:rsid w:val="00595228"/>
    <w:rsid w:val="00596B6B"/>
    <w:rsid w:val="005A17FA"/>
    <w:rsid w:val="005B41C1"/>
    <w:rsid w:val="005D596C"/>
    <w:rsid w:val="005E603A"/>
    <w:rsid w:val="005F24AF"/>
    <w:rsid w:val="006444B8"/>
    <w:rsid w:val="00655036"/>
    <w:rsid w:val="006776AA"/>
    <w:rsid w:val="00692352"/>
    <w:rsid w:val="006A2F2D"/>
    <w:rsid w:val="006A7145"/>
    <w:rsid w:val="006C114B"/>
    <w:rsid w:val="006C6ACE"/>
    <w:rsid w:val="006C6F52"/>
    <w:rsid w:val="006F4B1F"/>
    <w:rsid w:val="00714B06"/>
    <w:rsid w:val="007278C2"/>
    <w:rsid w:val="00763A38"/>
    <w:rsid w:val="00766842"/>
    <w:rsid w:val="00774B84"/>
    <w:rsid w:val="00785893"/>
    <w:rsid w:val="007B25AA"/>
    <w:rsid w:val="007D30DD"/>
    <w:rsid w:val="007F0C14"/>
    <w:rsid w:val="00814A6D"/>
    <w:rsid w:val="00814D2D"/>
    <w:rsid w:val="00820A0A"/>
    <w:rsid w:val="00861134"/>
    <w:rsid w:val="00871980"/>
    <w:rsid w:val="00873B49"/>
    <w:rsid w:val="00874DCC"/>
    <w:rsid w:val="0088798D"/>
    <w:rsid w:val="008A0B56"/>
    <w:rsid w:val="008B1959"/>
    <w:rsid w:val="008C0AAA"/>
    <w:rsid w:val="00906CEC"/>
    <w:rsid w:val="00923864"/>
    <w:rsid w:val="00994399"/>
    <w:rsid w:val="009C0BF9"/>
    <w:rsid w:val="009D1C81"/>
    <w:rsid w:val="00A1415F"/>
    <w:rsid w:val="00A2054C"/>
    <w:rsid w:val="00A23C61"/>
    <w:rsid w:val="00A300C4"/>
    <w:rsid w:val="00A5665F"/>
    <w:rsid w:val="00A671A3"/>
    <w:rsid w:val="00A96FCC"/>
    <w:rsid w:val="00AD1843"/>
    <w:rsid w:val="00AD1DE1"/>
    <w:rsid w:val="00B23241"/>
    <w:rsid w:val="00B23FC0"/>
    <w:rsid w:val="00B267CF"/>
    <w:rsid w:val="00B4009C"/>
    <w:rsid w:val="00B41522"/>
    <w:rsid w:val="00B5251E"/>
    <w:rsid w:val="00B735A9"/>
    <w:rsid w:val="00B76FF9"/>
    <w:rsid w:val="00B84804"/>
    <w:rsid w:val="00B8748F"/>
    <w:rsid w:val="00B973A2"/>
    <w:rsid w:val="00BA3F0F"/>
    <w:rsid w:val="00BA5787"/>
    <w:rsid w:val="00C07A2D"/>
    <w:rsid w:val="00C747D3"/>
    <w:rsid w:val="00C8147C"/>
    <w:rsid w:val="00C9038E"/>
    <w:rsid w:val="00CC4D6C"/>
    <w:rsid w:val="00D105B2"/>
    <w:rsid w:val="00D1187F"/>
    <w:rsid w:val="00D11CAC"/>
    <w:rsid w:val="00D44836"/>
    <w:rsid w:val="00D84962"/>
    <w:rsid w:val="00DC60CE"/>
    <w:rsid w:val="00DF5667"/>
    <w:rsid w:val="00E029B1"/>
    <w:rsid w:val="00E37D67"/>
    <w:rsid w:val="00E4652B"/>
    <w:rsid w:val="00EA16ED"/>
    <w:rsid w:val="00ED6A52"/>
    <w:rsid w:val="00EE7D88"/>
    <w:rsid w:val="00F0656A"/>
    <w:rsid w:val="00F2324F"/>
    <w:rsid w:val="00F31D84"/>
    <w:rsid w:val="00F85AF1"/>
    <w:rsid w:val="00F9484A"/>
    <w:rsid w:val="00FA0CE9"/>
    <w:rsid w:val="00FA7C9E"/>
    <w:rsid w:val="00FB4AAF"/>
    <w:rsid w:val="00FE2917"/>
    <w:rsid w:val="00FE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B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76"/>
    <w:rPr>
      <w:rFonts w:ascii="Segoe UI" w:eastAsia="Times New Roman" w:hAnsi="Segoe UI" w:cs="Segoe UI"/>
      <w:sz w:val="18"/>
      <w:szCs w:val="18"/>
    </w:rPr>
  </w:style>
  <w:style w:type="paragraph" w:customStyle="1" w:styleId="Normal1">
    <w:name w:val="Normal1"/>
    <w:basedOn w:val="Normal"/>
    <w:rsid w:val="00F31D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5260-FA2B-4E03-8C90-53238DB4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26</cp:revision>
  <cp:lastPrinted>2023-03-07T12:47:00Z</cp:lastPrinted>
  <dcterms:created xsi:type="dcterms:W3CDTF">2023-03-07T12:43:00Z</dcterms:created>
  <dcterms:modified xsi:type="dcterms:W3CDTF">2025-02-21T06:44:00Z</dcterms:modified>
</cp:coreProperties>
</file>