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C7" w:rsidRDefault="00E61064">
      <w:r w:rsidRPr="00E61064"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064" w:rsidRPr="00A637BB" w:rsidRDefault="00E61064" w:rsidP="00E61064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E61064" w:rsidRPr="00A637BB" w:rsidRDefault="00E61064" w:rsidP="00E61064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E61064" w:rsidRPr="00A637BB" w:rsidRDefault="00E61064" w:rsidP="00E61064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E61064" w:rsidRPr="00A637BB" w:rsidRDefault="00E61064" w:rsidP="00E61064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E61064" w:rsidRPr="00A637BB" w:rsidRDefault="00E61064" w:rsidP="00E61064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Pr="00E61064">
        <w:rPr>
          <w:rFonts w:asciiTheme="majorBidi" w:hAnsiTheme="majorBidi" w:cstheme="majorBidi"/>
          <w:sz w:val="24"/>
          <w:szCs w:val="24"/>
          <w:lang w:val="hu-HU"/>
        </w:rPr>
        <w:t xml:space="preserve">000364257 2025 08858 002 000 </w:t>
      </w:r>
      <w:proofErr w:type="spellStart"/>
      <w:r w:rsidRPr="00E61064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E61064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E61064" w:rsidRPr="00A637BB" w:rsidRDefault="00E61064" w:rsidP="00E61064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Kelt: </w:t>
      </w:r>
      <w:r>
        <w:rPr>
          <w:rFonts w:asciiTheme="majorBidi" w:hAnsiTheme="majorBidi" w:cstheme="majorBidi"/>
          <w:sz w:val="24"/>
          <w:szCs w:val="24"/>
          <w:lang w:val="hu-HU"/>
        </w:rPr>
        <w:t>2025. június 6-án</w:t>
      </w:r>
    </w:p>
    <w:p w:rsidR="00E61064" w:rsidRPr="00A637BB" w:rsidRDefault="00E61064" w:rsidP="00E61064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A637BB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E61064" w:rsidRPr="00A637BB" w:rsidRDefault="00E61064" w:rsidP="00E61064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61064" w:rsidRPr="00A637BB" w:rsidRDefault="00E61064" w:rsidP="006B2E8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>Az egyesületek által megvalósított közérdekű programok támogatására vagy azok finanszírozásához</w:t>
      </w:r>
      <w:r w:rsidRPr="00DB296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szükséges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hiányzó források biztosítására szolgáló eszközökről szóló Kormányrendelet (az SZK Hivatalos Közlönye, 16/2018. sz.) 9. szakasza, az egyesületek által megvalósított közérdekű programok támogatására vagy azok finanszírozásához</w:t>
      </w:r>
      <w:r w:rsidRPr="00DB296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szükséges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hiányzó források biztosítására szolgáló eszközök odaítéléséről és ellenőrzéséről szóló rendelet (Zenta Község Hivatalos Lapja, 31/2021. sz.) 18. szakasza és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6B2E85">
        <w:rPr>
          <w:rFonts w:asciiTheme="majorBidi" w:hAnsiTheme="majorBidi" w:cstheme="majorBidi"/>
          <w:sz w:val="24"/>
          <w:szCs w:val="24"/>
          <w:lang w:val="hu-HU"/>
        </w:rPr>
        <w:t>turizmusfejlesztés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terén egyesületek által me</w:t>
      </w:r>
      <w:r w:rsidR="006B2E85">
        <w:rPr>
          <w:rFonts w:asciiTheme="majorBidi" w:hAnsiTheme="majorBidi" w:cstheme="majorBidi"/>
          <w:sz w:val="24"/>
          <w:szCs w:val="24"/>
          <w:lang w:val="hu-HU"/>
        </w:rPr>
        <w:t>gvalósított közérdekű programok/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projektek támogatására vagy </w:t>
      </w:r>
      <w:r w:rsidR="00611CA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6B2E85">
        <w:rPr>
          <w:rFonts w:asciiTheme="majorBidi" w:hAnsiTheme="majorBidi" w:cstheme="majorBidi"/>
          <w:sz w:val="24"/>
          <w:szCs w:val="24"/>
          <w:lang w:val="hu-HU"/>
        </w:rPr>
        <w:t>programok/</w:t>
      </w:r>
      <w:r w:rsidR="006B2E85" w:rsidRPr="00A637BB">
        <w:rPr>
          <w:rFonts w:asciiTheme="majorBidi" w:hAnsiTheme="majorBidi" w:cstheme="majorBidi"/>
          <w:sz w:val="24"/>
          <w:szCs w:val="24"/>
          <w:lang w:val="hu-HU"/>
        </w:rPr>
        <w:t xml:space="preserve">projektek 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finanszírozásához szükséges hiányzó források biztosítására kiírt nyilvános pályázat </w:t>
      </w:r>
      <w:r>
        <w:rPr>
          <w:rFonts w:asciiTheme="majorBidi" w:hAnsiTheme="majorBidi" w:cstheme="majorBidi"/>
          <w:sz w:val="24"/>
          <w:szCs w:val="24"/>
          <w:lang w:val="hu-HU"/>
        </w:rPr>
        <w:t>lefolytatásáért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felelős pályázati bizottság javaslata alapján a község polgármestere meghozta az alábbi</w:t>
      </w:r>
    </w:p>
    <w:p w:rsidR="00E61064" w:rsidRPr="00A637BB" w:rsidRDefault="00E61064" w:rsidP="00E610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61064" w:rsidRPr="00A637BB" w:rsidRDefault="00E61064" w:rsidP="00E6106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 Á R O Z A T O T</w:t>
      </w:r>
    </w:p>
    <w:p w:rsidR="00E61064" w:rsidRPr="00A637BB" w:rsidRDefault="00E61064" w:rsidP="00E6106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61064" w:rsidRPr="00A637BB" w:rsidRDefault="00E61064" w:rsidP="008B766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AZON PROGRAMOK KIVÁLASZTÁSÁRÓL, AME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LYEK TÁMOGATÁSBAN RÉSZESÜLNEK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TURIZMUSFEJLESZTÉS TERÉN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MEGVALÓSÍTOTT </w:t>
      </w:r>
      <w:r w:rsidR="008B766E">
        <w:rPr>
          <w:rFonts w:asciiTheme="majorBidi" w:hAnsiTheme="majorBidi" w:cstheme="majorBidi"/>
          <w:b/>
          <w:bCs/>
          <w:sz w:val="24"/>
          <w:szCs w:val="24"/>
          <w:lang w:val="hu-HU"/>
        </w:rPr>
        <w:t>KÖZÉRDEKŰ PROGRAMOK/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PROJEKTE</w:t>
      </w:r>
      <w:r w:rsidR="008B766E">
        <w:rPr>
          <w:rFonts w:asciiTheme="majorBidi" w:hAnsiTheme="majorBidi" w:cstheme="majorBidi"/>
          <w:b/>
          <w:bCs/>
          <w:sz w:val="24"/>
          <w:szCs w:val="24"/>
          <w:lang w:val="hu-HU"/>
        </w:rPr>
        <w:t>K TÁMOGATÁSÁRA VAGY A PROGRAMOK/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PROJEKTEK FINANSZÍROZÁSÁHOZ SZÜKSÉGES HIÁNYZÓ FORRÁSOK BIZTOSÍTÁSÁRA KIÍRT NYILVÁNOS PÁLYÁZAT KERETÉBE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 MEGÁLLAPÍTOTT ESZKÖZÖKBŐL</w:t>
      </w:r>
    </w:p>
    <w:p w:rsidR="00E61064" w:rsidRPr="00A637BB" w:rsidRDefault="00E61064" w:rsidP="00E6106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61064" w:rsidRPr="00A637BB" w:rsidRDefault="00E61064" w:rsidP="002C283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1. Jelen </w:t>
      </w:r>
      <w:r w:rsidR="002C283A">
        <w:rPr>
          <w:rFonts w:asciiTheme="majorBidi" w:hAnsiTheme="majorBidi" w:cstheme="majorBidi"/>
          <w:sz w:val="24"/>
          <w:szCs w:val="24"/>
          <w:lang w:val="hu-HU"/>
        </w:rPr>
        <w:t>határozattal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meghatározásra</w:t>
      </w:r>
      <w:r w:rsidRPr="004C77E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>kerülnek a kiválasztott prog</w:t>
      </w:r>
      <w:r w:rsidR="008B766E">
        <w:rPr>
          <w:rFonts w:asciiTheme="majorBidi" w:hAnsiTheme="majorBidi" w:cstheme="majorBidi"/>
          <w:sz w:val="24"/>
          <w:szCs w:val="24"/>
          <w:lang w:val="hu-HU"/>
        </w:rPr>
        <w:t xml:space="preserve">ramok, a Zenta község által 2025. </w:t>
      </w:r>
      <w:proofErr w:type="spellStart"/>
      <w:r w:rsidR="008B766E">
        <w:rPr>
          <w:rFonts w:asciiTheme="majorBidi" w:hAnsiTheme="majorBidi" w:cstheme="majorBidi"/>
          <w:sz w:val="24"/>
          <w:szCs w:val="24"/>
          <w:lang w:val="hu-HU"/>
        </w:rPr>
        <w:t>ferbuár</w:t>
      </w:r>
      <w:proofErr w:type="spellEnd"/>
      <w:r w:rsidR="008B766E">
        <w:rPr>
          <w:rFonts w:asciiTheme="majorBidi" w:hAnsiTheme="majorBidi" w:cstheme="majorBidi"/>
          <w:sz w:val="24"/>
          <w:szCs w:val="24"/>
          <w:lang w:val="hu-HU"/>
        </w:rPr>
        <w:t xml:space="preserve"> 11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-én kiírt, </w:t>
      </w:r>
      <w:r w:rsidR="008B766E" w:rsidRPr="008B766E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 xml:space="preserve">000364257 2025 08858 002 000 </w:t>
      </w:r>
      <w:proofErr w:type="spellStart"/>
      <w:r w:rsidR="008B766E" w:rsidRPr="008B766E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000</w:t>
      </w:r>
      <w:proofErr w:type="spellEnd"/>
      <w:r w:rsidR="008B766E" w:rsidRPr="008B766E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 xml:space="preserve"> 001</w:t>
      </w:r>
      <w:r w:rsidR="008B766E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 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>számú lefolytatatott nyilvános pályázat alapján.</w:t>
      </w:r>
    </w:p>
    <w:p w:rsidR="00E61064" w:rsidRPr="00A637BB" w:rsidRDefault="00E61064" w:rsidP="00E61064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E61064" w:rsidRPr="00A637BB" w:rsidRDefault="00E61064" w:rsidP="008B76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proofErr w:type="gramStart"/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A nyilvános pályázat megvalósításához összesen </w:t>
      </w:r>
      <w:r w:rsidR="008B766E">
        <w:rPr>
          <w:rFonts w:asciiTheme="majorBidi" w:hAnsiTheme="majorBidi" w:cstheme="majorBidi"/>
          <w:b/>
          <w:bCs/>
          <w:sz w:val="24"/>
          <w:szCs w:val="24"/>
          <w:lang w:val="hu-HU"/>
        </w:rPr>
        <w:t>2.5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00.000,00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diná</w:t>
      </w:r>
      <w:r w:rsidR="00A87162">
        <w:rPr>
          <w:rFonts w:asciiTheme="majorBidi" w:hAnsiTheme="majorBidi" w:cstheme="majorBidi"/>
          <w:sz w:val="24"/>
          <w:szCs w:val="24"/>
          <w:lang w:val="hu-HU"/>
        </w:rPr>
        <w:t xml:space="preserve">r eszköz biztosított, amelyet 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>Zenta község 202</w:t>
      </w:r>
      <w:r w:rsidR="008B766E">
        <w:rPr>
          <w:rFonts w:asciiTheme="majorBidi" w:hAnsiTheme="majorBidi" w:cstheme="majorBidi"/>
          <w:sz w:val="24"/>
          <w:szCs w:val="24"/>
          <w:lang w:val="hu-HU"/>
        </w:rPr>
        <w:t>5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>. évi költségvetéséről szóló rendelet</w:t>
      </w:r>
      <w:r w:rsidR="00A87162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 1</w:t>
      </w:r>
      <w:r w:rsidR="008B766E">
        <w:rPr>
          <w:rFonts w:asciiTheme="majorBidi" w:hAnsiTheme="majorBidi" w:cstheme="majorBidi"/>
          <w:sz w:val="24"/>
          <w:szCs w:val="24"/>
          <w:lang w:val="hu-HU"/>
        </w:rPr>
        <w:t>3/2024. és 4/2025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>. sz.) lát elő az alábbiak szerint: a „KÖZSÉGI KÖZIGAZGATÁS” elnevezésű 5. számú elosztás keretében, a „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TURIZMUSFEJLESZTÉS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1502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keretében, a „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A turizmusfejlesztés igazgatása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0001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</w:t>
      </w:r>
      <w:r w:rsidRPr="008B766E">
        <w:rPr>
          <w:rFonts w:asciiTheme="majorBidi" w:hAnsiTheme="majorBidi" w:cstheme="majorBidi"/>
          <w:b/>
          <w:bCs/>
          <w:sz w:val="24"/>
          <w:szCs w:val="24"/>
          <w:lang w:val="hu-HU"/>
        </w:rPr>
        <w:t>473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-as funkcionális osztályozási kóddal, </w:t>
      </w:r>
      <w:r w:rsidR="008B766E">
        <w:rPr>
          <w:rFonts w:asciiTheme="majorBidi" w:hAnsiTheme="majorBidi" w:cstheme="majorBidi"/>
          <w:b/>
          <w:bCs/>
          <w:sz w:val="24"/>
          <w:szCs w:val="24"/>
          <w:lang w:val="hu-HU"/>
        </w:rPr>
        <w:t>93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/0 pozíció szám alatt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>, 481000 számú gazdasági osztályozással, mint „KORMÁNYON KÍVÜLI SZERVEZETE</w:t>
      </w:r>
      <w:proofErr w:type="gramEnd"/>
      <w:r w:rsidRPr="00A637BB">
        <w:rPr>
          <w:rFonts w:asciiTheme="majorBidi" w:hAnsiTheme="majorBidi" w:cstheme="majorBidi"/>
          <w:sz w:val="24"/>
          <w:szCs w:val="24"/>
          <w:lang w:val="hu-HU"/>
        </w:rPr>
        <w:t>K DOTÁCIÓJA”.</w:t>
      </w:r>
    </w:p>
    <w:p w:rsidR="00E61064" w:rsidRPr="00A637BB" w:rsidRDefault="00E61064" w:rsidP="00E610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61064" w:rsidRPr="00A637BB" w:rsidRDefault="00E61064" w:rsidP="001F5B0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637BB">
        <w:rPr>
          <w:rFonts w:asciiTheme="majorBidi" w:hAnsiTheme="majorBidi" w:cstheme="majorBidi"/>
          <w:sz w:val="24"/>
          <w:szCs w:val="24"/>
          <w:lang w:val="hu-HU"/>
        </w:rPr>
        <w:t>3. A Zenta község 202</w:t>
      </w:r>
      <w:r w:rsidR="001F5B0D">
        <w:rPr>
          <w:rFonts w:asciiTheme="majorBidi" w:hAnsiTheme="majorBidi" w:cstheme="majorBidi"/>
          <w:sz w:val="24"/>
          <w:szCs w:val="24"/>
          <w:lang w:val="hu-HU"/>
        </w:rPr>
        <w:t>5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. évi költségvetéséből származó </w:t>
      </w:r>
      <w:r w:rsidR="008B766E">
        <w:rPr>
          <w:rFonts w:asciiTheme="majorBidi" w:hAnsiTheme="majorBidi" w:cstheme="majorBidi"/>
          <w:b/>
          <w:bCs/>
          <w:sz w:val="24"/>
          <w:szCs w:val="24"/>
          <w:lang w:val="hu-HU"/>
        </w:rPr>
        <w:t>2.5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00.000,00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>dinár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 xml:space="preserve"> összegű eszközöket a következő egyesületeknek ítélik oda </w:t>
      </w:r>
      <w:r w:rsidRPr="00A637B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turizmusfejlesztés terén </w:t>
      </w:r>
      <w:r w:rsidRPr="00A637BB">
        <w:rPr>
          <w:rFonts w:asciiTheme="majorBidi" w:hAnsiTheme="majorBidi" w:cstheme="majorBidi"/>
          <w:sz w:val="24"/>
          <w:szCs w:val="24"/>
          <w:lang w:val="hu-HU"/>
        </w:rPr>
        <w:t>megvalósított programok (társ</w:t>
      </w:r>
      <w:proofErr w:type="gramStart"/>
      <w:r w:rsidRPr="00A637BB">
        <w:rPr>
          <w:rFonts w:asciiTheme="majorBidi" w:hAnsiTheme="majorBidi" w:cstheme="majorBidi"/>
          <w:sz w:val="24"/>
          <w:szCs w:val="24"/>
          <w:lang w:val="hu-HU"/>
        </w:rPr>
        <w:t>)finanszírozására</w:t>
      </w:r>
      <w:proofErr w:type="gramEnd"/>
      <w:r w:rsidRPr="00A637BB">
        <w:rPr>
          <w:rFonts w:asciiTheme="majorBidi" w:hAnsiTheme="majorBidi" w:cstheme="majorBidi"/>
          <w:sz w:val="24"/>
          <w:szCs w:val="24"/>
          <w:lang w:val="hu-HU"/>
        </w:rPr>
        <w:t>:</w:t>
      </w:r>
    </w:p>
    <w:tbl>
      <w:tblPr>
        <w:tblW w:w="888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2140"/>
        <w:gridCol w:w="2880"/>
        <w:gridCol w:w="1800"/>
        <w:gridCol w:w="900"/>
      </w:tblGrid>
      <w:tr w:rsidR="008B766E" w:rsidRPr="005D3838" w:rsidTr="004256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5D3838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>Sorszám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8B766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5D3838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8B766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b/>
                <w:bCs/>
                <w:color w:val="000000"/>
                <w:lang w:val="hu-HU"/>
              </w:rPr>
              <w:t>A program illetve projekt neve és a jelentkezés benyújtásának ideje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47947" w:rsidP="004256B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b/>
                <w:bCs/>
                <w:color w:val="000000"/>
                <w:lang w:val="hu-HU"/>
              </w:rPr>
              <w:t>A javasolt pénzeszköz dinárban kifejezve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47947" w:rsidP="004256B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5D3838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Pontszám</w:t>
            </w:r>
          </w:p>
        </w:tc>
      </w:tr>
      <w:tr w:rsidR="008B766E" w:rsidRPr="005D3838" w:rsidTr="004256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1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Удружење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коњички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и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фијакерски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клуб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„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Вилењак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>”</w:t>
            </w:r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Táltos-Lovas és Fiákeros Klub Zenta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XVIII.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Lovastalálkozó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és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pörköltfőzőverseny</w:t>
            </w:r>
            <w:proofErr w:type="spellEnd"/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XVIII 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Сусрет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са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коњима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и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такмичење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у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кувању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перкелта</w:t>
            </w:r>
            <w:proofErr w:type="spellEnd"/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190BDF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2025.02.14.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hAnsi="Times New Roman" w:cs="Times New Roman"/>
                <w:bCs/>
                <w:color w:val="000000"/>
                <w:lang w:val="hu-HU"/>
              </w:rPr>
              <w:t>80</w:t>
            </w: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B766E" w:rsidRPr="005D3838" w:rsidRDefault="008B766E" w:rsidP="004256B7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5D3838">
              <w:rPr>
                <w:rFonts w:ascii="Times New Roman" w:hAnsi="Times New Roman" w:cs="Times New Roman"/>
                <w:lang w:val="hu-HU"/>
              </w:rPr>
              <w:t>59</w:t>
            </w:r>
          </w:p>
        </w:tc>
      </w:tr>
      <w:tr w:rsidR="008B766E" w:rsidRPr="005D3838" w:rsidTr="004256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2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Удружење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 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жена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 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Сента</w:t>
            </w:r>
            <w:proofErr w:type="spellEnd"/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color w:val="000000"/>
                <w:lang w:val="hu-HU"/>
              </w:rPr>
            </w:pPr>
            <w:proofErr w:type="gramStart"/>
            <w:r w:rsidRPr="005D3838">
              <w:rPr>
                <w:rFonts w:ascii="Times New Roman" w:eastAsia="Calibri" w:hAnsi="Times New Roman" w:cs="Times New Roman"/>
                <w:lang w:val="hu-HU"/>
              </w:rPr>
              <w:t>Nők     Egyesülete</w:t>
            </w:r>
            <w:proofErr w:type="gram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   Zenta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color w:val="000000"/>
                <w:lang w:val="hu-HU"/>
              </w:rPr>
              <w:t>Туристички</w:t>
            </w:r>
            <w:proofErr w:type="spellEnd"/>
            <w:r w:rsidRPr="005D3838">
              <w:rPr>
                <w:rFonts w:ascii="Times New Roman" w:eastAsia="Calibri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color w:val="000000"/>
                <w:lang w:val="hu-HU"/>
              </w:rPr>
              <w:t>обилазак</w:t>
            </w:r>
            <w:proofErr w:type="spellEnd"/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hu-HU"/>
              </w:rPr>
            </w:pP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color w:val="000000"/>
                <w:lang w:val="hu-HU"/>
              </w:rPr>
              <w:t>Turistatúra</w:t>
            </w: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hu-HU"/>
              </w:rPr>
            </w:pPr>
          </w:p>
          <w:p w:rsidR="008B766E" w:rsidRPr="005D3838" w:rsidRDefault="00190BDF" w:rsidP="004256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color w:val="000000"/>
                <w:lang w:val="hu-HU"/>
              </w:rPr>
              <w:t>2025.02.18.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hAnsi="Times New Roman" w:cs="Times New Roman"/>
                <w:bCs/>
                <w:color w:val="000000"/>
                <w:lang w:val="hu-HU"/>
              </w:rPr>
              <w:t>100</w:t>
            </w: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B766E" w:rsidRPr="005D3838" w:rsidRDefault="008B766E" w:rsidP="004256B7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5D3838">
              <w:rPr>
                <w:rFonts w:ascii="Times New Roman" w:hAnsi="Times New Roman" w:cs="Times New Roman"/>
                <w:lang w:val="hu-HU"/>
              </w:rPr>
              <w:t>41</w:t>
            </w:r>
          </w:p>
        </w:tc>
      </w:tr>
      <w:tr w:rsidR="008B766E" w:rsidRPr="005D3838" w:rsidTr="004256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3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Прво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аматерско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удружење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кувара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Сента</w:t>
            </w:r>
            <w:proofErr w:type="spellEnd"/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Első Zentai </w:t>
            </w:r>
            <w:proofErr w:type="gramStart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amatőr 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Szokácsok</w:t>
            </w:r>
            <w:proofErr w:type="spellEnd"/>
            <w:proofErr w:type="gram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Egyesülete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Развој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руралног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аматерског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кулинарства</w:t>
            </w:r>
            <w:proofErr w:type="spellEnd"/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A vidéki amatőr konyha fejlesztése</w:t>
            </w: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190BDF" w:rsidP="004256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color w:val="000000"/>
                <w:lang w:val="hu-HU"/>
              </w:rPr>
              <w:t>2025.02.19.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hAnsi="Times New Roman" w:cs="Times New Roman"/>
                <w:bCs/>
                <w:color w:val="000000"/>
                <w:lang w:val="hu-HU"/>
              </w:rPr>
              <w:t>150</w:t>
            </w: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.000.00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B766E" w:rsidRPr="005D3838" w:rsidRDefault="008B766E" w:rsidP="004256B7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5D3838">
              <w:rPr>
                <w:rFonts w:ascii="Times New Roman" w:hAnsi="Times New Roman" w:cs="Times New Roman"/>
                <w:lang w:val="hu-HU"/>
              </w:rPr>
              <w:t>82</w:t>
            </w:r>
          </w:p>
        </w:tc>
      </w:tr>
      <w:tr w:rsidR="008B766E" w:rsidRPr="005D3838" w:rsidTr="004256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4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Удрружење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пензионера-Трећа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генерација</w:t>
            </w:r>
            <w:proofErr w:type="spellEnd"/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Nyugdíjas Egyesület - Harmadik Generáció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color w:val="000000"/>
                <w:lang w:val="hu-HU"/>
              </w:rPr>
              <w:t>Туристички</w:t>
            </w:r>
            <w:proofErr w:type="spellEnd"/>
            <w:r w:rsidRPr="005D3838">
              <w:rPr>
                <w:rFonts w:ascii="Times New Roman" w:eastAsia="Calibri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color w:val="000000"/>
                <w:lang w:val="hu-HU"/>
              </w:rPr>
              <w:t>обилазак</w:t>
            </w:r>
            <w:proofErr w:type="spellEnd"/>
            <w:r w:rsidRPr="005D3838">
              <w:rPr>
                <w:rFonts w:ascii="Times New Roman" w:eastAsia="Calibri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color w:val="000000"/>
                <w:lang w:val="hu-HU"/>
              </w:rPr>
              <w:t>места</w:t>
            </w:r>
            <w:proofErr w:type="spellEnd"/>
            <w:r w:rsidRPr="005D3838">
              <w:rPr>
                <w:rFonts w:ascii="Times New Roman" w:eastAsia="Calibri" w:hAnsi="Times New Roman" w:cs="Times New Roman"/>
                <w:color w:val="000000"/>
                <w:lang w:val="hu-HU"/>
              </w:rPr>
              <w:t xml:space="preserve"> у </w:t>
            </w:r>
            <w:proofErr w:type="spellStart"/>
            <w:r w:rsidRPr="005D3838">
              <w:rPr>
                <w:rFonts w:ascii="Times New Roman" w:eastAsia="Calibri" w:hAnsi="Times New Roman" w:cs="Times New Roman"/>
                <w:color w:val="000000"/>
                <w:lang w:val="hu-HU"/>
              </w:rPr>
              <w:t>Војводини</w:t>
            </w:r>
            <w:proofErr w:type="spellEnd"/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hu-HU"/>
              </w:rPr>
            </w:pP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color w:val="000000"/>
                <w:lang w:val="hu-HU"/>
              </w:rPr>
              <w:t>Vajdasági turisztikai túra</w:t>
            </w: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hu-HU"/>
              </w:rPr>
            </w:pPr>
          </w:p>
          <w:p w:rsidR="008B766E" w:rsidRPr="005D3838" w:rsidRDefault="00190BDF" w:rsidP="004256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color w:val="000000"/>
                <w:lang w:val="hu-HU"/>
              </w:rPr>
              <w:t>2025.02.19.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150.000,00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B766E" w:rsidRPr="005D3838" w:rsidRDefault="008B766E" w:rsidP="004256B7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5D3838">
              <w:rPr>
                <w:rFonts w:ascii="Times New Roman" w:hAnsi="Times New Roman" w:cs="Times New Roman"/>
                <w:lang w:val="hu-HU"/>
              </w:rPr>
              <w:t>90</w:t>
            </w:r>
          </w:p>
        </w:tc>
      </w:tr>
      <w:tr w:rsidR="008B766E" w:rsidRPr="005D3838" w:rsidTr="004256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lastRenderedPageBreak/>
              <w:t>5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Удружење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гарђана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“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Сенћанска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чарда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>“</w:t>
            </w:r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Polgárok Egyesülete Zentai Csárda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Дани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Чарде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>, 2025</w:t>
            </w: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Csárdanapok 2025</w:t>
            </w: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190BDF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2025.02.21.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hAnsi="Times New Roman" w:cs="Times New Roman"/>
                <w:bCs/>
                <w:color w:val="000000"/>
                <w:lang w:val="hu-HU"/>
              </w:rPr>
              <w:t>100</w:t>
            </w: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.000.00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B766E" w:rsidRPr="005D3838" w:rsidRDefault="008B766E" w:rsidP="004256B7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5D3838">
              <w:rPr>
                <w:rFonts w:ascii="Times New Roman" w:hAnsi="Times New Roman" w:cs="Times New Roman"/>
                <w:lang w:val="hu-HU"/>
              </w:rPr>
              <w:t>60</w:t>
            </w:r>
          </w:p>
        </w:tc>
      </w:tr>
      <w:tr w:rsidR="008B766E" w:rsidRPr="005D3838" w:rsidTr="004256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6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Балонарски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клуб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„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Сента-Zenta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>“</w:t>
            </w:r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Hőlégballon Klub „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Senta-Zenta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>”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XVIII. Hőlégballon fesztivál és verseny</w:t>
            </w: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XVIII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Фестивал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и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такмичење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балона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на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врући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ваздух</w:t>
            </w:r>
            <w:proofErr w:type="spellEnd"/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190BDF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2025.02.21.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1.400.000,00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B766E" w:rsidRPr="005D3838" w:rsidRDefault="008B766E" w:rsidP="004256B7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5D3838">
              <w:rPr>
                <w:rFonts w:ascii="Times New Roman" w:hAnsi="Times New Roman" w:cs="Times New Roman"/>
                <w:lang w:val="hu-HU"/>
              </w:rPr>
              <w:t>100</w:t>
            </w:r>
          </w:p>
        </w:tc>
      </w:tr>
      <w:tr w:rsidR="008B766E" w:rsidRPr="005D3838" w:rsidTr="004256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7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Савез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инвалида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рада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Војводине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Општинска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организација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Сента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Vajdasági Munkarokkantak Szövetsége Zenta Község </w:t>
            </w:r>
            <w:proofErr w:type="gramStart"/>
            <w:r w:rsidRPr="005D3838">
              <w:rPr>
                <w:rFonts w:ascii="Times New Roman" w:eastAsia="Calibri" w:hAnsi="Times New Roman" w:cs="Times New Roman"/>
                <w:lang w:val="hu-HU"/>
              </w:rPr>
              <w:t>Munkarokkantak  Egyesülete</w:t>
            </w:r>
            <w:proofErr w:type="gram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Туризам</w:t>
            </w:r>
            <w:proofErr w:type="spellEnd"/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Turizmus</w:t>
            </w: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190BDF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2025.02.21.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</w:p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</w:p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</w:p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</w:p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</w:p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</w:p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hAnsi="Times New Roman" w:cs="Times New Roman"/>
                <w:bCs/>
                <w:color w:val="000000"/>
                <w:lang w:val="hu-HU"/>
              </w:rPr>
              <w:t>150</w:t>
            </w: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B766E" w:rsidRPr="005D3838" w:rsidRDefault="008B766E" w:rsidP="004256B7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5D3838">
              <w:rPr>
                <w:rFonts w:ascii="Times New Roman" w:hAnsi="Times New Roman" w:cs="Times New Roman"/>
                <w:lang w:val="hu-HU"/>
              </w:rPr>
              <w:t>40</w:t>
            </w:r>
          </w:p>
        </w:tc>
      </w:tr>
      <w:tr w:rsidR="008B766E" w:rsidRPr="005D3838" w:rsidTr="004256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8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Удружење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грађана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Carp'e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Diem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Сента</w:t>
            </w:r>
            <w:proofErr w:type="spellEnd"/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Carp'e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Diem Civil Szervezet Zenta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Családi Nap</w:t>
            </w: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Породични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дан</w:t>
            </w:r>
            <w:proofErr w:type="spellEnd"/>
          </w:p>
          <w:p w:rsidR="008B766E" w:rsidRPr="005D3838" w:rsidRDefault="00190BDF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2025.02.21.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hAnsi="Times New Roman" w:cs="Times New Roman"/>
                <w:bCs/>
                <w:color w:val="000000"/>
                <w:lang w:val="hu-HU"/>
              </w:rPr>
              <w:t>20</w:t>
            </w: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B766E" w:rsidRPr="005D3838" w:rsidRDefault="008B766E" w:rsidP="004256B7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5D3838">
              <w:rPr>
                <w:rFonts w:ascii="Times New Roman" w:hAnsi="Times New Roman" w:cs="Times New Roman"/>
                <w:lang w:val="hu-HU"/>
              </w:rPr>
              <w:t>29</w:t>
            </w:r>
          </w:p>
        </w:tc>
      </w:tr>
      <w:tr w:rsidR="008B766E" w:rsidRPr="005D3838" w:rsidTr="004256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9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Удружење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пољопривредника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„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Кеви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>“</w:t>
            </w: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"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Kevi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gazda" Egyesület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lastRenderedPageBreak/>
              <w:t>Развој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туризма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у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селу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Кеви</w:t>
            </w:r>
            <w:proofErr w:type="spellEnd"/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Развој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туризма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у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селу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Кеви</w:t>
            </w:r>
            <w:proofErr w:type="spellEnd"/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190BDF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2025.02.26.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hAnsi="Times New Roman" w:cs="Times New Roman"/>
                <w:bCs/>
                <w:color w:val="000000"/>
                <w:lang w:val="hu-HU"/>
              </w:rPr>
              <w:lastRenderedPageBreak/>
              <w:t>150</w:t>
            </w: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B766E" w:rsidRPr="005D3838" w:rsidRDefault="008B766E" w:rsidP="004256B7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5D3838">
              <w:rPr>
                <w:rFonts w:ascii="Times New Roman" w:hAnsi="Times New Roman" w:cs="Times New Roman"/>
                <w:lang w:val="hu-HU"/>
              </w:rPr>
              <w:t>69</w:t>
            </w:r>
          </w:p>
        </w:tc>
      </w:tr>
      <w:tr w:rsidR="008B766E" w:rsidRPr="005D3838" w:rsidTr="004256B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lastRenderedPageBreak/>
              <w:t>10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Ловачко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удружење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„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Сента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>“</w:t>
            </w:r>
          </w:p>
          <w:p w:rsidR="008B766E" w:rsidRPr="005D3838" w:rsidRDefault="008B766E" w:rsidP="004256B7">
            <w:pPr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Zentai Vadásztársaság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Унапређење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ловног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туризма</w:t>
            </w:r>
            <w:proofErr w:type="spellEnd"/>
            <w:r w:rsidRPr="005D3838">
              <w:rPr>
                <w:rFonts w:ascii="Times New Roman" w:eastAsia="Calibri" w:hAnsi="Times New Roman" w:cs="Times New Roman"/>
                <w:lang w:val="hu-HU"/>
              </w:rPr>
              <w:t xml:space="preserve"> у </w:t>
            </w:r>
            <w:proofErr w:type="spellStart"/>
            <w:r w:rsidRPr="005D3838">
              <w:rPr>
                <w:rFonts w:ascii="Times New Roman" w:eastAsia="Calibri" w:hAnsi="Times New Roman" w:cs="Times New Roman"/>
                <w:lang w:val="hu-HU"/>
              </w:rPr>
              <w:t>Сенти</w:t>
            </w:r>
            <w:proofErr w:type="spellEnd"/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</w:p>
          <w:p w:rsidR="008B766E" w:rsidRPr="005D3838" w:rsidRDefault="008B766E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Vadászturizmus fejlesztése Zentán</w:t>
            </w:r>
          </w:p>
          <w:p w:rsidR="008B766E" w:rsidRPr="005D3838" w:rsidRDefault="00190BDF" w:rsidP="004256B7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lang w:val="hu-HU"/>
              </w:rPr>
              <w:t>2025.02.27.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66E" w:rsidRPr="005D3838" w:rsidRDefault="008B766E" w:rsidP="004256B7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</w:pPr>
            <w:r w:rsidRPr="005D3838">
              <w:rPr>
                <w:rFonts w:ascii="Times New Roman" w:eastAsia="Calibri" w:hAnsi="Times New Roman" w:cs="Times New Roman"/>
                <w:bCs/>
                <w:color w:val="000000"/>
                <w:lang w:val="hu-HU"/>
              </w:rPr>
              <w:t>200.000,00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B766E" w:rsidRPr="005D3838" w:rsidRDefault="008B766E" w:rsidP="004256B7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5D3838">
              <w:rPr>
                <w:rFonts w:ascii="Times New Roman" w:hAnsi="Times New Roman" w:cs="Times New Roman"/>
                <w:lang w:val="hu-HU"/>
              </w:rPr>
              <w:t>90</w:t>
            </w:r>
          </w:p>
        </w:tc>
      </w:tr>
    </w:tbl>
    <w:p w:rsidR="005402F6" w:rsidRDefault="005402F6" w:rsidP="001F5B0D">
      <w:pPr>
        <w:spacing w:after="0"/>
        <w:rPr>
          <w:lang w:val="hu-HU"/>
        </w:rPr>
      </w:pPr>
    </w:p>
    <w:p w:rsidR="005402F6" w:rsidRDefault="005402F6" w:rsidP="005402F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4. Kérjük a pályázat azon résztvevőit, akik a kért összegnél kisebb összeget kaptak, hogy a határozat kihirdetésétől számított nyolc napon belül nyújtsák be a pályázati jelentkezésükben megadott program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revideált költségszerkezetének összegeit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jóváhagyott támogatási összeghez igazítva, vagy nyilatkozzanak arról, hogy lemondanak a számukra megítélt támogatásról. </w:t>
      </w:r>
    </w:p>
    <w:p w:rsidR="005402F6" w:rsidRDefault="005402F6" w:rsidP="005402F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402F6" w:rsidRPr="00FB3D5F" w:rsidRDefault="005402F6" w:rsidP="00540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5. Jelen </w:t>
      </w:r>
      <w:r>
        <w:rPr>
          <w:rFonts w:ascii="Times New Roman" w:hAnsi="Times New Roman" w:cs="Times New Roman"/>
          <w:sz w:val="24"/>
          <w:szCs w:val="24"/>
          <w:lang w:val="hu-HU"/>
        </w:rPr>
        <w:t>határozat</w:t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végleges, és megjelenik Zenta község hivatalos honlapján, Zenta község hirdetőtábláján és az </w:t>
      </w:r>
      <w:proofErr w:type="spellStart"/>
      <w:r w:rsidRPr="00FB3D5F">
        <w:rPr>
          <w:rFonts w:ascii="Times New Roman" w:hAnsi="Times New Roman" w:cs="Times New Roman"/>
          <w:sz w:val="24"/>
          <w:szCs w:val="24"/>
          <w:lang w:val="hu-HU"/>
        </w:rPr>
        <w:t>e-Uprava</w:t>
      </w:r>
      <w:proofErr w:type="spellEnd"/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portálon a meghozatalától számított öt napon belül.</w:t>
      </w:r>
    </w:p>
    <w:p w:rsidR="005402F6" w:rsidRDefault="005402F6" w:rsidP="005402F6">
      <w:pPr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32A71" w:rsidRPr="00FB3D5F" w:rsidRDefault="00A32A71" w:rsidP="005402F6">
      <w:pPr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02F6" w:rsidRPr="00FB3D5F" w:rsidRDefault="005402F6" w:rsidP="005402F6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5402F6" w:rsidRPr="00FB3D5F" w:rsidRDefault="005402F6" w:rsidP="005402F6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     Burány Hajnalka s.k.</w:t>
      </w:r>
    </w:p>
    <w:p w:rsidR="005402F6" w:rsidRPr="00B5046C" w:rsidRDefault="005402F6" w:rsidP="005402F6">
      <w:pPr>
        <w:rPr>
          <w:lang w:val="hu-HU"/>
        </w:rPr>
      </w:pPr>
    </w:p>
    <w:p w:rsidR="00847947" w:rsidRPr="00A637BB" w:rsidRDefault="00847947" w:rsidP="00847947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847947" w:rsidRPr="00E61064" w:rsidRDefault="00847947">
      <w:pPr>
        <w:rPr>
          <w:lang w:val="hu-HU"/>
        </w:rPr>
      </w:pPr>
    </w:p>
    <w:sectPr w:rsidR="00847947" w:rsidRPr="00E61064" w:rsidSect="00D42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064"/>
    <w:rsid w:val="00190BDF"/>
    <w:rsid w:val="001F5B0D"/>
    <w:rsid w:val="002C283A"/>
    <w:rsid w:val="005402F6"/>
    <w:rsid w:val="005D3838"/>
    <w:rsid w:val="00611CAC"/>
    <w:rsid w:val="006B2E85"/>
    <w:rsid w:val="00847947"/>
    <w:rsid w:val="008B766E"/>
    <w:rsid w:val="00A32A71"/>
    <w:rsid w:val="00A87162"/>
    <w:rsid w:val="00D42AC7"/>
    <w:rsid w:val="00E6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F0BF8-82EE-4D40-A8EE-503A7E4B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14</cp:revision>
  <dcterms:created xsi:type="dcterms:W3CDTF">2025-06-06T05:33:00Z</dcterms:created>
  <dcterms:modified xsi:type="dcterms:W3CDTF">2025-06-06T05:52:00Z</dcterms:modified>
</cp:coreProperties>
</file>