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57" w:rsidRPr="001760FD" w:rsidRDefault="00682A57" w:rsidP="001760FD">
      <w:pPr>
        <w:spacing w:after="0" w:line="240" w:lineRule="auto"/>
        <w:jc w:val="both"/>
        <w:rPr>
          <w:lang w:val="hu-HU"/>
        </w:rPr>
      </w:pPr>
    </w:p>
    <w:p w:rsidR="00051FA0" w:rsidRPr="001760FD" w:rsidRDefault="00051FA0" w:rsidP="001760FD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051FA0" w:rsidRPr="001760FD" w:rsidRDefault="00051FA0" w:rsidP="001760FD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051FA0" w:rsidRPr="001760FD" w:rsidRDefault="00051FA0" w:rsidP="001760FD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051FA0" w:rsidRPr="001760FD" w:rsidRDefault="00051FA0" w:rsidP="001760FD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A 2025. ÉVI TÖMEGTÁJÉKOZTATÁS TERÜLETÉN MEGVALÓSULÓ MÉDIATARTALMAK GYÁRTÁSÁT CÉLZÓ PROJEKTUMOK TÁRSFINANSZÍROZÁSÁRA KIÍRT PÁLYÁZATÉRT FELELŐS</w:t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>BIZOTTSÁG</w:t>
      </w:r>
    </w:p>
    <w:p w:rsidR="00051FA0" w:rsidRPr="001760FD" w:rsidRDefault="00051FA0" w:rsidP="001760FD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Szám: 000571977 2025 08858 002 000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051FA0" w:rsidRPr="001760FD" w:rsidRDefault="00051FA0" w:rsidP="001760FD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Kelt: 2025. június 19-én</w:t>
      </w:r>
    </w:p>
    <w:p w:rsidR="00051FA0" w:rsidRPr="001760FD" w:rsidRDefault="00051FA0" w:rsidP="001760FD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1760F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51FA0" w:rsidRPr="001760FD" w:rsidRDefault="00051FA0" w:rsidP="001760F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 2025. ÉVI TÖMEGTÁJÉKOZTATÁS TERÜLETÉN MEGVALÓSULÓ MÉDIATARTALMAK GYÁRTÁSÁT CÉLZÓ PROJEKTUMOK TÁRSFINANSZÍROZÁSÁRA KIÍRT PÁLYÁZATÉRT FELELŐS BIZOTTSÁG MUNKÁJÁRÓL SZÓLÓ JEGYZŐKÖNYV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Az ülés időpontja: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  <w:t>2025. június 19.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51FA0" w:rsidRPr="001760FD" w:rsidRDefault="00051FA0" w:rsidP="007821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Az ülés ideje:</w:t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  <w:t xml:space="preserve">9,00 - </w:t>
      </w:r>
      <w:r w:rsidR="007821F6">
        <w:rPr>
          <w:rFonts w:asciiTheme="majorBidi" w:hAnsiTheme="majorBidi" w:cstheme="majorBidi"/>
          <w:sz w:val="24"/>
          <w:szCs w:val="24"/>
          <w:lang w:val="hu-HU"/>
        </w:rPr>
        <w:t>9,30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óra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Az ülés helye:</w:t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  <w:t>Zenta, Fő tér 1.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Jelenlévők: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="007821F6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Iršević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Sandra, a bizottság tagja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="007821F6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Perić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Nenad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>, a bizottság tagja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="007821F6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Stajić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Rada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>, a bizottság tagja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="007821F6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>Kecskés Dezső, a bizottság titkára.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Napirend:</w:t>
      </w:r>
      <w:r w:rsidR="00942281"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="00942281"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="00942281" w:rsidRPr="001760FD">
        <w:rPr>
          <w:rFonts w:asciiTheme="majorBidi" w:hAnsiTheme="majorBidi" w:cstheme="majorBidi"/>
          <w:sz w:val="24"/>
          <w:szCs w:val="24"/>
          <w:lang w:val="hu-HU"/>
        </w:rPr>
        <w:tab/>
        <w:t xml:space="preserve">1. a </w:t>
      </w:r>
      <w:r w:rsidR="000E0F15" w:rsidRPr="001760FD">
        <w:rPr>
          <w:rFonts w:asciiTheme="majorBidi" w:hAnsiTheme="majorBidi" w:cstheme="majorBidi"/>
          <w:sz w:val="24"/>
          <w:szCs w:val="24"/>
          <w:lang w:val="hu-HU"/>
        </w:rPr>
        <w:t>támogatott projektekre javasolt támogatási</w:t>
      </w:r>
      <w:r w:rsidR="00942281"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42281" w:rsidRPr="001760FD" w:rsidRDefault="00942281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  <w:t xml:space="preserve">    </w:t>
      </w:r>
      <w:proofErr w:type="gramStart"/>
      <w:r w:rsidR="000E0F15" w:rsidRPr="001760FD">
        <w:rPr>
          <w:rFonts w:asciiTheme="majorBidi" w:hAnsiTheme="majorBidi" w:cstheme="majorBidi"/>
          <w:sz w:val="24"/>
          <w:szCs w:val="24"/>
          <w:lang w:val="hu-HU"/>
        </w:rPr>
        <w:t>összegek</w:t>
      </w:r>
      <w:proofErr w:type="gramEnd"/>
      <w:r w:rsidR="000E0F15" w:rsidRPr="001760FD">
        <w:rPr>
          <w:rFonts w:asciiTheme="majorBidi" w:hAnsiTheme="majorBidi" w:cstheme="majorBidi"/>
          <w:sz w:val="24"/>
          <w:szCs w:val="24"/>
          <w:lang w:val="hu-HU"/>
        </w:rPr>
        <w:t xml:space="preserve"> meghatározása</w:t>
      </w:r>
    </w:p>
    <w:p w:rsidR="00942281" w:rsidRPr="001760FD" w:rsidRDefault="00942281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  <w:t xml:space="preserve">2. </w:t>
      </w:r>
      <w:r w:rsidR="000E0F15" w:rsidRPr="001760FD">
        <w:rPr>
          <w:rFonts w:asciiTheme="majorBidi" w:hAnsiTheme="majorBidi" w:cstheme="majorBidi"/>
          <w:sz w:val="24"/>
          <w:szCs w:val="24"/>
          <w:lang w:val="hu-HU"/>
        </w:rPr>
        <w:t>a támogatási összeg elosztására vonatkozó</w:t>
      </w:r>
    </w:p>
    <w:p w:rsidR="00942281" w:rsidRPr="001760FD" w:rsidRDefault="000E0F15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  <w:t xml:space="preserve">    </w:t>
      </w:r>
      <w:proofErr w:type="gramStart"/>
      <w:r w:rsidRPr="001760FD">
        <w:rPr>
          <w:rFonts w:asciiTheme="majorBidi" w:hAnsiTheme="majorBidi" w:cstheme="majorBidi"/>
          <w:sz w:val="24"/>
          <w:szCs w:val="24"/>
          <w:lang w:val="hu-HU"/>
        </w:rPr>
        <w:t>javaslat</w:t>
      </w:r>
      <w:proofErr w:type="gram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meghatározása.</w:t>
      </w:r>
    </w:p>
    <w:p w:rsidR="000E0F15" w:rsidRPr="001760FD" w:rsidRDefault="000E0F15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42281" w:rsidRPr="001760FD" w:rsidRDefault="00942281" w:rsidP="002845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A Bizottság megismerkedett a pályázat céljával és rendeltetésével, valamint a közérdekű tájékoztatás területén megvalósuló projektek társfinanszírozásának feltételeivel, kritériumaival és eljárásával, továbbá azzal, hogy a pályázatot annak érdekében írják ki, hogy pénzügyi támogatást nyújtsanak olyan médiatartalmak számára, amelyek hozzájárulnak a közérdekű tájékoztatás területén megfogalmazott közérdek megvalósításához, ahogyan azt a </w:t>
      </w:r>
      <w:r w:rsidR="00AD61C9" w:rsidRPr="001760FD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és </w:t>
      </w:r>
      <w:r w:rsidR="00284510">
        <w:rPr>
          <w:rFonts w:asciiTheme="majorBidi" w:hAnsiTheme="majorBidi" w:cstheme="majorBidi"/>
          <w:sz w:val="24"/>
          <w:szCs w:val="24"/>
          <w:lang w:val="hu-HU"/>
        </w:rPr>
        <w:t>médiáról</w:t>
      </w:r>
      <w:r w:rsidR="00AD61C9" w:rsidRPr="001760FD">
        <w:rPr>
          <w:rFonts w:asciiTheme="majorBidi" w:hAnsiTheme="majorBidi" w:cstheme="majorBidi"/>
          <w:sz w:val="24"/>
          <w:szCs w:val="24"/>
          <w:lang w:val="hu-HU"/>
        </w:rPr>
        <w:t xml:space="preserve"> szóló törvény 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>15. szakasza meghatározza.</w:t>
      </w:r>
    </w:p>
    <w:p w:rsidR="00051FA0" w:rsidRPr="001760FD" w:rsidRDefault="00051FA0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D61C9" w:rsidRPr="001760FD" w:rsidRDefault="00AD61C9" w:rsidP="004034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A bizottság tagjai értesítést kaptak arról, hogy erre a pályázatra a</w:t>
      </w:r>
      <w:r w:rsidR="00BC56C3">
        <w:rPr>
          <w:rFonts w:asciiTheme="majorBidi" w:hAnsiTheme="majorBidi" w:cstheme="majorBidi"/>
          <w:sz w:val="24"/>
          <w:szCs w:val="24"/>
          <w:lang w:val="hu-HU"/>
        </w:rPr>
        <w:t xml:space="preserve"> köztársasági költségvetésben 55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>0.000,00 dinárt különítettek el.</w:t>
      </w:r>
      <w:r w:rsidR="0040344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3440" w:rsidRPr="00403440">
        <w:rPr>
          <w:rFonts w:asciiTheme="majorBidi" w:hAnsiTheme="majorBidi" w:cstheme="majorBidi"/>
          <w:sz w:val="24"/>
          <w:szCs w:val="24"/>
          <w:lang w:val="hu-HU"/>
        </w:rPr>
        <w:t>A projekt társfinanszírozására odaítélhető legkisebb összeg 100.000,00 dinár, a legnagyobb pedig 550.000,00 dinár.</w:t>
      </w:r>
    </w:p>
    <w:p w:rsidR="00AD61C9" w:rsidRPr="001760FD" w:rsidRDefault="00AD61C9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26107" w:rsidRPr="001760FD" w:rsidRDefault="00626107" w:rsidP="001760FD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1760FD">
        <w:rPr>
          <w:lang w:val="hu-HU"/>
        </w:rPr>
        <w:t>Tájékoztatást kaptak arról, hogy a pályázatra 5 projektet nyújtottak be.</w:t>
      </w:r>
    </w:p>
    <w:p w:rsidR="00626107" w:rsidRPr="001760FD" w:rsidRDefault="00626107" w:rsidP="001760FD">
      <w:pPr>
        <w:pStyle w:val="NormalWeb"/>
        <w:spacing w:after="0" w:afterAutospacing="0"/>
        <w:jc w:val="both"/>
        <w:rPr>
          <w:lang w:val="hu-HU"/>
        </w:rPr>
      </w:pPr>
      <w:r w:rsidRPr="001760FD">
        <w:rPr>
          <w:lang w:val="hu-HU"/>
        </w:rPr>
        <w:t>A pályázatra benyújtott dokumentáció ellenőrzését a Községi Közigazgatás szakmai szolgálata végezte el. Az ellenőrzés a pályázati részvétel feltételeinek teljesítésére és a határidők betartására vonatkozott.</w:t>
      </w:r>
    </w:p>
    <w:p w:rsidR="00626107" w:rsidRPr="001760FD" w:rsidRDefault="00626107" w:rsidP="001760FD">
      <w:pPr>
        <w:pStyle w:val="NormalWeb"/>
        <w:spacing w:after="0" w:afterAutospacing="0"/>
        <w:jc w:val="both"/>
        <w:rPr>
          <w:lang w:val="hu-HU"/>
        </w:rPr>
      </w:pPr>
      <w:r w:rsidRPr="001760FD">
        <w:rPr>
          <w:lang w:val="hu-HU"/>
        </w:rPr>
        <w:lastRenderedPageBreak/>
        <w:t>A bizottság tagjai tájékoztatást kaptak arról, hogy a projektek értékelése az egységes információs rendszeren keresztül történik, amely a közérdekű tájékoztatás területén megvalósuló projektek társfinanszírozásának lebonyolítására és nyomon követésére szolgál, továbbá arról is, hogy a</w:t>
      </w:r>
      <w:r w:rsidR="00534277">
        <w:rPr>
          <w:lang w:val="hu-HU"/>
        </w:rPr>
        <w:t>z</w:t>
      </w:r>
      <w:r w:rsidRPr="001760FD">
        <w:rPr>
          <w:lang w:val="hu-HU"/>
        </w:rPr>
        <w:t xml:space="preserve"> egységes információs rendszerben az intézkedések adminisztrátorai – az Elektronikus Médiumok Szabály</w:t>
      </w:r>
      <w:r w:rsidR="000F769A" w:rsidRPr="001760FD">
        <w:rPr>
          <w:lang w:val="hu-HU"/>
        </w:rPr>
        <w:t>ozó Testülete és a Sajtótanács,</w:t>
      </w:r>
      <w:r w:rsidRPr="001760FD">
        <w:rPr>
          <w:lang w:val="hu-HU"/>
        </w:rPr>
        <w:t xml:space="preserve"> feltöltötték az egyes médiumokra kirótt intézkedéseket, ami az egyik általános kritériumként szolgál a projektek értékelése során.</w:t>
      </w:r>
    </w:p>
    <w:p w:rsidR="000F769A" w:rsidRPr="001760FD" w:rsidRDefault="000F769A" w:rsidP="001760FD">
      <w:pPr>
        <w:pStyle w:val="NormalWeb"/>
        <w:spacing w:after="0" w:afterAutospacing="0"/>
        <w:jc w:val="both"/>
        <w:rPr>
          <w:lang w:val="hu-HU"/>
        </w:rPr>
      </w:pPr>
      <w:r w:rsidRPr="001760FD">
        <w:rPr>
          <w:lang w:val="hu-HU"/>
        </w:rPr>
        <w:t>A bizottság tagjai értesítést kaptak arról, hogy az egyes projektek költségvetését a pályázók által az egységes információs rendszeren keresztül benyújtott Projektköltségvetés – 1. számú űrlap melléklet alapján pontozzák.</w:t>
      </w:r>
    </w:p>
    <w:p w:rsidR="000F769A" w:rsidRDefault="000F769A" w:rsidP="00E4547B">
      <w:pPr>
        <w:pStyle w:val="NormalWeb"/>
        <w:spacing w:after="0" w:afterAutospacing="0"/>
        <w:jc w:val="both"/>
        <w:rPr>
          <w:lang w:val="hu-HU"/>
        </w:rPr>
      </w:pPr>
      <w:r w:rsidRPr="001760FD">
        <w:rPr>
          <w:lang w:val="hu-HU"/>
        </w:rPr>
        <w:t xml:space="preserve">A bizottság tagjai a projekteket az egységes információs rendszeren keresztül megvizsgálták és értékelték, a </w:t>
      </w:r>
      <w:r w:rsidRPr="001760FD">
        <w:rPr>
          <w:rFonts w:asciiTheme="majorBidi" w:hAnsiTheme="majorBidi" w:cstheme="majorBidi"/>
          <w:lang w:val="hu-HU"/>
        </w:rPr>
        <w:t xml:space="preserve">tömegtájékoztatásról és </w:t>
      </w:r>
      <w:r w:rsidR="00E4547B">
        <w:rPr>
          <w:rFonts w:asciiTheme="majorBidi" w:hAnsiTheme="majorBidi" w:cstheme="majorBidi"/>
          <w:lang w:val="hu-HU"/>
        </w:rPr>
        <w:t>médiáról</w:t>
      </w:r>
      <w:r w:rsidRPr="001760FD">
        <w:rPr>
          <w:rFonts w:asciiTheme="majorBidi" w:hAnsiTheme="majorBidi" w:cstheme="majorBidi"/>
          <w:lang w:val="hu-HU"/>
        </w:rPr>
        <w:t xml:space="preserve"> szóló </w:t>
      </w:r>
      <w:r w:rsidRPr="001760FD">
        <w:rPr>
          <w:lang w:val="hu-HU"/>
        </w:rPr>
        <w:t>törvényben, a közérdekű tájékoztatás területén a közérdek megvalósítását szolgáló projektek társfinanszírozásáról szóló szabályzatban, valamint a pályázati felhívásban meghatározott célokkal és kritériumokkal, továbbá a projektek költségeinek meghatározására és indokolására vonatkozó irányelvekkel összhangban.</w:t>
      </w:r>
    </w:p>
    <w:p w:rsidR="001760FD" w:rsidRPr="001760FD" w:rsidRDefault="001760FD" w:rsidP="001760FD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AD61C9" w:rsidRPr="001760FD" w:rsidRDefault="000E0F15" w:rsidP="001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1760FD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NAPIREND:</w:t>
      </w:r>
    </w:p>
    <w:p w:rsidR="000E0F15" w:rsidRPr="001760FD" w:rsidRDefault="000E0F15" w:rsidP="001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:rsidR="000E0F15" w:rsidRPr="001760FD" w:rsidRDefault="000E0F15" w:rsidP="00176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1760FD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1. A támogatott projektekre javasolt támogatási összegek meghatározása</w:t>
      </w:r>
    </w:p>
    <w:p w:rsidR="000E0F15" w:rsidRDefault="000E0F15" w:rsidP="001760FD">
      <w:p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1760FD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b</w:t>
      </w:r>
      <w:r w:rsidRPr="000E0F15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izottság a projektek rangsora alapján javaslatot tett az egyes támogatott projektekhez rendelendő támogatási összegekre, összhangban a pályázatra elkülönített összeggel. A</w:t>
      </w:r>
      <w:r w:rsidR="0051638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z elosztott támogatási összeg 54</w:t>
      </w:r>
      <w:r w:rsidRPr="000E0F15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0.000,00 dinárt tesz ki.</w:t>
      </w:r>
    </w:p>
    <w:p w:rsidR="001760FD" w:rsidRPr="000E0F15" w:rsidRDefault="001760FD" w:rsidP="001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:rsidR="000E0F15" w:rsidRPr="001760FD" w:rsidRDefault="000E0F15" w:rsidP="001760FD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2.</w:t>
      </w:r>
      <w:r w:rsid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 támogatási összeg elosztására vonatkozó javaslat meghatározása indokolással ellátva</w:t>
      </w:r>
    </w:p>
    <w:p w:rsidR="000E0F15" w:rsidRPr="001760FD" w:rsidRDefault="000E0F15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1638B" w:rsidRDefault="000E0F15" w:rsidP="0051638B">
      <w:p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A bizottság meghatározta </w:t>
      </w:r>
      <w:r w:rsidR="0051638B">
        <w:rPr>
          <w:rFonts w:asciiTheme="majorBidi" w:hAnsiTheme="majorBidi" w:cstheme="majorBidi"/>
          <w:sz w:val="24"/>
          <w:szCs w:val="24"/>
          <w:lang w:val="hu-HU"/>
        </w:rPr>
        <w:t>az 1 (egy)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támogatott projektre vonatkozó támogatási összeg elosztásának javaslat</w:t>
      </w:r>
      <w:r w:rsidR="0051638B">
        <w:rPr>
          <w:rFonts w:asciiTheme="majorBidi" w:hAnsiTheme="majorBidi" w:cstheme="majorBidi"/>
          <w:sz w:val="24"/>
          <w:szCs w:val="24"/>
          <w:lang w:val="hu-HU"/>
        </w:rPr>
        <w:t>át. A bizottság nem támogatott 4 (négy)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projektet.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51638B" w:rsidRDefault="0051638B" w:rsidP="0051638B">
      <w:p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E0F15" w:rsidRPr="001760FD" w:rsidRDefault="0051638B" w:rsidP="0051638B">
      <w:p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csak azokat a projekteket, illetve projektet támogatja,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több, mint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80 pontot ért el.</w:t>
      </w:r>
      <w:r w:rsidR="000E0F15" w:rsidRPr="001760FD"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0E0F15" w:rsidRPr="001760FD" w:rsidRDefault="001760FD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21274E" w:rsidRPr="001760FD" w:rsidRDefault="000F2559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A támogatási összeg elosztására vonatkozó javaslat és a pontszám szerin</w:t>
      </w:r>
      <w:r w:rsidR="0021274E" w:rsidRPr="001760FD">
        <w:rPr>
          <w:rFonts w:asciiTheme="majorBidi" w:hAnsiTheme="majorBidi" w:cstheme="majorBidi"/>
          <w:sz w:val="24"/>
          <w:szCs w:val="24"/>
          <w:lang w:val="hu-HU"/>
        </w:rPr>
        <w:t xml:space="preserve">ti rangsor a Bizottság ülésén felvett 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jegyzőkönyv </w:t>
      </w:r>
      <w:r w:rsidR="0021274E" w:rsidRPr="001760FD">
        <w:rPr>
          <w:rFonts w:asciiTheme="majorBidi" w:hAnsiTheme="majorBidi" w:cstheme="majorBidi"/>
          <w:sz w:val="24"/>
          <w:szCs w:val="24"/>
          <w:lang w:val="hu-HU"/>
        </w:rPr>
        <w:t>alkotó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részét képezik.</w:t>
      </w:r>
    </w:p>
    <w:p w:rsidR="0021274E" w:rsidRPr="001760FD" w:rsidRDefault="0021274E" w:rsidP="001760F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1274E" w:rsidRPr="001760FD" w:rsidRDefault="0021274E" w:rsidP="001760F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 bizottság tagjai:</w:t>
      </w:r>
    </w:p>
    <w:p w:rsidR="0021274E" w:rsidRPr="001760FD" w:rsidRDefault="0021274E" w:rsidP="001760F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A bizottság titkára</w:t>
      </w:r>
    </w:p>
    <w:p w:rsidR="0021274E" w:rsidRPr="001760FD" w:rsidRDefault="0021274E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Iršević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Sandra</w:t>
      </w:r>
    </w:p>
    <w:p w:rsidR="0021274E" w:rsidRPr="001760FD" w:rsidRDefault="0021274E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ab/>
        <w:t>Kecskés Dezső</w:t>
      </w:r>
    </w:p>
    <w:p w:rsidR="0021274E" w:rsidRPr="001760FD" w:rsidRDefault="0021274E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Perić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Nenad</w:t>
      </w:r>
      <w:proofErr w:type="spellEnd"/>
    </w:p>
    <w:p w:rsidR="0021274E" w:rsidRPr="001760FD" w:rsidRDefault="0021274E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1274E" w:rsidRPr="001760FD" w:rsidRDefault="0021274E" w:rsidP="001760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Stajić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Rada</w:t>
      </w:r>
      <w:proofErr w:type="spellEnd"/>
    </w:p>
    <w:sectPr w:rsidR="0021274E" w:rsidRPr="001760FD" w:rsidSect="00682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FA0"/>
    <w:rsid w:val="00051FA0"/>
    <w:rsid w:val="000E0F15"/>
    <w:rsid w:val="000F2559"/>
    <w:rsid w:val="000F769A"/>
    <w:rsid w:val="00174F74"/>
    <w:rsid w:val="001760FD"/>
    <w:rsid w:val="0021274E"/>
    <w:rsid w:val="00284510"/>
    <w:rsid w:val="00403440"/>
    <w:rsid w:val="0051638B"/>
    <w:rsid w:val="00534277"/>
    <w:rsid w:val="005E6B81"/>
    <w:rsid w:val="00626107"/>
    <w:rsid w:val="00682A57"/>
    <w:rsid w:val="007821F6"/>
    <w:rsid w:val="00912D64"/>
    <w:rsid w:val="00942281"/>
    <w:rsid w:val="00AD61C9"/>
    <w:rsid w:val="00BC56C3"/>
    <w:rsid w:val="00E4547B"/>
    <w:rsid w:val="00FD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57"/>
  </w:style>
  <w:style w:type="paragraph" w:styleId="Heading6">
    <w:name w:val="heading 6"/>
    <w:basedOn w:val="Normal"/>
    <w:link w:val="Heading6Char"/>
    <w:uiPriority w:val="9"/>
    <w:qFormat/>
    <w:rsid w:val="000E0F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E0F1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17</cp:revision>
  <dcterms:created xsi:type="dcterms:W3CDTF">2025-06-19T05:13:00Z</dcterms:created>
  <dcterms:modified xsi:type="dcterms:W3CDTF">2025-07-02T11:12:00Z</dcterms:modified>
</cp:coreProperties>
</file>