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AD7" w:rsidRPr="00C8538F" w:rsidRDefault="00C8538F" w:rsidP="001651B9">
      <w:pPr>
        <w:spacing w:after="0" w:line="240" w:lineRule="auto"/>
        <w:jc w:val="both"/>
        <w:rPr>
          <w:lang w:val="hu-HU"/>
        </w:rPr>
      </w:pPr>
      <w:r w:rsidRPr="00C8538F">
        <w:rPr>
          <w:noProof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8F" w:rsidRP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C8538F" w:rsidRP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>VAJDASÁ AUTONÓM TARTOMÁNY</w:t>
      </w:r>
    </w:p>
    <w:p w:rsidR="00C8538F" w:rsidRP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C8538F" w:rsidRP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>A KÖZSÉG POLGÁRMESTERE</w:t>
      </w:r>
    </w:p>
    <w:p w:rsidR="00C8538F" w:rsidRP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>Szám: 000571977 2025 08858 002 000 000 001      УГ1</w:t>
      </w:r>
    </w:p>
    <w:p w:rsidR="00C8538F" w:rsidRP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 xml:space="preserve">Kelt 2025. </w:t>
      </w:r>
      <w:r w:rsidR="00A7693E" w:rsidRPr="00C8538F">
        <w:rPr>
          <w:rFonts w:asciiTheme="majorBidi" w:hAnsiTheme="majorBidi" w:cstheme="majorBidi"/>
          <w:sz w:val="24"/>
          <w:szCs w:val="24"/>
          <w:lang w:val="hu-HU"/>
        </w:rPr>
        <w:t>július</w:t>
      </w:r>
      <w:r w:rsidRPr="00C8538F">
        <w:rPr>
          <w:rFonts w:asciiTheme="majorBidi" w:hAnsiTheme="majorBidi" w:cstheme="majorBidi"/>
          <w:sz w:val="24"/>
          <w:szCs w:val="24"/>
          <w:lang w:val="hu-HU"/>
        </w:rPr>
        <w:t xml:space="preserve"> 4-én</w:t>
      </w:r>
    </w:p>
    <w:p w:rsid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8538F">
        <w:rPr>
          <w:rFonts w:asciiTheme="majorBidi" w:hAnsiTheme="majorBidi" w:cstheme="majorBidi"/>
          <w:sz w:val="24"/>
          <w:szCs w:val="24"/>
          <w:lang w:val="hu-HU"/>
        </w:rPr>
        <w:t>Z E N T A</w:t>
      </w:r>
    </w:p>
    <w:p w:rsidR="00C8538F" w:rsidRDefault="00C853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538F" w:rsidRDefault="00B1068F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A tömegtájékoztatásról és médiáról szóló törvény (az SZK Hivatalos Közlönye, 92/23.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51/2025.</w:t>
      </w: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26. szakasza, </w:t>
      </w:r>
      <w:r w:rsidRPr="003E42D4">
        <w:rPr>
          <w:rFonts w:asciiTheme="majorBidi" w:hAnsiTheme="majorBidi" w:cstheme="majorBidi"/>
          <w:sz w:val="24"/>
          <w:szCs w:val="24"/>
          <w:lang w:val="hu-HU"/>
        </w:rPr>
        <w:t>a tömegtájékoztatás területén fennálló közérdek megvalósítására irányuló projektumok társfinanszírozásáról szóló szabályzat (az SZK Hivatalos Közlönye, 6/2024. és 106/2024.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2025. február 27-én meghirdetett, </w:t>
      </w:r>
      <w:r w:rsidRPr="00B1068F">
        <w:rPr>
          <w:rFonts w:asciiTheme="majorBidi" w:hAnsiTheme="majorBidi" w:cstheme="majorBidi"/>
          <w:sz w:val="24"/>
          <w:szCs w:val="24"/>
          <w:lang w:val="hu-HU"/>
        </w:rPr>
        <w:t>000571977 2025 08858 002 000 000 001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</w:t>
      </w:r>
      <w:r w:rsidRPr="00B1068F">
        <w:rPr>
          <w:rFonts w:asciiTheme="majorBidi" w:hAnsiTheme="majorBidi" w:cstheme="majorBidi"/>
          <w:sz w:val="24"/>
          <w:szCs w:val="24"/>
          <w:lang w:val="hu-HU"/>
        </w:rPr>
        <w:t>2025. évi tömegtájékoztatás területén megvalósuló médiatartalmak gyártását célzó projektumok társfinanszírozására kiírt pályázat</w:t>
      </w:r>
      <w:r>
        <w:rPr>
          <w:rFonts w:asciiTheme="majorBidi" w:hAnsiTheme="majorBidi" w:cstheme="majorBidi"/>
          <w:sz w:val="24"/>
          <w:szCs w:val="24"/>
          <w:lang w:val="hu-HU"/>
        </w:rPr>
        <w:t>ra előlátott eszközök</w:t>
      </w:r>
      <w:r w:rsidRPr="00B1068F">
        <w:rPr>
          <w:rFonts w:asciiTheme="majorBidi" w:hAnsiTheme="majorBidi" w:cstheme="majorBidi"/>
          <w:sz w:val="24"/>
          <w:szCs w:val="24"/>
          <w:lang w:val="hu-HU"/>
        </w:rPr>
        <w:t xml:space="preserve"> elosztásáról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szóló végzés alapján, amelyet 2025. július 1-én hoztak meg </w:t>
      </w:r>
      <w:r w:rsidRPr="00B1068F">
        <w:rPr>
          <w:rFonts w:asciiTheme="majorBidi" w:hAnsiTheme="majorBidi" w:cstheme="majorBidi"/>
          <w:sz w:val="24"/>
          <w:szCs w:val="24"/>
          <w:lang w:val="hu-HU"/>
        </w:rPr>
        <w:t>000571977 2025 08858 002 000 000 001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 alatt, </w:t>
      </w:r>
      <w:r w:rsidR="00D16BF8">
        <w:rPr>
          <w:rFonts w:asciiTheme="majorBidi" w:hAnsiTheme="majorBidi" w:cstheme="majorBidi"/>
          <w:sz w:val="24"/>
          <w:szCs w:val="24"/>
          <w:lang w:val="hu-HU"/>
        </w:rPr>
        <w:t>létrejön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</w:t>
      </w:r>
    </w:p>
    <w:p w:rsidR="00B1068F" w:rsidRDefault="00B106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B3B63" w:rsidRDefault="006B3B63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68F" w:rsidRPr="001651B9" w:rsidRDefault="00B1068F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E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R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Ő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D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É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 w:rsid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B1068F" w:rsidRPr="001651B9" w:rsidRDefault="00B1068F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a tömegtájékoztatás területén megvalósított projekt társfinanszírozásáról</w:t>
      </w:r>
    </w:p>
    <w:p w:rsidR="00B1068F" w:rsidRDefault="00B106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68F" w:rsidRDefault="00B106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amelyben a szerződő felek:</w:t>
      </w:r>
    </w:p>
    <w:p w:rsidR="00B1068F" w:rsidRDefault="00B1068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68F" w:rsidRPr="001651B9" w:rsidRDefault="00B1068F" w:rsidP="001651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egyrészt ZENTA KÖZSÉG, amelynek székhelye Zentán, a Fő tér 1-es szám alatt található (adószáma: 102692306), és amelyet Burány Hajnalka, Zenta község polgármestere képvisel (a további szövegben: Zenta község)</w:t>
      </w:r>
    </w:p>
    <w:p w:rsidR="00B1068F" w:rsidRPr="001651B9" w:rsidRDefault="00B1068F" w:rsidP="001651B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68F" w:rsidRPr="001651B9" w:rsidRDefault="00B1068F" w:rsidP="001651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másrészt NOVOSADSKA TV DOO, amelynek székhelye Újvidéken</w:t>
      </w:r>
      <w:r w:rsidR="00D16BF8">
        <w:rPr>
          <w:rFonts w:asciiTheme="majorBidi" w:hAnsiTheme="majorBidi" w:cstheme="majorBidi"/>
          <w:b/>
          <w:bCs/>
          <w:sz w:val="24"/>
          <w:szCs w:val="24"/>
          <w:lang w:val="hu-HU"/>
        </w:rPr>
        <w:t>,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Szabadság tér 3-as szám alatt található (adószám: 10169</w:t>
      </w:r>
      <w:r w:rsidR="00030919"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3452), és amelyet </w:t>
      </w:r>
      <w:proofErr w:type="spellStart"/>
      <w:r w:rsidR="00030919"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Marić</w:t>
      </w:r>
      <w:proofErr w:type="spellEnd"/>
      <w:r w:rsidR="00030919"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="00030919"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Emilija</w:t>
      </w:r>
      <w:proofErr w:type="spellEnd"/>
      <w:r w:rsidR="00030919"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igazgató képvisel (a további szövegben: </w:t>
      </w:r>
      <w:bookmarkStart w:id="0" w:name="_Hlk204593197"/>
      <w:r w:rsidR="00D16BF8">
        <w:rPr>
          <w:rFonts w:asciiTheme="majorBidi" w:hAnsiTheme="majorBidi" w:cstheme="majorBidi"/>
          <w:b/>
          <w:bCs/>
          <w:sz w:val="24"/>
          <w:szCs w:val="24"/>
          <w:lang w:val="hu-HU"/>
        </w:rPr>
        <w:t>Kedvezményezett</w:t>
      </w:r>
      <w:bookmarkEnd w:id="0"/>
      <w:r w:rsidR="00030919"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).</w:t>
      </w:r>
    </w:p>
    <w:p w:rsidR="00417068" w:rsidRDefault="00417068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C5DAB" w:rsidRDefault="007C5DAB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17068" w:rsidRPr="001651B9" w:rsidRDefault="00417068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1. szakasz</w:t>
      </w:r>
    </w:p>
    <w:p w:rsidR="00417068" w:rsidRDefault="00417068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17068" w:rsidRDefault="00E32D35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Jelen szerződés tárgya Zenta község és a </w:t>
      </w:r>
      <w:r w:rsidR="00D16BF8" w:rsidRPr="00D16BF8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 w:rsidR="00D16BF8" w:rsidRPr="00D16BF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közötti kölcsönös jogok és kötelezettségek szabályozása a „Zenta - a különbözőségek gazdagsága” (a további szövegben: projekt) megnevezésű projekt megvalósításának társfinanszírozása céljából.</w:t>
      </w:r>
    </w:p>
    <w:p w:rsidR="00E32D35" w:rsidRDefault="00E32D35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2D35" w:rsidRDefault="00E32D35" w:rsidP="001651B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6B3B63">
        <w:rPr>
          <w:rFonts w:asciiTheme="majorBidi" w:hAnsiTheme="majorBidi" w:cstheme="majorBidi"/>
          <w:b/>
          <w:bCs/>
          <w:sz w:val="24"/>
          <w:szCs w:val="24"/>
          <w:lang w:val="hu-HU"/>
        </w:rPr>
        <w:t>2.</w:t>
      </w: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szakasz</w:t>
      </w:r>
    </w:p>
    <w:p w:rsidR="00E32D35" w:rsidRDefault="00E32D35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2D35" w:rsidRDefault="00E32D35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E513C9" w:rsidRPr="00D16BF8">
        <w:rPr>
          <w:rFonts w:asciiTheme="majorBidi" w:hAnsiTheme="majorBidi" w:cstheme="majorBidi"/>
          <w:sz w:val="24"/>
          <w:szCs w:val="24"/>
          <w:lang w:val="hu-HU"/>
        </w:rPr>
        <w:t xml:space="preserve">Kedvezményezett </w:t>
      </w:r>
      <w:r>
        <w:rPr>
          <w:rFonts w:asciiTheme="majorBidi" w:hAnsiTheme="majorBidi" w:cstheme="majorBidi"/>
          <w:sz w:val="24"/>
          <w:szCs w:val="24"/>
          <w:lang w:val="hu-HU"/>
        </w:rPr>
        <w:t>köteles 2025. december 31-ig megvalósítani a projektet.</w:t>
      </w:r>
    </w:p>
    <w:p w:rsidR="00E32D35" w:rsidRDefault="00E32D35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projekt megvalósítása magába foglalja a médiatartalom gyártását és annak közzétételét a tömegtájékoztatás területén megvalósított projektek társfinanszírozására történő jelentkezésben (1-es számú űrlap) megadott programjavaslattal összhangban.</w:t>
      </w:r>
    </w:p>
    <w:p w:rsidR="00E32D35" w:rsidRDefault="00E32D35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B3B63" w:rsidRDefault="006B3B63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B3B63" w:rsidRPr="001651B9" w:rsidRDefault="006B3B63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2D35" w:rsidRPr="001651B9" w:rsidRDefault="00E32D35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3. szakasz</w:t>
      </w:r>
    </w:p>
    <w:p w:rsidR="00E32D35" w:rsidRDefault="00E32D35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2D35" w:rsidRDefault="00E32D35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köteles az 540.000,00 dinár összegű eszközöket, a jelen szerződés alkotó részét képező pro</w:t>
      </w:r>
      <w:r w:rsidR="008D1EF1">
        <w:rPr>
          <w:rFonts w:asciiTheme="majorBidi" w:hAnsiTheme="majorBidi" w:cstheme="majorBidi"/>
          <w:sz w:val="24"/>
          <w:szCs w:val="24"/>
          <w:lang w:val="hu-HU"/>
        </w:rPr>
        <w:t>jekt költségvetési specifikációi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szerint </w:t>
      </w:r>
      <w:r w:rsidR="00263CD7">
        <w:rPr>
          <w:rFonts w:asciiTheme="majorBidi" w:hAnsiTheme="majorBidi" w:cstheme="majorBidi"/>
          <w:sz w:val="24"/>
          <w:szCs w:val="24"/>
          <w:lang w:val="hu-HU"/>
        </w:rPr>
        <w:t>átutalni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263CD7">
        <w:rPr>
          <w:rFonts w:asciiTheme="majorBidi" w:hAnsiTheme="majorBidi" w:cstheme="majorBidi"/>
          <w:sz w:val="24"/>
          <w:szCs w:val="24"/>
          <w:lang w:val="hu-HU"/>
        </w:rPr>
        <w:t>Kedvezményezettnek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Kincstári Igazgatóságnál </w:t>
      </w:r>
      <w:r w:rsidR="00816FDB">
        <w:rPr>
          <w:rFonts w:asciiTheme="majorBidi" w:hAnsiTheme="majorBidi" w:cstheme="majorBidi"/>
          <w:sz w:val="24"/>
          <w:szCs w:val="24"/>
          <w:lang w:val="hu-HU"/>
        </w:rPr>
        <w:t>vezetett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külön célszámlára.</w:t>
      </w:r>
    </w:p>
    <w:p w:rsidR="00E32D35" w:rsidRDefault="00816FDB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odaítélt, és a Kincstári Igazgatóságnál vezetett külön célszámlára átutalt eszközök nem képezik kényszermegfizettetés tárgyát végrehajtási eljárás során, a végrehajtást és biztosítást szabályzó előírásokkal összhangban.</w:t>
      </w:r>
    </w:p>
    <w:p w:rsidR="00816FDB" w:rsidRDefault="00816FDB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6FDB" w:rsidRPr="001651B9" w:rsidRDefault="00816FDB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4. szakasz</w:t>
      </w:r>
    </w:p>
    <w:p w:rsidR="00816FDB" w:rsidRDefault="00816FDB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4D94" w:rsidRDefault="002B4D94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köteles a jelen szerződés 3. szakaszában meghatározott jóváhagyott eszközöket átutalni a </w:t>
      </w:r>
      <w:r w:rsidR="00103C77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számlájára a projekt megvalósításnak dinamikájával és a költségvetésbe befolyó eszközökkel összhangban.</w:t>
      </w:r>
    </w:p>
    <w:p w:rsidR="002B4D94" w:rsidRDefault="002B4D94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2683A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köteles értesíteni Zenta községet a Kincstári Igazgatóságnál vezetett külön célszámla meglétéről.</w:t>
      </w:r>
    </w:p>
    <w:p w:rsidR="00E402EF" w:rsidRDefault="002B4D94" w:rsidP="001651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szerződés 3. szakaszában meghatározott pénzeszközök átutalása a </w:t>
      </w:r>
      <w:r w:rsidR="00F2683A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külön írásos kérelmére történik, amelyet legkésőbb 2025. december 25-ig kell benyújtania Zenta Község Községi Közigazgatási Hivatalának fogadóirodájában, illetve elküldenie postai</w:t>
      </w:r>
      <w:r w:rsidR="00180C58">
        <w:rPr>
          <w:rFonts w:asciiTheme="majorBidi" w:hAnsiTheme="majorBidi" w:cstheme="majorBidi"/>
          <w:sz w:val="24"/>
          <w:szCs w:val="24"/>
          <w:lang w:val="hu-HU"/>
        </w:rPr>
        <w:t xml:space="preserve"> vagy elektronikus úton Zenta Község Községi Közigazgatási Hivatala Költségvetési és pénzügyi osztályának az alábbi megjelöléssel: „Pályázat alapján történő információszolgáltatás”. A projekt társfinanszírozását Zenta község 2025. évi költségvetéséről szóló rendelet</w:t>
      </w:r>
      <w:r w:rsidR="00F2683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E402EF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13/2024. és 4/2015. sz.) látja elő a 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>„KÖZSÉGI KÖZIGAZGATÁS” elnevezésű 5-ös felosztás keretében, a „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>A KULTÚRA ÉS A TÁJÉKOZTATÁS FEJLESZTÉSE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 xml:space="preserve">1201 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>számú program keretében, az „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>A közérdek megvalósítása és előmozdítása a nyilvános tájékoztatás terén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 xml:space="preserve">0004 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>számú tevékenységként, „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>Kulturális szolgáltatások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>820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 xml:space="preserve">-as funkcionális besorolási kóddal, </w:t>
      </w:r>
      <w:r w:rsidR="00E402EF" w:rsidRPr="002426F5">
        <w:rPr>
          <w:rFonts w:asciiTheme="majorBidi" w:hAnsiTheme="majorBidi" w:cstheme="majorBidi"/>
          <w:sz w:val="24"/>
          <w:szCs w:val="24"/>
          <w:lang w:val="hu-HU"/>
        </w:rPr>
        <w:t>122/0 pozíció szám alatt</w:t>
      </w:r>
      <w:r w:rsidR="00E402EF">
        <w:rPr>
          <w:rFonts w:asciiTheme="majorBidi" w:hAnsiTheme="majorBidi" w:cstheme="majorBidi"/>
          <w:sz w:val="24"/>
          <w:szCs w:val="24"/>
          <w:lang w:val="hu-HU"/>
        </w:rPr>
        <w:t>, 454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>000 számú gazdasági besorolással, mint „</w:t>
      </w:r>
      <w:r w:rsidR="00E402EF">
        <w:rPr>
          <w:rFonts w:asciiTheme="majorBidi" w:hAnsiTheme="majorBidi" w:cstheme="majorBidi"/>
          <w:sz w:val="24"/>
          <w:szCs w:val="24"/>
          <w:lang w:val="hu-HU"/>
        </w:rPr>
        <w:t>SZUBVENCIÓK MAGÁNVÁLLALATOK SZÁMÁRA</w:t>
      </w:r>
      <w:r w:rsidR="00E402EF" w:rsidRPr="00155B27">
        <w:rPr>
          <w:rFonts w:asciiTheme="majorBidi" w:hAnsiTheme="majorBidi" w:cstheme="majorBidi"/>
          <w:sz w:val="24"/>
          <w:szCs w:val="24"/>
          <w:lang w:val="hu-HU"/>
        </w:rPr>
        <w:t>”.</w:t>
      </w:r>
    </w:p>
    <w:p w:rsidR="00E402EF" w:rsidRDefault="00E402EF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B3B63" w:rsidRDefault="006B3B63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02EF" w:rsidRPr="001651B9" w:rsidRDefault="00E402EF" w:rsidP="001651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51B9">
        <w:rPr>
          <w:rFonts w:asciiTheme="majorBidi" w:hAnsiTheme="majorBidi" w:cstheme="majorBidi"/>
          <w:b/>
          <w:bCs/>
          <w:sz w:val="24"/>
          <w:szCs w:val="24"/>
          <w:lang w:val="hu-HU"/>
        </w:rPr>
        <w:t>5. szakasz</w:t>
      </w:r>
    </w:p>
    <w:p w:rsidR="00871583" w:rsidRDefault="00871583" w:rsidP="001651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583" w:rsidRDefault="00871583" w:rsidP="006B3B63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D540E5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köteles:</w:t>
      </w:r>
    </w:p>
    <w:p w:rsidR="002B4D94" w:rsidRDefault="003A5560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szerződés 2. szakaszában meghatározott határidőn belül </w:t>
      </w:r>
      <w:r w:rsidR="00871583" w:rsidRPr="003A5560">
        <w:rPr>
          <w:rFonts w:asciiTheme="majorBidi" w:hAnsiTheme="majorBidi" w:cstheme="majorBidi"/>
          <w:sz w:val="24"/>
          <w:szCs w:val="24"/>
          <w:lang w:val="hu-HU"/>
        </w:rPr>
        <w:t>megvalósítani a projektet, amely</w:t>
      </w:r>
      <w:r w:rsidR="00D64864">
        <w:rPr>
          <w:rFonts w:asciiTheme="majorBidi" w:hAnsiTheme="majorBidi" w:cstheme="majorBidi"/>
          <w:sz w:val="24"/>
          <w:szCs w:val="24"/>
          <w:lang w:val="hu-HU"/>
        </w:rPr>
        <w:t xml:space="preserve"> jelen szerződés tárgyát képezi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  <w:r w:rsidR="00871583" w:rsidRPr="003A5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A5560" w:rsidRDefault="00907E67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gyártott médiatartalom megjelenéséről/sugárzásáról szóló nyilatkozatot (6-os számú űrlap), amely jelen szerződés alkotó részét képezi, továbbítani Zenta községnek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907E67" w:rsidRDefault="00553174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jóváhagyott eszközöket célszerűen felhasználni, a költségvetés specifikációival, illetve a </w:t>
      </w:r>
      <w:r w:rsidR="00D21967">
        <w:rPr>
          <w:rFonts w:asciiTheme="majorBidi" w:hAnsiTheme="majorBidi" w:cstheme="majorBidi"/>
          <w:sz w:val="24"/>
          <w:szCs w:val="24"/>
          <w:lang w:val="hu-HU"/>
        </w:rPr>
        <w:t>projekt revideált költségvetésének specifikációival összhangban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D21967" w:rsidRDefault="00BC218D" w:rsidP="008124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önállóan elkészíteni a médiatartalmat azon személyes és technikai kapacitások felhasználásával, amelyeket feltüntetett a tömegtájékoztatás területén megvalósított projektek társfinanszírozására történő jelentkezés 6. </w:t>
      </w:r>
      <w:r w:rsidR="00812413">
        <w:rPr>
          <w:rFonts w:asciiTheme="majorBidi" w:hAnsiTheme="majorBidi" w:cstheme="majorBidi"/>
          <w:sz w:val="24"/>
          <w:szCs w:val="24"/>
          <w:lang w:val="hu-HU"/>
        </w:rPr>
        <w:t>pontjában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(1-es számú űrlap)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BC218D" w:rsidRDefault="000447F6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 alól kivételt képez az a </w:t>
      </w:r>
      <w:r w:rsidR="00D540E5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amely nem rendelkezik a megfelelő kapacitásokkal, így alkalmazhat más személyt a médiatartalom legyártására, amelynek értéke nem haladhatja meg a Zenta község által odaítélt eszközök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összegének 20%-át, </w:t>
      </w:r>
      <w:r w:rsidR="00174FEE">
        <w:rPr>
          <w:rFonts w:asciiTheme="majorBidi" w:hAnsiTheme="majorBidi" w:cstheme="majorBidi"/>
          <w:sz w:val="24"/>
          <w:szCs w:val="24"/>
          <w:lang w:val="hu-HU"/>
        </w:rPr>
        <w:t>összhangban a projekt költségvetésének specifikációival, illetve a projekt revideált költségvetésének specifikációival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174FEE" w:rsidRDefault="001A6932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projekt keretében elkészített összes tartalom esetében értesíteni a nyilvánosságot, hogy a projektet Zenta község finanszírozta, azzal a megjegyzéssel, hogy a támogatott médiaprojektben szereplő álláspontok nem feltétlenül fejezik ki annak a szervnek az álláspontját, amely az eszközöket odaítélte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1A6932" w:rsidRDefault="001A6932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amikor Zenta község kéri, rendkívüli jelentést </w:t>
      </w:r>
      <w:r w:rsidR="00E66B7E">
        <w:rPr>
          <w:rFonts w:asciiTheme="majorBidi" w:hAnsiTheme="majorBidi" w:cstheme="majorBidi"/>
          <w:sz w:val="24"/>
          <w:szCs w:val="24"/>
          <w:lang w:val="hu-HU"/>
        </w:rPr>
        <w:t>benyújtani a projekt megvalósításáról, a kérelem átvételétől számított 5 (öt) napon belül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E66B7E" w:rsidRDefault="00DB1371" w:rsidP="001651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szabályszerűen</w:t>
      </w:r>
      <w:r w:rsidR="00AF1514">
        <w:rPr>
          <w:rFonts w:asciiTheme="majorBidi" w:hAnsiTheme="majorBidi" w:cstheme="majorBidi"/>
          <w:sz w:val="24"/>
          <w:szCs w:val="24"/>
          <w:lang w:val="hu-HU"/>
        </w:rPr>
        <w:t xml:space="preserve"> vezetni a projekt megvalósításával kapcsolatos pénzügyi és könyvelési dokumentációt, valamint tárolni azt, összhangban a hatályos előírásokkal, továbbá kérésre lehetővé tenni Zenta község számára az azokba történő betekintést</w:t>
      </w:r>
      <w:r w:rsidR="00D64864"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AF1514" w:rsidRPr="007E7658" w:rsidRDefault="00D64864" w:rsidP="00D64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64864">
        <w:rPr>
          <w:rFonts w:asciiTheme="majorBidi" w:hAnsiTheme="majorBidi" w:cstheme="majorBidi"/>
          <w:sz w:val="24"/>
          <w:szCs w:val="24"/>
          <w:lang w:val="hu-HU"/>
        </w:rPr>
        <w:t>össze</w:t>
      </w:r>
      <w:r>
        <w:rPr>
          <w:rFonts w:asciiTheme="majorBidi" w:hAnsiTheme="majorBidi" w:cstheme="majorBidi"/>
          <w:sz w:val="24"/>
          <w:szCs w:val="24"/>
          <w:lang w:val="hu-HU"/>
        </w:rPr>
        <w:t>hangolni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 a pénzügyi jelentést a költségvetés specifikációjával, illetve a projekt </w:t>
      </w:r>
      <w:r>
        <w:rPr>
          <w:rFonts w:asciiTheme="majorBidi" w:hAnsiTheme="majorBidi" w:cstheme="majorBidi"/>
          <w:sz w:val="24"/>
          <w:szCs w:val="24"/>
          <w:lang w:val="hu-HU"/>
        </w:rPr>
        <w:t>revideált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 költségvetésének specifikációjával</w:t>
      </w:r>
      <w:r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D86B16" w:rsidRDefault="00D64864" w:rsidP="00D64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64864">
        <w:rPr>
          <w:rFonts w:asciiTheme="majorBidi" w:hAnsiTheme="majorBidi" w:cstheme="majorBidi"/>
          <w:sz w:val="24"/>
          <w:szCs w:val="24"/>
          <w:lang w:val="hu-HU"/>
        </w:rPr>
        <w:t>be</w:t>
      </w:r>
      <w:r>
        <w:rPr>
          <w:rFonts w:asciiTheme="majorBidi" w:hAnsiTheme="majorBidi" w:cstheme="majorBidi"/>
          <w:sz w:val="24"/>
          <w:szCs w:val="24"/>
          <w:lang w:val="hu-HU"/>
        </w:rPr>
        <w:t>nyújtani Zenta k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özségnek a projekt megvalósításáról szóló narratív és pénzügyi jelentést a </w:t>
      </w:r>
      <w:r>
        <w:rPr>
          <w:rFonts w:asciiTheme="majorBidi" w:hAnsiTheme="majorBidi" w:cstheme="majorBidi"/>
          <w:sz w:val="24"/>
          <w:szCs w:val="24"/>
          <w:lang w:val="hu-HU"/>
        </w:rPr>
        <w:t>tömegtájékoztatás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 területén (2</w:t>
      </w:r>
      <w:r>
        <w:rPr>
          <w:rFonts w:asciiTheme="majorBidi" w:hAnsiTheme="majorBidi" w:cstheme="majorBidi"/>
          <w:sz w:val="24"/>
          <w:szCs w:val="24"/>
          <w:lang w:val="hu-HU"/>
        </w:rPr>
        <w:t>-es számú ű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>rlap), a projekt megvalósításának napjától számított 30 napon belül</w:t>
      </w:r>
      <w:r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D64864" w:rsidRDefault="00D64864" w:rsidP="00D64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64864">
        <w:rPr>
          <w:rFonts w:asciiTheme="majorBidi" w:hAnsiTheme="majorBidi" w:cstheme="majorBidi"/>
          <w:sz w:val="24"/>
          <w:szCs w:val="24"/>
          <w:lang w:val="hu-HU"/>
        </w:rPr>
        <w:t>be</w:t>
      </w:r>
      <w:r>
        <w:rPr>
          <w:rFonts w:asciiTheme="majorBidi" w:hAnsiTheme="majorBidi" w:cstheme="majorBidi"/>
          <w:sz w:val="24"/>
          <w:szCs w:val="24"/>
          <w:lang w:val="hu-HU"/>
        </w:rPr>
        <w:t>nyújtani Zenta k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>özségnek a projekt teljes értékének megvalósítá</w:t>
      </w:r>
      <w:r w:rsidR="00920AF1">
        <w:rPr>
          <w:rFonts w:asciiTheme="majorBidi" w:hAnsiTheme="majorBidi" w:cstheme="majorBidi"/>
          <w:sz w:val="24"/>
          <w:szCs w:val="24"/>
          <w:lang w:val="hu-HU"/>
        </w:rPr>
        <w:t>sát igazoló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20AF1">
        <w:rPr>
          <w:rFonts w:asciiTheme="majorBidi" w:hAnsiTheme="majorBidi" w:cstheme="majorBidi"/>
          <w:sz w:val="24"/>
          <w:szCs w:val="24"/>
          <w:lang w:val="hu-HU"/>
        </w:rPr>
        <w:t>teljeskörű elszámolási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 dokumentációt</w:t>
      </w:r>
      <w:r w:rsidRPr="0064320A">
        <w:rPr>
          <w:rFonts w:eastAsia="Times New Roman" w:cs="Times New Roman"/>
          <w:color w:val="000000"/>
          <w:sz w:val="24"/>
          <w:szCs w:val="24"/>
          <w:lang w:val="sr-Cyrl-CS"/>
        </w:rPr>
        <w:t>;</w:t>
      </w:r>
    </w:p>
    <w:p w:rsidR="00D64864" w:rsidRPr="00D64864" w:rsidRDefault="00D64864" w:rsidP="00D648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benyújtani Zenta községnek a közzétett médiatartalmat.</w:t>
      </w:r>
    </w:p>
    <w:p w:rsidR="00991899" w:rsidRDefault="00991899" w:rsidP="00D86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86B16" w:rsidRPr="00C766EF" w:rsidRDefault="00D86B16" w:rsidP="00C76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766EF">
        <w:rPr>
          <w:rFonts w:asciiTheme="majorBidi" w:hAnsiTheme="majorBidi" w:cstheme="majorBidi"/>
          <w:b/>
          <w:bCs/>
          <w:sz w:val="24"/>
          <w:szCs w:val="24"/>
          <w:lang w:val="hu-HU"/>
        </w:rPr>
        <w:t>6. szakasz</w:t>
      </w:r>
    </w:p>
    <w:p w:rsidR="00D86B16" w:rsidRDefault="00D86B16" w:rsidP="00D86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86B16" w:rsidRDefault="00D86B16" w:rsidP="00C766E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a </w:t>
      </w:r>
      <w:r w:rsidR="004A6E8C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használta fel a projekt megvalósítására jóváhagyott eszközöket, köteles a fel nem használt eszközöket 2025. december 31-ig visszautalni arra a számlára, amelyről kapta, továbbá írásban értesíteni róla Zenta községet.</w:t>
      </w:r>
    </w:p>
    <w:p w:rsidR="00D86B16" w:rsidRDefault="00D86B16" w:rsidP="00D86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86B16" w:rsidRPr="00C766EF" w:rsidRDefault="00D86B16" w:rsidP="00C76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766EF">
        <w:rPr>
          <w:rFonts w:asciiTheme="majorBidi" w:hAnsiTheme="majorBidi" w:cstheme="majorBidi"/>
          <w:b/>
          <w:bCs/>
          <w:sz w:val="24"/>
          <w:szCs w:val="24"/>
          <w:lang w:val="hu-HU"/>
        </w:rPr>
        <w:t>7. szakasz</w:t>
      </w:r>
    </w:p>
    <w:p w:rsidR="00D86B16" w:rsidRDefault="00D86B16" w:rsidP="00D86B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31A9" w:rsidRDefault="001231A9" w:rsidP="00C766E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Minden esetleges</w:t>
      </w:r>
      <w:r w:rsidR="0050564F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 szerződést érintő módosítást és/vagy kiegészítést írásban, szerződéskiegészítés formájában kell végezni.</w:t>
      </w:r>
    </w:p>
    <w:p w:rsidR="001231A9" w:rsidRDefault="001231A9" w:rsidP="00C766E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szerződő fél, amelyik javasolja a jelen szerződést érintő módosítást és/vagy kiegészítést, köteles a másik szerződő fél</w:t>
      </w:r>
      <w:r w:rsidR="00303692">
        <w:rPr>
          <w:rFonts w:asciiTheme="majorBidi" w:hAnsiTheme="majorBidi" w:cstheme="majorBidi"/>
          <w:sz w:val="24"/>
          <w:szCs w:val="24"/>
          <w:lang w:val="hu-HU"/>
        </w:rPr>
        <w:t xml:space="preserve"> számára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írásban továbbítani a módosítás és/vagy kiegészítés javaslatát legkésőbb a projekt megvalósításának határidejét megelőző 15 (tizenöt) </w:t>
      </w:r>
      <w:r w:rsidR="00FA36EA">
        <w:rPr>
          <w:rFonts w:asciiTheme="majorBidi" w:hAnsiTheme="majorBidi" w:cstheme="majorBidi"/>
          <w:sz w:val="24"/>
          <w:szCs w:val="24"/>
          <w:lang w:val="hu-HU"/>
        </w:rPr>
        <w:t>nappal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A36EA" w:rsidRDefault="00FA36EA" w:rsidP="00FA36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36EA" w:rsidRPr="00C766EF" w:rsidRDefault="00FA36EA" w:rsidP="00C76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766EF">
        <w:rPr>
          <w:rFonts w:asciiTheme="majorBidi" w:hAnsiTheme="majorBidi" w:cstheme="majorBidi"/>
          <w:b/>
          <w:bCs/>
          <w:sz w:val="24"/>
          <w:szCs w:val="24"/>
          <w:lang w:val="hu-HU"/>
        </w:rPr>
        <w:t>8. szakasz</w:t>
      </w:r>
    </w:p>
    <w:p w:rsidR="00FA36EA" w:rsidRPr="00C766EF" w:rsidRDefault="00FA36EA" w:rsidP="00C76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A36EA" w:rsidRDefault="005B0B10" w:rsidP="00C766EF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szerződés érvényessége akkor szűnik meg, amikor a szerződő felek minden </w:t>
      </w:r>
      <w:r w:rsidR="008168E7">
        <w:rPr>
          <w:rFonts w:asciiTheme="majorBidi" w:hAnsiTheme="majorBidi" w:cstheme="majorBidi"/>
          <w:sz w:val="24"/>
          <w:szCs w:val="24"/>
          <w:lang w:val="hu-HU"/>
        </w:rPr>
        <w:t>kötelezettségüket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teljesítették.</w:t>
      </w:r>
    </w:p>
    <w:p w:rsidR="00C766EF" w:rsidRDefault="00C766EF" w:rsidP="00C766EF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B0B10">
        <w:rPr>
          <w:rFonts w:asciiTheme="majorBidi" w:hAnsiTheme="majorBidi" w:cstheme="majorBidi"/>
          <w:sz w:val="24"/>
          <w:szCs w:val="24"/>
          <w:lang w:val="hu-HU"/>
        </w:rPr>
        <w:t>A szerződés érvényessége megszűnhet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5B0B10" w:rsidRPr="005B0B10" w:rsidRDefault="00C766EF" w:rsidP="00C766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általi egyoldalú szerződésbontás során, az alábbi esetekben</w:t>
      </w:r>
      <w:r w:rsidR="005B0B10" w:rsidRPr="005B0B10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5B0B10" w:rsidRDefault="005B0B10" w:rsidP="005B0B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a jelen szerződés 5. szakaszában meghatározott rendkívüli jelentés alapján bebizonyosodik, hogy a projekt nem a szerződéssel összhangban valósul meg</w:t>
      </w:r>
      <w:r w:rsidR="00BE6B42" w:rsidRPr="00BE6B42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5B0B10" w:rsidRDefault="005B0B10" w:rsidP="005B0B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a </w:t>
      </w:r>
      <w:r w:rsidR="00BE6B42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jelen szerződés 5. szakaszával összhangban jár el</w:t>
      </w:r>
      <w:r w:rsidR="00BE6B42" w:rsidRPr="00BE6B42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5B0B10" w:rsidRDefault="005B0B10" w:rsidP="005B0B1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egyéb, a kötelmi viszonyokról szóló törvény </w:t>
      </w:r>
      <w:r w:rsidR="00F00848">
        <w:rPr>
          <w:rFonts w:asciiTheme="majorBidi" w:hAnsiTheme="majorBidi" w:cstheme="majorBidi"/>
          <w:sz w:val="24"/>
          <w:szCs w:val="24"/>
          <w:lang w:val="hu-HU"/>
        </w:rPr>
        <w:t>által előlátott esetekben</w:t>
      </w:r>
      <w:r w:rsidR="00BE6B42" w:rsidRPr="00BE6B42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F00848" w:rsidRDefault="008168E7" w:rsidP="00F0084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BE6B42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általi egyoldalú szerződésbontás esetében, amennyiben Zenta község nem teljesíti a jelen szerződés 3. szakaszában meghatározott kötelezettségeit.</w:t>
      </w:r>
    </w:p>
    <w:p w:rsidR="008168E7" w:rsidRDefault="008168E7" w:rsidP="00A731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szerződő felek írásos </w:t>
      </w:r>
      <w:r w:rsidR="00A731C1">
        <w:rPr>
          <w:rFonts w:asciiTheme="majorBidi" w:hAnsiTheme="majorBidi" w:cstheme="majorBidi"/>
          <w:sz w:val="24"/>
          <w:szCs w:val="24"/>
          <w:lang w:val="hu-HU"/>
        </w:rPr>
        <w:t>közös megegyezés alapján</w:t>
      </w:r>
      <w:r w:rsidR="00A731C1" w:rsidRPr="00A731C1">
        <w:rPr>
          <w:rFonts w:asciiTheme="majorBidi" w:hAnsiTheme="majorBidi" w:cstheme="majorBidi"/>
          <w:sz w:val="24"/>
          <w:szCs w:val="24"/>
          <w:lang w:val="hu-HU"/>
        </w:rPr>
        <w:t xml:space="preserve"> történő szerződésbontás</w:t>
      </w:r>
      <w:r w:rsidR="00A731C1">
        <w:rPr>
          <w:rFonts w:asciiTheme="majorBidi" w:hAnsiTheme="majorBidi" w:cstheme="majorBidi"/>
          <w:sz w:val="24"/>
          <w:szCs w:val="24"/>
          <w:lang w:val="hu-HU"/>
        </w:rPr>
        <w:t>ával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8168E7" w:rsidRDefault="008168E7" w:rsidP="008168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68E7" w:rsidRPr="00C766EF" w:rsidRDefault="008168E7" w:rsidP="00C766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766EF">
        <w:rPr>
          <w:rFonts w:asciiTheme="majorBidi" w:hAnsiTheme="majorBidi" w:cstheme="majorBidi"/>
          <w:b/>
          <w:bCs/>
          <w:sz w:val="24"/>
          <w:szCs w:val="24"/>
          <w:lang w:val="hu-HU"/>
        </w:rPr>
        <w:t>9. szakasz</w:t>
      </w:r>
    </w:p>
    <w:p w:rsidR="008168E7" w:rsidRDefault="008168E7" w:rsidP="008168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68E7" w:rsidRDefault="00963FBD" w:rsidP="00C6210A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8. szakasz 2. bekezdésének 1) pontja szerint</w:t>
      </w:r>
      <w:r w:rsidR="00BE6B42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egyoldalú szerződésbontás esetén a </w:t>
      </w:r>
      <w:r w:rsidR="00BE6B42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köteles a szerződésbontás napjától számított 15 (tizenöt) napon belül visszatéríteni az átutalt </w:t>
      </w:r>
      <w:r w:rsidR="00E8360A">
        <w:rPr>
          <w:rFonts w:asciiTheme="majorBidi" w:hAnsiTheme="majorBidi" w:cstheme="majorBidi"/>
          <w:sz w:val="24"/>
          <w:szCs w:val="24"/>
          <w:lang w:val="hu-HU"/>
        </w:rPr>
        <w:t>eszközök teljes összegét növel</w:t>
      </w:r>
      <w:r w:rsidR="00445E44">
        <w:rPr>
          <w:rFonts w:asciiTheme="majorBidi" w:hAnsiTheme="majorBidi" w:cstheme="majorBidi"/>
          <w:sz w:val="24"/>
          <w:szCs w:val="24"/>
          <w:lang w:val="hu-HU"/>
        </w:rPr>
        <w:t xml:space="preserve">ve </w:t>
      </w:r>
      <w:r w:rsidR="00BE6B42">
        <w:rPr>
          <w:rFonts w:asciiTheme="majorBidi" w:hAnsiTheme="majorBidi" w:cstheme="majorBidi"/>
          <w:sz w:val="24"/>
          <w:szCs w:val="24"/>
          <w:lang w:val="hu-HU"/>
        </w:rPr>
        <w:t xml:space="preserve">azt </w:t>
      </w:r>
      <w:r w:rsidR="00445E44">
        <w:rPr>
          <w:rFonts w:asciiTheme="majorBidi" w:hAnsiTheme="majorBidi" w:cstheme="majorBidi"/>
          <w:sz w:val="24"/>
          <w:szCs w:val="24"/>
          <w:lang w:val="hu-HU"/>
        </w:rPr>
        <w:t>a késedelmi kamattal, amely</w:t>
      </w:r>
      <w:r w:rsidR="00E8360A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E71702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 w:rsidR="00E8360A">
        <w:rPr>
          <w:rFonts w:asciiTheme="majorBidi" w:hAnsiTheme="majorBidi" w:cstheme="majorBidi"/>
          <w:sz w:val="24"/>
          <w:szCs w:val="24"/>
          <w:lang w:val="hu-HU"/>
        </w:rPr>
        <w:t xml:space="preserve"> számlájára történő befizetés napjától számolandó.</w:t>
      </w:r>
    </w:p>
    <w:p w:rsidR="00A731C1" w:rsidRDefault="00A731C1" w:rsidP="00A731C1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Közös megegyezés alapján történő szerződésbontás esetén, ugyanazon okirat határozza meg a felek egymás közötti jogait és kötelezettségeit,</w:t>
      </w:r>
      <w:r w:rsidRPr="00A731C1">
        <w:rPr>
          <w:lang w:val="hu-HU"/>
        </w:rPr>
        <w:t xml:space="preserve"> </w:t>
      </w:r>
      <w:r w:rsidRPr="00A731C1">
        <w:rPr>
          <w:rFonts w:asciiTheme="majorBidi" w:hAnsiTheme="majorBidi" w:cstheme="majorBidi"/>
          <w:sz w:val="24"/>
          <w:szCs w:val="24"/>
          <w:lang w:val="hu-HU"/>
        </w:rPr>
        <w:t>a meg nem valósított kötelezettségek, valamint az átadott pénzeszközök visszatérítése tekintetében.</w:t>
      </w:r>
    </w:p>
    <w:p w:rsidR="00A731C1" w:rsidRDefault="00A731C1" w:rsidP="00A731C1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31C1" w:rsidRPr="00CB1D91" w:rsidRDefault="00A731C1" w:rsidP="00CB1D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B1D91">
        <w:rPr>
          <w:rFonts w:asciiTheme="majorBidi" w:hAnsiTheme="majorBidi" w:cstheme="majorBidi"/>
          <w:b/>
          <w:bCs/>
          <w:sz w:val="24"/>
          <w:szCs w:val="24"/>
          <w:lang w:val="hu-HU"/>
        </w:rPr>
        <w:t>10. szakasz</w:t>
      </w:r>
    </w:p>
    <w:p w:rsidR="00A731C1" w:rsidRDefault="00A731C1" w:rsidP="00A731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31C1" w:rsidRPr="00A731C1" w:rsidRDefault="00E64CD9" w:rsidP="002B058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Jelen szerződés</w:t>
      </w:r>
      <w:r w:rsidR="00E71702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szerződő felek aláírásának napjától kell megkötöttnek tekinteni. </w:t>
      </w:r>
    </w:p>
    <w:p w:rsidR="00E8360A" w:rsidRDefault="00E64CD9" w:rsidP="002B058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64CD9">
        <w:rPr>
          <w:rFonts w:asciiTheme="majorBidi" w:hAnsiTheme="majorBidi" w:cstheme="majorBidi"/>
          <w:sz w:val="24"/>
          <w:szCs w:val="24"/>
          <w:lang w:val="hu-HU"/>
        </w:rPr>
        <w:t>A szerződés mindaddig joghatást fejt ki, amíg a felek maradéktalanul nem teljesítik az abból eredő valamennyi kötelezettséget.</w:t>
      </w:r>
    </w:p>
    <w:p w:rsidR="00E64CD9" w:rsidRDefault="00E64CD9" w:rsidP="008168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4CD9" w:rsidRPr="00CB1D91" w:rsidRDefault="00E64CD9" w:rsidP="00CB1D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B1D91">
        <w:rPr>
          <w:rFonts w:asciiTheme="majorBidi" w:hAnsiTheme="majorBidi" w:cstheme="majorBidi"/>
          <w:b/>
          <w:bCs/>
          <w:sz w:val="24"/>
          <w:szCs w:val="24"/>
          <w:lang w:val="hu-HU"/>
        </w:rPr>
        <w:t>11. szakasz</w:t>
      </w:r>
    </w:p>
    <w:p w:rsidR="00E64CD9" w:rsidRPr="00121FAE" w:rsidRDefault="00E64CD9" w:rsidP="008168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4CD9" w:rsidRDefault="00121FAE" w:rsidP="002B058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szerződés által nem szabályozott kérdések esetében </w:t>
      </w:r>
      <w:r w:rsidRPr="00121FAE">
        <w:rPr>
          <w:rFonts w:asciiTheme="majorBidi" w:hAnsiTheme="majorBidi" w:cstheme="majorBidi"/>
          <w:sz w:val="24"/>
          <w:szCs w:val="24"/>
          <w:lang w:val="hu-HU"/>
        </w:rPr>
        <w:t>a kötelmi jogviszonyokat szabályozó jogszabályok rendelkezései, valamint egyéb hatályos jogszabályok rendelkezései irányadók.</w:t>
      </w:r>
    </w:p>
    <w:p w:rsidR="00121FAE" w:rsidRDefault="00121FAE" w:rsidP="00121F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1FAE" w:rsidRPr="00CB1D91" w:rsidRDefault="00121FAE" w:rsidP="00CB1D9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B1D91">
        <w:rPr>
          <w:rFonts w:asciiTheme="majorBidi" w:hAnsiTheme="majorBidi" w:cstheme="majorBidi"/>
          <w:b/>
          <w:bCs/>
          <w:sz w:val="24"/>
          <w:szCs w:val="24"/>
          <w:lang w:val="hu-HU"/>
        </w:rPr>
        <w:t>12. szakasz</w:t>
      </w:r>
    </w:p>
    <w:p w:rsidR="00121FAE" w:rsidRDefault="00121FAE" w:rsidP="00121F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058D" w:rsidRDefault="002B058D" w:rsidP="002B058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B058D">
        <w:rPr>
          <w:rFonts w:asciiTheme="majorBidi" w:hAnsiTheme="majorBidi" w:cstheme="majorBidi"/>
          <w:sz w:val="24"/>
          <w:szCs w:val="24"/>
          <w:lang w:val="hu-HU"/>
        </w:rPr>
        <w:t xml:space="preserve">Az e szerződés teljesítése során esetlegesen felmerülő jogvitát a Zenta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2B058D">
        <w:rPr>
          <w:rFonts w:asciiTheme="majorBidi" w:hAnsiTheme="majorBidi" w:cstheme="majorBidi"/>
          <w:sz w:val="24"/>
          <w:szCs w:val="24"/>
          <w:lang w:val="hu-HU"/>
        </w:rPr>
        <w:t>özség székhelye szerint illetékes bíróság előtt kell rendezni.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F2FA5" w:rsidRDefault="008F2FA5" w:rsidP="002B058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F2FA5" w:rsidRPr="00D076DC" w:rsidRDefault="008F2FA5" w:rsidP="00D076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076DC">
        <w:rPr>
          <w:rFonts w:asciiTheme="majorBidi" w:hAnsiTheme="majorBidi" w:cstheme="majorBidi"/>
          <w:b/>
          <w:bCs/>
          <w:sz w:val="24"/>
          <w:szCs w:val="24"/>
          <w:lang w:val="hu-HU"/>
        </w:rPr>
        <w:t>13. szakasz</w:t>
      </w:r>
    </w:p>
    <w:p w:rsidR="008F2FA5" w:rsidRDefault="008F2FA5" w:rsidP="008F2FA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F2FA5" w:rsidRDefault="008F2FA5" w:rsidP="008F2FA5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F2FA5">
        <w:rPr>
          <w:rFonts w:asciiTheme="majorBidi" w:hAnsiTheme="majorBidi" w:cstheme="majorBidi"/>
          <w:sz w:val="24"/>
          <w:szCs w:val="24"/>
          <w:lang w:val="hu-HU"/>
        </w:rPr>
        <w:t>Ez a szerződés 4 (négy) azonos példányban készült</w:t>
      </w:r>
      <w:r w:rsidR="009319A1">
        <w:rPr>
          <w:rFonts w:asciiTheme="majorBidi" w:hAnsiTheme="majorBidi" w:cstheme="majorBidi"/>
          <w:sz w:val="24"/>
          <w:szCs w:val="24"/>
          <w:lang w:val="hu-HU"/>
        </w:rPr>
        <w:t xml:space="preserve"> el</w:t>
      </w:r>
      <w:r w:rsidRPr="008F2FA5">
        <w:rPr>
          <w:rFonts w:asciiTheme="majorBidi" w:hAnsiTheme="majorBidi" w:cstheme="majorBidi"/>
          <w:sz w:val="24"/>
          <w:szCs w:val="24"/>
          <w:lang w:val="hu-HU"/>
        </w:rPr>
        <w:t>, amelyek közül a szerződő felek fejenként 2 (két) példányt tartanak meg.</w:t>
      </w:r>
    </w:p>
    <w:p w:rsid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04E0" w:rsidRDefault="007804E0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319A1">
        <w:rPr>
          <w:rFonts w:asciiTheme="majorBidi" w:hAnsiTheme="majorBidi" w:cstheme="majorBidi"/>
          <w:sz w:val="24"/>
          <w:szCs w:val="24"/>
          <w:lang w:val="hu-HU"/>
        </w:rPr>
        <w:t>KEDVEZMÉNYEZETT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NEVÉBEN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  <w:t>ZENTA KÖZSÉG NEVÉBEN</w:t>
      </w:r>
    </w:p>
    <w:p w:rsid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  <w:t>…………………………………</w:t>
      </w:r>
    </w:p>
    <w:p w:rsidR="00D076DC" w:rsidRPr="00D64864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D64864">
        <w:rPr>
          <w:rFonts w:asciiTheme="majorBidi" w:hAnsiTheme="majorBidi" w:cstheme="majorBidi"/>
          <w:sz w:val="24"/>
          <w:szCs w:val="24"/>
          <w:lang w:val="hu-HU"/>
        </w:rPr>
        <w:t>Marić</w:t>
      </w:r>
      <w:proofErr w:type="spellEnd"/>
      <w:r w:rsidRPr="00D6486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D64864">
        <w:rPr>
          <w:rFonts w:asciiTheme="majorBidi" w:hAnsiTheme="majorBidi" w:cstheme="majorBidi"/>
          <w:sz w:val="24"/>
          <w:szCs w:val="24"/>
          <w:lang w:val="hu-HU"/>
        </w:rPr>
        <w:t>Emilija</w:t>
      </w:r>
      <w:proofErr w:type="spellEnd"/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="001D4CF8" w:rsidRPr="00D64864">
        <w:rPr>
          <w:rFonts w:asciiTheme="majorBidi" w:hAnsiTheme="majorBidi" w:cstheme="majorBidi"/>
          <w:sz w:val="24"/>
          <w:szCs w:val="24"/>
          <w:lang w:val="hu-HU"/>
        </w:rPr>
        <w:tab/>
        <w:t>Burány Hajnalka</w:t>
      </w:r>
    </w:p>
    <w:p w:rsidR="001D4CF8" w:rsidRPr="00D64864" w:rsidRDefault="001D4CF8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64864">
        <w:rPr>
          <w:rFonts w:asciiTheme="majorBidi" w:hAnsiTheme="majorBidi" w:cstheme="majorBidi"/>
          <w:sz w:val="24"/>
          <w:szCs w:val="24"/>
          <w:lang w:val="hu-HU"/>
        </w:rPr>
        <w:t>a Kft. igazgatója</w:t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</w:r>
      <w:r w:rsidRPr="00D64864">
        <w:rPr>
          <w:rFonts w:asciiTheme="majorBidi" w:hAnsiTheme="majorBidi" w:cstheme="majorBidi"/>
          <w:sz w:val="24"/>
          <w:szCs w:val="24"/>
          <w:lang w:val="hu-HU"/>
        </w:rPr>
        <w:tab/>
        <w:t>Zenta község polgármestere</w:t>
      </w:r>
    </w:p>
    <w:p w:rsidR="00D076DC" w:rsidRPr="00D076DC" w:rsidRDefault="00D076DC" w:rsidP="00D076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D076DC" w:rsidRPr="00D076DC" w:rsidSect="00291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2738"/>
    <w:multiLevelType w:val="hybridMultilevel"/>
    <w:tmpl w:val="8744B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43FE"/>
    <w:multiLevelType w:val="hybridMultilevel"/>
    <w:tmpl w:val="32BA6B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68E8"/>
    <w:multiLevelType w:val="hybridMultilevel"/>
    <w:tmpl w:val="C956A40C"/>
    <w:lvl w:ilvl="0" w:tplc="9EE4FB9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74822"/>
    <w:multiLevelType w:val="hybridMultilevel"/>
    <w:tmpl w:val="209C7F4E"/>
    <w:lvl w:ilvl="0" w:tplc="9EE4FB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6CEB"/>
    <w:multiLevelType w:val="hybridMultilevel"/>
    <w:tmpl w:val="B2749596"/>
    <w:lvl w:ilvl="0" w:tplc="9EE4FB9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2A1626"/>
    <w:multiLevelType w:val="hybridMultilevel"/>
    <w:tmpl w:val="B0A8B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0339">
    <w:abstractNumId w:val="4"/>
  </w:num>
  <w:num w:numId="2" w16cid:durableId="122433466">
    <w:abstractNumId w:val="5"/>
  </w:num>
  <w:num w:numId="3" w16cid:durableId="1086194293">
    <w:abstractNumId w:val="0"/>
  </w:num>
  <w:num w:numId="4" w16cid:durableId="1752847218">
    <w:abstractNumId w:val="3"/>
  </w:num>
  <w:num w:numId="5" w16cid:durableId="1826556025">
    <w:abstractNumId w:val="1"/>
  </w:num>
  <w:num w:numId="6" w16cid:durableId="165683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8F"/>
    <w:rsid w:val="00004E05"/>
    <w:rsid w:val="00030919"/>
    <w:rsid w:val="000447F6"/>
    <w:rsid w:val="00103C77"/>
    <w:rsid w:val="00121FAE"/>
    <w:rsid w:val="001231A9"/>
    <w:rsid w:val="001620A1"/>
    <w:rsid w:val="001651B9"/>
    <w:rsid w:val="00174FEE"/>
    <w:rsid w:val="00180C58"/>
    <w:rsid w:val="001A6932"/>
    <w:rsid w:val="001D4CF8"/>
    <w:rsid w:val="00263CD7"/>
    <w:rsid w:val="0027795B"/>
    <w:rsid w:val="0028381E"/>
    <w:rsid w:val="00291AD7"/>
    <w:rsid w:val="002B058D"/>
    <w:rsid w:val="002B4D94"/>
    <w:rsid w:val="002E005E"/>
    <w:rsid w:val="002E7048"/>
    <w:rsid w:val="003014B8"/>
    <w:rsid w:val="00303692"/>
    <w:rsid w:val="003A5560"/>
    <w:rsid w:val="00417068"/>
    <w:rsid w:val="00445E44"/>
    <w:rsid w:val="004A6E8C"/>
    <w:rsid w:val="004B0B07"/>
    <w:rsid w:val="005015EA"/>
    <w:rsid w:val="0050564F"/>
    <w:rsid w:val="00553174"/>
    <w:rsid w:val="005B0A9A"/>
    <w:rsid w:val="005B0B10"/>
    <w:rsid w:val="006156B0"/>
    <w:rsid w:val="006B3B63"/>
    <w:rsid w:val="007804E0"/>
    <w:rsid w:val="007934E5"/>
    <w:rsid w:val="007A5C4B"/>
    <w:rsid w:val="007C5DAB"/>
    <w:rsid w:val="007E7658"/>
    <w:rsid w:val="00812413"/>
    <w:rsid w:val="008168E7"/>
    <w:rsid w:val="00816FDB"/>
    <w:rsid w:val="00871583"/>
    <w:rsid w:val="00895F97"/>
    <w:rsid w:val="008D1EF1"/>
    <w:rsid w:val="008F2FA5"/>
    <w:rsid w:val="00907E67"/>
    <w:rsid w:val="00920AF1"/>
    <w:rsid w:val="009319A1"/>
    <w:rsid w:val="00963FBD"/>
    <w:rsid w:val="00991899"/>
    <w:rsid w:val="00996D0E"/>
    <w:rsid w:val="009E3E7B"/>
    <w:rsid w:val="00A61F3F"/>
    <w:rsid w:val="00A731C1"/>
    <w:rsid w:val="00A7693E"/>
    <w:rsid w:val="00A903C1"/>
    <w:rsid w:val="00AF1514"/>
    <w:rsid w:val="00B1068F"/>
    <w:rsid w:val="00B93283"/>
    <w:rsid w:val="00BC218D"/>
    <w:rsid w:val="00BE515B"/>
    <w:rsid w:val="00BE6B42"/>
    <w:rsid w:val="00C6210A"/>
    <w:rsid w:val="00C7200D"/>
    <w:rsid w:val="00C766EF"/>
    <w:rsid w:val="00C8538F"/>
    <w:rsid w:val="00CB1D91"/>
    <w:rsid w:val="00D076DC"/>
    <w:rsid w:val="00D16BF8"/>
    <w:rsid w:val="00D21967"/>
    <w:rsid w:val="00D540E5"/>
    <w:rsid w:val="00D61D05"/>
    <w:rsid w:val="00D64864"/>
    <w:rsid w:val="00D86B16"/>
    <w:rsid w:val="00DB1371"/>
    <w:rsid w:val="00E32D35"/>
    <w:rsid w:val="00E402EF"/>
    <w:rsid w:val="00E513C9"/>
    <w:rsid w:val="00E64CD9"/>
    <w:rsid w:val="00E66B7E"/>
    <w:rsid w:val="00E71702"/>
    <w:rsid w:val="00E8360A"/>
    <w:rsid w:val="00F00848"/>
    <w:rsid w:val="00F2683A"/>
    <w:rsid w:val="00F82ACE"/>
    <w:rsid w:val="00F849CE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5271"/>
  <w15:docId w15:val="{750D3658-B781-4F87-A9C9-156EDD3B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Beba</cp:lastModifiedBy>
  <cp:revision>73</cp:revision>
  <dcterms:created xsi:type="dcterms:W3CDTF">2025-07-17T07:30:00Z</dcterms:created>
  <dcterms:modified xsi:type="dcterms:W3CDTF">2025-07-28T09:21:00Z</dcterms:modified>
</cp:coreProperties>
</file>