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DC6" w:rsidRPr="00842DC6" w:rsidRDefault="00842DC6" w:rsidP="00842DC6">
      <w:pPr>
        <w:shd w:val="clear" w:color="auto" w:fill="FFFFFF"/>
        <w:spacing w:after="450" w:line="288" w:lineRule="atLeast"/>
        <w:jc w:val="center"/>
        <w:outlineLvl w:val="0"/>
        <w:rPr>
          <w:rFonts w:ascii="Cabin" w:eastAsia="Times New Roman" w:hAnsi="Cabin" w:cs="Times New Roman"/>
          <w:b/>
          <w:bCs/>
          <w:color w:val="333333"/>
          <w:kern w:val="36"/>
          <w:sz w:val="24"/>
          <w:szCs w:val="24"/>
        </w:rPr>
      </w:pPr>
      <w:proofErr w:type="spellStart"/>
      <w:r w:rsidRPr="00842DC6">
        <w:rPr>
          <w:rFonts w:ascii="Cabin" w:eastAsia="Times New Roman" w:hAnsi="Cabin" w:cs="Times New Roman"/>
          <w:b/>
          <w:bCs/>
          <w:color w:val="333333"/>
          <w:kern w:val="36"/>
          <w:sz w:val="24"/>
          <w:szCs w:val="24"/>
        </w:rPr>
        <w:t>Hirdetmény</w:t>
      </w:r>
      <w:proofErr w:type="spellEnd"/>
      <w:r w:rsidRPr="00842DC6">
        <w:rPr>
          <w:rFonts w:ascii="Cabin" w:eastAsia="Times New Roman" w:hAnsi="Cabin" w:cs="Times New Roman"/>
          <w:b/>
          <w:bCs/>
          <w:color w:val="333333"/>
          <w:kern w:val="36"/>
          <w:sz w:val="24"/>
          <w:szCs w:val="24"/>
        </w:rPr>
        <w:t xml:space="preserve"> a </w:t>
      </w:r>
      <w:proofErr w:type="spellStart"/>
      <w:r w:rsidRPr="00842DC6">
        <w:rPr>
          <w:rFonts w:ascii="Cabin" w:eastAsia="Times New Roman" w:hAnsi="Cabin" w:cs="Times New Roman"/>
          <w:b/>
          <w:bCs/>
          <w:color w:val="333333"/>
          <w:kern w:val="36"/>
          <w:sz w:val="24"/>
          <w:szCs w:val="24"/>
        </w:rPr>
        <w:t>Szerb</w:t>
      </w:r>
      <w:proofErr w:type="spellEnd"/>
      <w:r w:rsidRPr="00842DC6">
        <w:rPr>
          <w:rFonts w:ascii="Cabin" w:eastAsia="Times New Roman" w:hAnsi="Cabin" w:cs="Times New Roman"/>
          <w:b/>
          <w:bCs/>
          <w:color w:val="333333"/>
          <w:kern w:val="36"/>
          <w:sz w:val="24"/>
          <w:szCs w:val="24"/>
        </w:rPr>
        <w:t xml:space="preserve"> </w:t>
      </w:r>
      <w:proofErr w:type="spellStart"/>
      <w:r w:rsidRPr="00842DC6">
        <w:rPr>
          <w:rFonts w:ascii="Cabin" w:eastAsia="Times New Roman" w:hAnsi="Cabin" w:cs="Times New Roman"/>
          <w:b/>
          <w:bCs/>
          <w:color w:val="333333"/>
          <w:kern w:val="36"/>
          <w:sz w:val="24"/>
          <w:szCs w:val="24"/>
        </w:rPr>
        <w:t>Köztársaság</w:t>
      </w:r>
      <w:proofErr w:type="spellEnd"/>
      <w:r w:rsidRPr="00842DC6">
        <w:rPr>
          <w:rFonts w:ascii="Cabin" w:eastAsia="Times New Roman" w:hAnsi="Cabin" w:cs="Times New Roman"/>
          <w:b/>
          <w:bCs/>
          <w:color w:val="333333"/>
          <w:kern w:val="36"/>
          <w:sz w:val="24"/>
          <w:szCs w:val="24"/>
        </w:rPr>
        <w:t xml:space="preserve"> </w:t>
      </w:r>
      <w:proofErr w:type="spellStart"/>
      <w:r w:rsidRPr="00842DC6">
        <w:rPr>
          <w:rFonts w:ascii="Cabin" w:eastAsia="Times New Roman" w:hAnsi="Cabin" w:cs="Times New Roman"/>
          <w:b/>
          <w:bCs/>
          <w:color w:val="333333"/>
          <w:kern w:val="36"/>
          <w:sz w:val="24"/>
          <w:szCs w:val="24"/>
        </w:rPr>
        <w:t>tulajdonában</w:t>
      </w:r>
      <w:proofErr w:type="spellEnd"/>
      <w:r w:rsidRPr="00842DC6">
        <w:rPr>
          <w:rFonts w:ascii="Cabin" w:eastAsia="Times New Roman" w:hAnsi="Cabin" w:cs="Times New Roman"/>
          <w:b/>
          <w:bCs/>
          <w:color w:val="333333"/>
          <w:kern w:val="36"/>
          <w:sz w:val="24"/>
          <w:szCs w:val="24"/>
        </w:rPr>
        <w:t xml:space="preserve"> </w:t>
      </w:r>
      <w:proofErr w:type="spellStart"/>
      <w:r w:rsidRPr="00842DC6">
        <w:rPr>
          <w:rFonts w:ascii="Cabin" w:eastAsia="Times New Roman" w:hAnsi="Cabin" w:cs="Times New Roman"/>
          <w:b/>
          <w:bCs/>
          <w:color w:val="333333"/>
          <w:kern w:val="36"/>
          <w:sz w:val="24"/>
          <w:szCs w:val="24"/>
        </w:rPr>
        <w:t>lévő</w:t>
      </w:r>
      <w:proofErr w:type="spellEnd"/>
      <w:r w:rsidRPr="00842DC6">
        <w:rPr>
          <w:rFonts w:ascii="Cabin" w:eastAsia="Times New Roman" w:hAnsi="Cabin" w:cs="Times New Roman"/>
          <w:b/>
          <w:bCs/>
          <w:color w:val="333333"/>
          <w:kern w:val="36"/>
          <w:sz w:val="24"/>
          <w:szCs w:val="24"/>
        </w:rPr>
        <w:t xml:space="preserve"> </w:t>
      </w:r>
      <w:proofErr w:type="spellStart"/>
      <w:r w:rsidRPr="00842DC6">
        <w:rPr>
          <w:rFonts w:ascii="Cabin" w:eastAsia="Times New Roman" w:hAnsi="Cabin" w:cs="Times New Roman"/>
          <w:b/>
          <w:bCs/>
          <w:color w:val="333333"/>
          <w:kern w:val="36"/>
          <w:sz w:val="24"/>
          <w:szCs w:val="24"/>
        </w:rPr>
        <w:t>mezőgazdasági</w:t>
      </w:r>
      <w:proofErr w:type="spellEnd"/>
      <w:r w:rsidRPr="00842DC6">
        <w:rPr>
          <w:rFonts w:ascii="Cabin" w:eastAsia="Times New Roman" w:hAnsi="Cabin" w:cs="Times New Roman"/>
          <w:b/>
          <w:bCs/>
          <w:color w:val="333333"/>
          <w:kern w:val="36"/>
          <w:sz w:val="24"/>
          <w:szCs w:val="24"/>
        </w:rPr>
        <w:t xml:space="preserve"> </w:t>
      </w:r>
      <w:proofErr w:type="spellStart"/>
      <w:r w:rsidRPr="00842DC6">
        <w:rPr>
          <w:rFonts w:ascii="Cabin" w:eastAsia="Times New Roman" w:hAnsi="Cabin" w:cs="Times New Roman"/>
          <w:b/>
          <w:bCs/>
          <w:color w:val="333333"/>
          <w:kern w:val="36"/>
          <w:sz w:val="24"/>
          <w:szCs w:val="24"/>
        </w:rPr>
        <w:t>földterület</w:t>
      </w:r>
      <w:proofErr w:type="spellEnd"/>
      <w:r w:rsidRPr="00842DC6">
        <w:rPr>
          <w:rFonts w:ascii="Cabin" w:eastAsia="Times New Roman" w:hAnsi="Cabin" w:cs="Times New Roman"/>
          <w:b/>
          <w:bCs/>
          <w:color w:val="333333"/>
          <w:kern w:val="36"/>
          <w:sz w:val="24"/>
          <w:szCs w:val="24"/>
        </w:rPr>
        <w:t xml:space="preserve"> </w:t>
      </w:r>
      <w:proofErr w:type="spellStart"/>
      <w:r w:rsidRPr="00842DC6">
        <w:rPr>
          <w:rFonts w:ascii="Cabin" w:eastAsia="Times New Roman" w:hAnsi="Cabin" w:cs="Times New Roman"/>
          <w:b/>
          <w:bCs/>
          <w:color w:val="333333"/>
          <w:kern w:val="36"/>
          <w:sz w:val="24"/>
          <w:szCs w:val="24"/>
        </w:rPr>
        <w:t>bérbeadásáról</w:t>
      </w:r>
      <w:proofErr w:type="spellEnd"/>
      <w:r w:rsidRPr="00842DC6">
        <w:rPr>
          <w:rFonts w:ascii="Cabin" w:eastAsia="Times New Roman" w:hAnsi="Cabin" w:cs="Times New Roman"/>
          <w:b/>
          <w:bCs/>
          <w:color w:val="333333"/>
          <w:kern w:val="36"/>
          <w:sz w:val="24"/>
          <w:szCs w:val="24"/>
        </w:rPr>
        <w:t xml:space="preserve"> </w:t>
      </w:r>
      <w:r w:rsidR="00AA7B6E">
        <w:rPr>
          <w:rFonts w:ascii="Cabin" w:eastAsia="Times New Roman" w:hAnsi="Cabin" w:cs="Times New Roman"/>
          <w:b/>
          <w:bCs/>
          <w:color w:val="333333"/>
          <w:kern w:val="36"/>
          <w:sz w:val="24"/>
          <w:szCs w:val="24"/>
        </w:rPr>
        <w:t>a második</w:t>
      </w:r>
      <w:r w:rsidRPr="00842DC6">
        <w:rPr>
          <w:rFonts w:ascii="Cabin" w:eastAsia="Times New Roman" w:hAnsi="Cabin" w:cs="Times New Roman"/>
          <w:b/>
          <w:bCs/>
          <w:color w:val="333333"/>
          <w:kern w:val="36"/>
          <w:sz w:val="24"/>
          <w:szCs w:val="24"/>
        </w:rPr>
        <w:t xml:space="preserve"> </w:t>
      </w:r>
      <w:proofErr w:type="spellStart"/>
      <w:r w:rsidRPr="00842DC6">
        <w:rPr>
          <w:rFonts w:ascii="Cabin" w:eastAsia="Times New Roman" w:hAnsi="Cabin" w:cs="Times New Roman"/>
          <w:b/>
          <w:bCs/>
          <w:color w:val="333333"/>
          <w:kern w:val="36"/>
          <w:sz w:val="24"/>
          <w:szCs w:val="24"/>
        </w:rPr>
        <w:t>körben</w:t>
      </w:r>
      <w:proofErr w:type="spellEnd"/>
      <w:r w:rsidRPr="00842DC6">
        <w:rPr>
          <w:rFonts w:ascii="Cabin" w:eastAsia="Times New Roman" w:hAnsi="Cabin" w:cs="Times New Roman"/>
          <w:b/>
          <w:bCs/>
          <w:color w:val="333333"/>
          <w:kern w:val="36"/>
          <w:sz w:val="24"/>
          <w:szCs w:val="24"/>
        </w:rPr>
        <w:t xml:space="preserve">, </w:t>
      </w:r>
      <w:proofErr w:type="spellStart"/>
      <w:r w:rsidRPr="00842DC6">
        <w:rPr>
          <w:rFonts w:ascii="Cabin" w:eastAsia="Times New Roman" w:hAnsi="Cabin" w:cs="Times New Roman"/>
          <w:b/>
          <w:bCs/>
          <w:color w:val="333333"/>
          <w:kern w:val="36"/>
          <w:sz w:val="24"/>
          <w:szCs w:val="24"/>
        </w:rPr>
        <w:t>Zenta</w:t>
      </w:r>
      <w:proofErr w:type="spellEnd"/>
      <w:r w:rsidRPr="00842DC6">
        <w:rPr>
          <w:rFonts w:ascii="Cabin" w:eastAsia="Times New Roman" w:hAnsi="Cabin" w:cs="Times New Roman"/>
          <w:b/>
          <w:bCs/>
          <w:color w:val="333333"/>
          <w:kern w:val="36"/>
          <w:sz w:val="24"/>
          <w:szCs w:val="24"/>
        </w:rPr>
        <w:t xml:space="preserve"> </w:t>
      </w:r>
      <w:proofErr w:type="spellStart"/>
      <w:r w:rsidRPr="00842DC6">
        <w:rPr>
          <w:rFonts w:ascii="Cabin" w:eastAsia="Times New Roman" w:hAnsi="Cabin" w:cs="Times New Roman"/>
          <w:b/>
          <w:bCs/>
          <w:color w:val="333333"/>
          <w:kern w:val="36"/>
          <w:sz w:val="24"/>
          <w:szCs w:val="24"/>
        </w:rPr>
        <w:t>község</w:t>
      </w:r>
      <w:proofErr w:type="spellEnd"/>
      <w:r w:rsidRPr="00842DC6">
        <w:rPr>
          <w:rFonts w:ascii="Cabin" w:eastAsia="Times New Roman" w:hAnsi="Cabin" w:cs="Times New Roman"/>
          <w:b/>
          <w:bCs/>
          <w:color w:val="333333"/>
          <w:kern w:val="36"/>
          <w:sz w:val="24"/>
          <w:szCs w:val="24"/>
        </w:rPr>
        <w:t xml:space="preserve"> </w:t>
      </w:r>
      <w:proofErr w:type="spellStart"/>
      <w:r w:rsidRPr="00842DC6">
        <w:rPr>
          <w:rFonts w:ascii="Cabin" w:eastAsia="Times New Roman" w:hAnsi="Cabin" w:cs="Times New Roman"/>
          <w:b/>
          <w:bCs/>
          <w:color w:val="333333"/>
          <w:kern w:val="36"/>
          <w:sz w:val="24"/>
          <w:szCs w:val="24"/>
        </w:rPr>
        <w:t>területén</w:t>
      </w:r>
      <w:proofErr w:type="spellEnd"/>
      <w:r w:rsidRPr="00842DC6">
        <w:rPr>
          <w:rFonts w:ascii="Cabin" w:eastAsia="Times New Roman" w:hAnsi="Cabin" w:cs="Times New Roman"/>
          <w:b/>
          <w:bCs/>
          <w:color w:val="333333"/>
          <w:kern w:val="36"/>
          <w:sz w:val="24"/>
          <w:szCs w:val="24"/>
        </w:rPr>
        <w:t xml:space="preserve"> – </w:t>
      </w:r>
      <w:proofErr w:type="spellStart"/>
      <w:r w:rsidRPr="00842DC6">
        <w:rPr>
          <w:rFonts w:ascii="Cabin" w:eastAsia="Times New Roman" w:hAnsi="Cabin" w:cs="Times New Roman"/>
          <w:b/>
          <w:bCs/>
          <w:color w:val="333333"/>
          <w:kern w:val="36"/>
          <w:sz w:val="24"/>
          <w:szCs w:val="24"/>
        </w:rPr>
        <w:t>elektronikus</w:t>
      </w:r>
      <w:proofErr w:type="spellEnd"/>
      <w:r w:rsidRPr="00842DC6">
        <w:rPr>
          <w:rFonts w:ascii="Cabin" w:eastAsia="Times New Roman" w:hAnsi="Cabin" w:cs="Times New Roman"/>
          <w:b/>
          <w:bCs/>
          <w:color w:val="333333"/>
          <w:kern w:val="36"/>
          <w:sz w:val="24"/>
          <w:szCs w:val="24"/>
        </w:rPr>
        <w:t xml:space="preserve"> </w:t>
      </w:r>
      <w:proofErr w:type="spellStart"/>
      <w:r w:rsidRPr="00842DC6">
        <w:rPr>
          <w:rFonts w:ascii="Cabin" w:eastAsia="Times New Roman" w:hAnsi="Cabin" w:cs="Times New Roman"/>
          <w:b/>
          <w:bCs/>
          <w:color w:val="333333"/>
          <w:kern w:val="36"/>
          <w:sz w:val="24"/>
          <w:szCs w:val="24"/>
        </w:rPr>
        <w:t>nyilvános</w:t>
      </w:r>
      <w:proofErr w:type="spellEnd"/>
      <w:r w:rsidRPr="00842DC6">
        <w:rPr>
          <w:rFonts w:ascii="Cabin" w:eastAsia="Times New Roman" w:hAnsi="Cabin" w:cs="Times New Roman"/>
          <w:b/>
          <w:bCs/>
          <w:color w:val="333333"/>
          <w:kern w:val="36"/>
          <w:sz w:val="24"/>
          <w:szCs w:val="24"/>
        </w:rPr>
        <w:t xml:space="preserve"> </w:t>
      </w:r>
      <w:proofErr w:type="spellStart"/>
      <w:r w:rsidRPr="00842DC6">
        <w:rPr>
          <w:rFonts w:ascii="Cabin" w:eastAsia="Times New Roman" w:hAnsi="Cabin" w:cs="Times New Roman"/>
          <w:b/>
          <w:bCs/>
          <w:color w:val="333333"/>
          <w:kern w:val="36"/>
          <w:sz w:val="24"/>
          <w:szCs w:val="24"/>
        </w:rPr>
        <w:t>árverés</w:t>
      </w:r>
      <w:proofErr w:type="spellEnd"/>
    </w:p>
    <w:p w:rsidR="00842DC6" w:rsidRPr="00842DC6" w:rsidRDefault="00842DC6" w:rsidP="00842DC6">
      <w:pPr>
        <w:shd w:val="clear" w:color="auto" w:fill="FFFFFF"/>
        <w:spacing w:before="120" w:after="0" w:line="240" w:lineRule="auto"/>
        <w:jc w:val="both"/>
        <w:rPr>
          <w:rFonts w:ascii="Nunito Sans" w:eastAsia="Times New Roman" w:hAnsi="Nunito Sans" w:cs="Times New Roman"/>
          <w:color w:val="62718D"/>
        </w:rPr>
      </w:pPr>
      <w:proofErr w:type="spellStart"/>
      <w:r w:rsidRPr="00842DC6">
        <w:rPr>
          <w:rFonts w:ascii="Nunito Sans" w:eastAsia="Times New Roman" w:hAnsi="Nunito Sans" w:cs="Times New Roman"/>
          <w:color w:val="62718D"/>
        </w:rPr>
        <w:t>Zenta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842DC6">
        <w:rPr>
          <w:rFonts w:ascii="Nunito Sans" w:eastAsia="Times New Roman" w:hAnsi="Nunito Sans" w:cs="Times New Roman"/>
          <w:color w:val="62718D"/>
        </w:rPr>
        <w:t>község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842DC6">
        <w:rPr>
          <w:rFonts w:ascii="Nunito Sans" w:eastAsia="Times New Roman" w:hAnsi="Nunito Sans" w:cs="Times New Roman"/>
          <w:color w:val="62718D"/>
        </w:rPr>
        <w:t>polgármestere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 xml:space="preserve"> a </w:t>
      </w:r>
      <w:proofErr w:type="spellStart"/>
      <w:r w:rsidRPr="00842DC6">
        <w:rPr>
          <w:rFonts w:ascii="Nunito Sans" w:eastAsia="Times New Roman" w:hAnsi="Nunito Sans" w:cs="Times New Roman"/>
          <w:color w:val="62718D"/>
        </w:rPr>
        <w:t>Szerb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842DC6">
        <w:rPr>
          <w:rFonts w:ascii="Nunito Sans" w:eastAsia="Times New Roman" w:hAnsi="Nunito Sans" w:cs="Times New Roman"/>
          <w:color w:val="62718D"/>
        </w:rPr>
        <w:t>Köztársaság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842DC6">
        <w:rPr>
          <w:rFonts w:ascii="Nunito Sans" w:eastAsia="Times New Roman" w:hAnsi="Nunito Sans" w:cs="Times New Roman"/>
          <w:color w:val="62718D"/>
        </w:rPr>
        <w:t>M</w:t>
      </w:r>
      <w:r w:rsidRPr="003D5D57">
        <w:rPr>
          <w:rFonts w:ascii="Nunito Sans" w:eastAsia="Times New Roman" w:hAnsi="Nunito Sans" w:cs="Times New Roman"/>
          <w:bCs/>
          <w:color w:val="62718D"/>
        </w:rPr>
        <w:t>ezőgazdasági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>, </w:t>
      </w:r>
      <w:proofErr w:type="spellStart"/>
      <w:r w:rsidRPr="003D5D57">
        <w:rPr>
          <w:rFonts w:ascii="Nunito Sans" w:eastAsia="Times New Roman" w:hAnsi="Nunito Sans" w:cs="Times New Roman"/>
          <w:bCs/>
          <w:color w:val="62718D"/>
        </w:rPr>
        <w:t>Erdészeti</w:t>
      </w:r>
      <w:proofErr w:type="spellEnd"/>
      <w:r w:rsidRPr="003D5D57">
        <w:rPr>
          <w:rFonts w:ascii="Nunito Sans" w:eastAsia="Times New Roman" w:hAnsi="Nunito Sans" w:cs="Times New Roman"/>
          <w:bCs/>
          <w:color w:val="62718D"/>
        </w:rPr>
        <w:t xml:space="preserve"> </w:t>
      </w:r>
      <w:proofErr w:type="spellStart"/>
      <w:r w:rsidRPr="003D5D57">
        <w:rPr>
          <w:rFonts w:ascii="Nunito Sans" w:eastAsia="Times New Roman" w:hAnsi="Nunito Sans" w:cs="Times New Roman"/>
          <w:bCs/>
          <w:color w:val="62718D"/>
        </w:rPr>
        <w:t>és</w:t>
      </w:r>
      <w:proofErr w:type="spellEnd"/>
      <w:r w:rsidRPr="003D5D57">
        <w:rPr>
          <w:rFonts w:ascii="Nunito Sans" w:eastAsia="Times New Roman" w:hAnsi="Nunito Sans" w:cs="Times New Roman"/>
          <w:bCs/>
          <w:color w:val="62718D"/>
        </w:rPr>
        <w:t xml:space="preserve"> </w:t>
      </w:r>
      <w:proofErr w:type="spellStart"/>
      <w:r w:rsidRPr="003D5D57">
        <w:rPr>
          <w:rFonts w:ascii="Nunito Sans" w:eastAsia="Times New Roman" w:hAnsi="Nunito Sans" w:cs="Times New Roman"/>
          <w:bCs/>
          <w:color w:val="62718D"/>
        </w:rPr>
        <w:t>Vízgazdálkodási</w:t>
      </w:r>
      <w:proofErr w:type="spellEnd"/>
      <w:r w:rsidRPr="003D5D57">
        <w:rPr>
          <w:rFonts w:ascii="Nunito Sans" w:eastAsia="Times New Roman" w:hAnsi="Nunito Sans" w:cs="Times New Roman"/>
          <w:bCs/>
          <w:color w:val="62718D"/>
        </w:rPr>
        <w:t xml:space="preserve"> </w:t>
      </w:r>
      <w:proofErr w:type="spellStart"/>
      <w:r w:rsidRPr="003D5D57">
        <w:rPr>
          <w:rFonts w:ascii="Nunito Sans" w:eastAsia="Times New Roman" w:hAnsi="Nunito Sans" w:cs="Times New Roman"/>
          <w:bCs/>
          <w:color w:val="62718D"/>
        </w:rPr>
        <w:t>Minisztérium</w:t>
      </w:r>
      <w:r w:rsidRPr="00842DC6">
        <w:rPr>
          <w:rFonts w:ascii="Nunito Sans" w:eastAsia="Times New Roman" w:hAnsi="Nunito Sans" w:cs="Times New Roman"/>
          <w:color w:val="62718D"/>
        </w:rPr>
        <w:t>ának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 xml:space="preserve"> </w:t>
      </w:r>
      <w:r w:rsidR="000024B5">
        <w:rPr>
          <w:rFonts w:ascii="Nunito Sans" w:eastAsia="Times New Roman" w:hAnsi="Nunito Sans" w:cs="Times New Roman"/>
          <w:color w:val="62718D"/>
        </w:rPr>
        <w:t xml:space="preserve">00309729 2026 14847 000 </w:t>
      </w:r>
      <w:proofErr w:type="spellStart"/>
      <w:r w:rsidR="000024B5">
        <w:rPr>
          <w:rFonts w:ascii="Nunito Sans" w:eastAsia="Times New Roman" w:hAnsi="Nunito Sans" w:cs="Times New Roman"/>
          <w:color w:val="62718D"/>
        </w:rPr>
        <w:t>000</w:t>
      </w:r>
      <w:proofErr w:type="spellEnd"/>
      <w:r w:rsidR="000024B5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="000024B5">
        <w:rPr>
          <w:rFonts w:ascii="Nunito Sans" w:eastAsia="Times New Roman" w:hAnsi="Nunito Sans" w:cs="Times New Roman"/>
          <w:color w:val="62718D"/>
        </w:rPr>
        <w:t>000</w:t>
      </w:r>
      <w:proofErr w:type="spellEnd"/>
      <w:r w:rsidR="000024B5">
        <w:rPr>
          <w:rFonts w:ascii="Nunito Sans" w:eastAsia="Times New Roman" w:hAnsi="Nunito Sans" w:cs="Times New Roman"/>
          <w:color w:val="62718D"/>
        </w:rPr>
        <w:t xml:space="preserve"> 001 </w:t>
      </w:r>
      <w:proofErr w:type="spellStart"/>
      <w:r w:rsidRPr="000024B5">
        <w:rPr>
          <w:rFonts w:ascii="Nunito Sans" w:eastAsia="Times New Roman" w:hAnsi="Nunito Sans" w:cs="Times New Roman"/>
          <w:color w:val="62718D"/>
        </w:rPr>
        <w:t>számú</w:t>
      </w:r>
      <w:proofErr w:type="spellEnd"/>
      <w:r w:rsidRPr="000024B5">
        <w:rPr>
          <w:rFonts w:ascii="Nunito Sans" w:eastAsia="Times New Roman" w:hAnsi="Nunito Sans" w:cs="Times New Roman"/>
          <w:color w:val="62718D"/>
        </w:rPr>
        <w:t>, 202</w:t>
      </w:r>
      <w:r w:rsidR="000024B5" w:rsidRPr="000024B5">
        <w:rPr>
          <w:rFonts w:ascii="Nunito Sans" w:eastAsia="Times New Roman" w:hAnsi="Nunito Sans" w:cs="Times New Roman"/>
          <w:color w:val="62718D"/>
        </w:rPr>
        <w:t>6</w:t>
      </w:r>
      <w:r w:rsidRPr="000024B5">
        <w:rPr>
          <w:rFonts w:ascii="Nunito Sans" w:eastAsia="Times New Roman" w:hAnsi="Nunito Sans" w:cs="Times New Roman"/>
          <w:color w:val="62718D"/>
        </w:rPr>
        <w:t>.</w:t>
      </w:r>
      <w:r w:rsidR="000024B5" w:rsidRPr="000024B5">
        <w:rPr>
          <w:rFonts w:ascii="Nunito Sans" w:eastAsia="Times New Roman" w:hAnsi="Nunito Sans" w:cs="Times New Roman"/>
          <w:color w:val="62718D"/>
        </w:rPr>
        <w:t>01</w:t>
      </w:r>
      <w:r w:rsidRPr="000024B5">
        <w:rPr>
          <w:rFonts w:ascii="Nunito Sans" w:eastAsia="Times New Roman" w:hAnsi="Nunito Sans" w:cs="Times New Roman"/>
          <w:color w:val="62718D"/>
        </w:rPr>
        <w:t>.2</w:t>
      </w:r>
      <w:r w:rsidR="000024B5" w:rsidRPr="000024B5">
        <w:rPr>
          <w:rFonts w:ascii="Nunito Sans" w:eastAsia="Times New Roman" w:hAnsi="Nunito Sans" w:cs="Times New Roman"/>
          <w:color w:val="62718D"/>
        </w:rPr>
        <w:t>8</w:t>
      </w:r>
      <w:r w:rsidRPr="000024B5">
        <w:rPr>
          <w:rFonts w:ascii="Nunito Sans" w:eastAsia="Times New Roman" w:hAnsi="Nunito Sans" w:cs="Times New Roman"/>
          <w:color w:val="62718D"/>
        </w:rPr>
        <w:t>-</w:t>
      </w:r>
      <w:r w:rsidR="000024B5" w:rsidRPr="000024B5">
        <w:rPr>
          <w:rFonts w:ascii="Nunito Sans" w:eastAsia="Times New Roman" w:hAnsi="Nunito Sans" w:cs="Times New Roman"/>
          <w:color w:val="62718D"/>
          <w:lang w:val="hu-HU"/>
        </w:rPr>
        <w:t>á</w:t>
      </w:r>
      <w:r w:rsidRPr="000024B5">
        <w:rPr>
          <w:rFonts w:ascii="Nunito Sans" w:eastAsia="Times New Roman" w:hAnsi="Nunito Sans" w:cs="Times New Roman"/>
          <w:color w:val="62718D"/>
        </w:rPr>
        <w:t>n</w:t>
      </w:r>
      <w:r w:rsidRPr="00842DC6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842DC6">
        <w:rPr>
          <w:rFonts w:ascii="Nunito Sans" w:eastAsia="Times New Roman" w:hAnsi="Nunito Sans" w:cs="Times New Roman"/>
          <w:color w:val="62718D"/>
        </w:rPr>
        <w:t>kelt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842DC6">
        <w:rPr>
          <w:rFonts w:ascii="Nunito Sans" w:eastAsia="Times New Roman" w:hAnsi="Nunito Sans" w:cs="Times New Roman"/>
          <w:color w:val="62718D"/>
        </w:rPr>
        <w:t>jóváhagyásával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842DC6">
        <w:rPr>
          <w:rFonts w:ascii="Nunito Sans" w:eastAsia="Times New Roman" w:hAnsi="Nunito Sans" w:cs="Times New Roman"/>
          <w:color w:val="62718D"/>
        </w:rPr>
        <w:t>meghozta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 xml:space="preserve"> a </w:t>
      </w:r>
      <w:proofErr w:type="spellStart"/>
      <w:r>
        <w:rPr>
          <w:rFonts w:ascii="Nunito Sans" w:eastAsia="Times New Roman" w:hAnsi="Nunito Sans" w:cs="Times New Roman"/>
          <w:color w:val="62718D"/>
        </w:rPr>
        <w:t>határozatot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 xml:space="preserve"> a </w:t>
      </w:r>
      <w:proofErr w:type="spellStart"/>
      <w:r w:rsidRPr="00842DC6">
        <w:rPr>
          <w:rFonts w:ascii="Nunito Sans" w:eastAsia="Times New Roman" w:hAnsi="Nunito Sans" w:cs="Times New Roman"/>
          <w:color w:val="62718D"/>
        </w:rPr>
        <w:t>Szerb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842DC6">
        <w:rPr>
          <w:rFonts w:ascii="Nunito Sans" w:eastAsia="Times New Roman" w:hAnsi="Nunito Sans" w:cs="Times New Roman"/>
          <w:color w:val="62718D"/>
        </w:rPr>
        <w:t>Köztársaság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842DC6">
        <w:rPr>
          <w:rFonts w:ascii="Nunito Sans" w:eastAsia="Times New Roman" w:hAnsi="Nunito Sans" w:cs="Times New Roman"/>
          <w:color w:val="62718D"/>
        </w:rPr>
        <w:t>tulajdonában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842DC6">
        <w:rPr>
          <w:rFonts w:ascii="Nunito Sans" w:eastAsia="Times New Roman" w:hAnsi="Nunito Sans" w:cs="Times New Roman"/>
          <w:color w:val="62718D"/>
        </w:rPr>
        <w:t>lévő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842DC6">
        <w:rPr>
          <w:rFonts w:ascii="Nunito Sans" w:eastAsia="Times New Roman" w:hAnsi="Nunito Sans" w:cs="Times New Roman"/>
          <w:color w:val="62718D"/>
        </w:rPr>
        <w:t>mezőgazdasági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842DC6">
        <w:rPr>
          <w:rFonts w:ascii="Nunito Sans" w:eastAsia="Times New Roman" w:hAnsi="Nunito Sans" w:cs="Times New Roman"/>
          <w:color w:val="62718D"/>
        </w:rPr>
        <w:t>földterület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842DC6">
        <w:rPr>
          <w:rFonts w:ascii="Nunito Sans" w:eastAsia="Times New Roman" w:hAnsi="Nunito Sans" w:cs="Times New Roman"/>
          <w:color w:val="62718D"/>
        </w:rPr>
        <w:t>bérbeadására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842DC6">
        <w:rPr>
          <w:rFonts w:ascii="Nunito Sans" w:eastAsia="Times New Roman" w:hAnsi="Nunito Sans" w:cs="Times New Roman"/>
          <w:color w:val="62718D"/>
        </w:rPr>
        <w:t>és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842DC6">
        <w:rPr>
          <w:rFonts w:ascii="Nunito Sans" w:eastAsia="Times New Roman" w:hAnsi="Nunito Sans" w:cs="Times New Roman"/>
          <w:color w:val="62718D"/>
        </w:rPr>
        <w:t>használatba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842DC6">
        <w:rPr>
          <w:rFonts w:ascii="Nunito Sans" w:eastAsia="Times New Roman" w:hAnsi="Nunito Sans" w:cs="Times New Roman"/>
          <w:color w:val="62718D"/>
        </w:rPr>
        <w:t>adására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842DC6">
        <w:rPr>
          <w:rFonts w:ascii="Nunito Sans" w:eastAsia="Times New Roman" w:hAnsi="Nunito Sans" w:cs="Times New Roman"/>
          <w:color w:val="62718D"/>
        </w:rPr>
        <w:t>vonatkozó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842DC6">
        <w:rPr>
          <w:rFonts w:ascii="Nunito Sans" w:eastAsia="Times New Roman" w:hAnsi="Nunito Sans" w:cs="Times New Roman"/>
          <w:color w:val="62718D"/>
        </w:rPr>
        <w:t>nyilvános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842DC6">
        <w:rPr>
          <w:rFonts w:ascii="Nunito Sans" w:eastAsia="Times New Roman" w:hAnsi="Nunito Sans" w:cs="Times New Roman"/>
          <w:color w:val="62718D"/>
        </w:rPr>
        <w:t>hirdetmény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842DC6">
        <w:rPr>
          <w:rFonts w:ascii="Nunito Sans" w:eastAsia="Times New Roman" w:hAnsi="Nunito Sans" w:cs="Times New Roman"/>
          <w:color w:val="62718D"/>
        </w:rPr>
        <w:t>közzétételéről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842DC6">
        <w:rPr>
          <w:rFonts w:ascii="Nunito Sans" w:eastAsia="Times New Roman" w:hAnsi="Nunito Sans" w:cs="Times New Roman"/>
          <w:color w:val="62718D"/>
        </w:rPr>
        <w:t>Zenta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842DC6">
        <w:rPr>
          <w:rFonts w:ascii="Nunito Sans" w:eastAsia="Times New Roman" w:hAnsi="Nunito Sans" w:cs="Times New Roman"/>
          <w:color w:val="62718D"/>
        </w:rPr>
        <w:t>község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842DC6">
        <w:rPr>
          <w:rFonts w:ascii="Nunito Sans" w:eastAsia="Times New Roman" w:hAnsi="Nunito Sans" w:cs="Times New Roman"/>
          <w:color w:val="62718D"/>
        </w:rPr>
        <w:t>területén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 xml:space="preserve">, </w:t>
      </w:r>
      <w:proofErr w:type="spellStart"/>
      <w:r w:rsidRPr="00842DC6">
        <w:rPr>
          <w:rFonts w:ascii="Nunito Sans" w:eastAsia="Times New Roman" w:hAnsi="Nunito Sans" w:cs="Times New Roman"/>
          <w:color w:val="62718D"/>
        </w:rPr>
        <w:t>és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842DC6">
        <w:rPr>
          <w:rFonts w:ascii="Nunito Sans" w:eastAsia="Times New Roman" w:hAnsi="Nunito Sans" w:cs="Times New Roman"/>
          <w:color w:val="62718D"/>
        </w:rPr>
        <w:t>meghirdette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 xml:space="preserve"> a </w:t>
      </w:r>
      <w:proofErr w:type="spellStart"/>
      <w:r w:rsidRPr="00842DC6">
        <w:rPr>
          <w:rFonts w:ascii="Nunito Sans" w:eastAsia="Times New Roman" w:hAnsi="Nunito Sans" w:cs="Times New Roman"/>
          <w:color w:val="62718D"/>
        </w:rPr>
        <w:t>mezőgazdasági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842DC6">
        <w:rPr>
          <w:rFonts w:ascii="Nunito Sans" w:eastAsia="Times New Roman" w:hAnsi="Nunito Sans" w:cs="Times New Roman"/>
          <w:color w:val="62718D"/>
        </w:rPr>
        <w:t>földterület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842DC6">
        <w:rPr>
          <w:rFonts w:ascii="Nunito Sans" w:eastAsia="Times New Roman" w:hAnsi="Nunito Sans" w:cs="Times New Roman"/>
          <w:color w:val="62718D"/>
        </w:rPr>
        <w:t>bérbeadását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842DC6">
        <w:rPr>
          <w:rFonts w:ascii="Nunito Sans" w:eastAsia="Times New Roman" w:hAnsi="Nunito Sans" w:cs="Times New Roman"/>
          <w:color w:val="62718D"/>
        </w:rPr>
        <w:t>és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842DC6">
        <w:rPr>
          <w:rFonts w:ascii="Nunito Sans" w:eastAsia="Times New Roman" w:hAnsi="Nunito Sans" w:cs="Times New Roman"/>
          <w:color w:val="62718D"/>
        </w:rPr>
        <w:t>használatba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842DC6">
        <w:rPr>
          <w:rFonts w:ascii="Nunito Sans" w:eastAsia="Times New Roman" w:hAnsi="Nunito Sans" w:cs="Times New Roman"/>
          <w:color w:val="62718D"/>
        </w:rPr>
        <w:t>adását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842DC6">
        <w:rPr>
          <w:rFonts w:ascii="Nunito Sans" w:eastAsia="Times New Roman" w:hAnsi="Nunito Sans" w:cs="Times New Roman"/>
          <w:color w:val="62718D"/>
        </w:rPr>
        <w:t>Zenta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842DC6">
        <w:rPr>
          <w:rFonts w:ascii="Nunito Sans" w:eastAsia="Times New Roman" w:hAnsi="Nunito Sans" w:cs="Times New Roman"/>
          <w:color w:val="62718D"/>
        </w:rPr>
        <w:t>községben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>.</w:t>
      </w:r>
    </w:p>
    <w:p w:rsidR="00842DC6" w:rsidRPr="00842DC6" w:rsidRDefault="00842DC6" w:rsidP="00842DC6">
      <w:pPr>
        <w:shd w:val="clear" w:color="auto" w:fill="FFFFFF"/>
        <w:spacing w:before="120" w:after="0" w:line="240" w:lineRule="auto"/>
        <w:jc w:val="both"/>
        <w:rPr>
          <w:rFonts w:ascii="Nunito Sans" w:eastAsia="Times New Roman" w:hAnsi="Nunito Sans" w:cs="Times New Roman"/>
          <w:color w:val="62718D"/>
        </w:rPr>
      </w:pPr>
      <w:proofErr w:type="spellStart"/>
      <w:proofErr w:type="gramStart"/>
      <w:r w:rsidRPr="00842DC6">
        <w:rPr>
          <w:rFonts w:ascii="Nunito Sans" w:eastAsia="Times New Roman" w:hAnsi="Nunito Sans" w:cs="Times New Roman"/>
          <w:color w:val="62718D"/>
        </w:rPr>
        <w:t>Az</w:t>
      </w:r>
      <w:proofErr w:type="spellEnd"/>
      <w:proofErr w:type="gramEnd"/>
      <w:r w:rsidRPr="00842DC6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842DC6">
        <w:rPr>
          <w:rFonts w:ascii="Nunito Sans" w:eastAsia="Times New Roman" w:hAnsi="Nunito Sans" w:cs="Times New Roman"/>
          <w:color w:val="62718D"/>
        </w:rPr>
        <w:t>állami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842DC6">
        <w:rPr>
          <w:rFonts w:ascii="Nunito Sans" w:eastAsia="Times New Roman" w:hAnsi="Nunito Sans" w:cs="Times New Roman"/>
          <w:color w:val="62718D"/>
        </w:rPr>
        <w:t>tulajdonú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842DC6">
        <w:rPr>
          <w:rFonts w:ascii="Nunito Sans" w:eastAsia="Times New Roman" w:hAnsi="Nunito Sans" w:cs="Times New Roman"/>
          <w:color w:val="62718D"/>
        </w:rPr>
        <w:t>földterületek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842DC6">
        <w:rPr>
          <w:rFonts w:ascii="Nunito Sans" w:eastAsia="Times New Roman" w:hAnsi="Nunito Sans" w:cs="Times New Roman"/>
          <w:color w:val="62718D"/>
        </w:rPr>
        <w:t>bérbeadása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842DC6">
        <w:rPr>
          <w:rFonts w:ascii="Nunito Sans" w:eastAsia="Times New Roman" w:hAnsi="Nunito Sans" w:cs="Times New Roman"/>
          <w:color w:val="62718D"/>
        </w:rPr>
        <w:t>és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842DC6">
        <w:rPr>
          <w:rFonts w:ascii="Nunito Sans" w:eastAsia="Times New Roman" w:hAnsi="Nunito Sans" w:cs="Times New Roman"/>
          <w:color w:val="62718D"/>
        </w:rPr>
        <w:t>használata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842DC6">
        <w:rPr>
          <w:rFonts w:ascii="Nunito Sans" w:eastAsia="Times New Roman" w:hAnsi="Nunito Sans" w:cs="Times New Roman"/>
          <w:color w:val="62718D"/>
        </w:rPr>
        <w:t>feltételeiről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842DC6">
        <w:rPr>
          <w:rFonts w:ascii="Nunito Sans" w:eastAsia="Times New Roman" w:hAnsi="Nunito Sans" w:cs="Times New Roman"/>
          <w:color w:val="62718D"/>
        </w:rPr>
        <w:t>és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842DC6">
        <w:rPr>
          <w:rFonts w:ascii="Nunito Sans" w:eastAsia="Times New Roman" w:hAnsi="Nunito Sans" w:cs="Times New Roman"/>
          <w:color w:val="62718D"/>
        </w:rPr>
        <w:t>eljárásáról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842DC6">
        <w:rPr>
          <w:rFonts w:ascii="Nunito Sans" w:eastAsia="Times New Roman" w:hAnsi="Nunito Sans" w:cs="Times New Roman"/>
          <w:color w:val="62718D"/>
        </w:rPr>
        <w:t>szóló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842DC6">
        <w:rPr>
          <w:rFonts w:ascii="Nunito Sans" w:eastAsia="Times New Roman" w:hAnsi="Nunito Sans" w:cs="Times New Roman"/>
          <w:color w:val="62718D"/>
        </w:rPr>
        <w:t>szabályzat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 xml:space="preserve"> (</w:t>
      </w:r>
      <w:proofErr w:type="spellStart"/>
      <w:r w:rsidRPr="00842DC6">
        <w:rPr>
          <w:rFonts w:ascii="Nunito Sans" w:eastAsia="Times New Roman" w:hAnsi="Nunito Sans" w:cs="Times New Roman"/>
          <w:color w:val="62718D"/>
        </w:rPr>
        <w:t>az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 xml:space="preserve"> SZK </w:t>
      </w:r>
      <w:proofErr w:type="spellStart"/>
      <w:r w:rsidRPr="00842DC6">
        <w:rPr>
          <w:rFonts w:ascii="Nunito Sans" w:eastAsia="Times New Roman" w:hAnsi="Nunito Sans" w:cs="Times New Roman"/>
          <w:color w:val="62718D"/>
        </w:rPr>
        <w:t>Hivatalos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842DC6">
        <w:rPr>
          <w:rFonts w:ascii="Nunito Sans" w:eastAsia="Times New Roman" w:hAnsi="Nunito Sans" w:cs="Times New Roman"/>
          <w:color w:val="62718D"/>
        </w:rPr>
        <w:t>Közlönye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 xml:space="preserve">, 16/2017., 111/2017., 18/2019. </w:t>
      </w:r>
      <w:proofErr w:type="spellStart"/>
      <w:r w:rsidRPr="00842DC6">
        <w:rPr>
          <w:rFonts w:ascii="Nunito Sans" w:eastAsia="Times New Roman" w:hAnsi="Nunito Sans" w:cs="Times New Roman"/>
          <w:color w:val="62718D"/>
        </w:rPr>
        <w:t>és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 xml:space="preserve"> 45/2019., 3/2020., 25/2020. </w:t>
      </w:r>
      <w:proofErr w:type="spellStart"/>
      <w:r w:rsidRPr="00842DC6">
        <w:rPr>
          <w:rFonts w:ascii="Nunito Sans" w:eastAsia="Times New Roman" w:hAnsi="Nunito Sans" w:cs="Times New Roman"/>
          <w:color w:val="62718D"/>
        </w:rPr>
        <w:t>és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 xml:space="preserve"> 133/2020. </w:t>
      </w:r>
      <w:proofErr w:type="spellStart"/>
      <w:r w:rsidRPr="00842DC6">
        <w:rPr>
          <w:rFonts w:ascii="Nunito Sans" w:eastAsia="Times New Roman" w:hAnsi="Nunito Sans" w:cs="Times New Roman"/>
          <w:color w:val="62718D"/>
        </w:rPr>
        <w:t>és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 xml:space="preserve"> 63/2021. </w:t>
      </w:r>
      <w:proofErr w:type="spellStart"/>
      <w:r w:rsidRPr="00842DC6">
        <w:rPr>
          <w:rFonts w:ascii="Nunito Sans" w:eastAsia="Times New Roman" w:hAnsi="Nunito Sans" w:cs="Times New Roman"/>
          <w:color w:val="62718D"/>
        </w:rPr>
        <w:t>sz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 xml:space="preserve">.) </w:t>
      </w:r>
      <w:proofErr w:type="spellStart"/>
      <w:r w:rsidRPr="00842DC6">
        <w:rPr>
          <w:rFonts w:ascii="Nunito Sans" w:eastAsia="Times New Roman" w:hAnsi="Nunito Sans" w:cs="Times New Roman"/>
          <w:color w:val="62718D"/>
        </w:rPr>
        <w:t>rendelkezéseivel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842DC6">
        <w:rPr>
          <w:rFonts w:ascii="Nunito Sans" w:eastAsia="Times New Roman" w:hAnsi="Nunito Sans" w:cs="Times New Roman"/>
          <w:color w:val="62718D"/>
        </w:rPr>
        <w:t>összhangban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 xml:space="preserve"> a </w:t>
      </w:r>
      <w:proofErr w:type="spellStart"/>
      <w:r w:rsidRPr="00842DC6">
        <w:rPr>
          <w:rFonts w:ascii="Nunito Sans" w:eastAsia="Times New Roman" w:hAnsi="Nunito Sans" w:cs="Times New Roman"/>
          <w:color w:val="62718D"/>
        </w:rPr>
        <w:t>licitáció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842DC6">
        <w:rPr>
          <w:rFonts w:ascii="Nunito Sans" w:eastAsia="Times New Roman" w:hAnsi="Nunito Sans" w:cs="Times New Roman"/>
          <w:color w:val="62718D"/>
        </w:rPr>
        <w:t>elektronikus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842DC6">
        <w:rPr>
          <w:rFonts w:ascii="Nunito Sans" w:eastAsia="Times New Roman" w:hAnsi="Nunito Sans" w:cs="Times New Roman"/>
          <w:color w:val="62718D"/>
        </w:rPr>
        <w:t>úton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842DC6">
        <w:rPr>
          <w:rFonts w:ascii="Nunito Sans" w:eastAsia="Times New Roman" w:hAnsi="Nunito Sans" w:cs="Times New Roman"/>
          <w:color w:val="62718D"/>
        </w:rPr>
        <w:t>történik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 xml:space="preserve"> a </w:t>
      </w:r>
      <w:proofErr w:type="spellStart"/>
      <w:r w:rsidRPr="00842DC6">
        <w:rPr>
          <w:rFonts w:ascii="Nunito Sans" w:eastAsia="Times New Roman" w:hAnsi="Nunito Sans" w:cs="Times New Roman"/>
          <w:color w:val="62718D"/>
        </w:rPr>
        <w:t>nyilvános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842DC6">
        <w:rPr>
          <w:rFonts w:ascii="Nunito Sans" w:eastAsia="Times New Roman" w:hAnsi="Nunito Sans" w:cs="Times New Roman"/>
          <w:color w:val="62718D"/>
        </w:rPr>
        <w:t>árverés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842DC6">
        <w:rPr>
          <w:rFonts w:ascii="Nunito Sans" w:eastAsia="Times New Roman" w:hAnsi="Nunito Sans" w:cs="Times New Roman"/>
          <w:color w:val="62718D"/>
        </w:rPr>
        <w:t>lebonyolítására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842DC6">
        <w:rPr>
          <w:rFonts w:ascii="Nunito Sans" w:eastAsia="Times New Roman" w:hAnsi="Nunito Sans" w:cs="Times New Roman"/>
          <w:color w:val="62718D"/>
        </w:rPr>
        <w:t>szolgáló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842DC6">
        <w:rPr>
          <w:rFonts w:ascii="Nunito Sans" w:eastAsia="Times New Roman" w:hAnsi="Nunito Sans" w:cs="Times New Roman"/>
          <w:color w:val="62718D"/>
        </w:rPr>
        <w:t>webalkalmazáson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842DC6">
        <w:rPr>
          <w:rFonts w:ascii="Nunito Sans" w:eastAsia="Times New Roman" w:hAnsi="Nunito Sans" w:cs="Times New Roman"/>
          <w:color w:val="62718D"/>
        </w:rPr>
        <w:t>keresztül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>.</w:t>
      </w:r>
    </w:p>
    <w:p w:rsidR="002E0CA2" w:rsidRDefault="00842DC6" w:rsidP="00842DC6">
      <w:pPr>
        <w:shd w:val="clear" w:color="auto" w:fill="FFFFFF"/>
        <w:spacing w:before="120" w:after="0" w:line="240" w:lineRule="auto"/>
        <w:jc w:val="both"/>
        <w:rPr>
          <w:rFonts w:ascii="Nunito Sans" w:eastAsia="Times New Roman" w:hAnsi="Nunito Sans" w:cs="Times New Roman"/>
          <w:color w:val="62718D"/>
        </w:rPr>
      </w:pPr>
      <w:r w:rsidRPr="00842DC6">
        <w:rPr>
          <w:rFonts w:ascii="Nunito Sans" w:eastAsia="Times New Roman" w:hAnsi="Nunito Sans" w:cs="Times New Roman"/>
          <w:color w:val="62718D"/>
        </w:rPr>
        <w:t xml:space="preserve">A </w:t>
      </w:r>
      <w:proofErr w:type="spellStart"/>
      <w:r w:rsidRPr="00842DC6">
        <w:rPr>
          <w:rFonts w:ascii="Nunito Sans" w:eastAsia="Times New Roman" w:hAnsi="Nunito Sans" w:cs="Times New Roman"/>
          <w:color w:val="62718D"/>
        </w:rPr>
        <w:t>nyilvános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842DC6">
        <w:rPr>
          <w:rFonts w:ascii="Nunito Sans" w:eastAsia="Times New Roman" w:hAnsi="Nunito Sans" w:cs="Times New Roman"/>
          <w:color w:val="62718D"/>
        </w:rPr>
        <w:t>árverés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842DC6">
        <w:rPr>
          <w:rFonts w:ascii="Nunito Sans" w:eastAsia="Times New Roman" w:hAnsi="Nunito Sans" w:cs="Times New Roman"/>
          <w:color w:val="62718D"/>
        </w:rPr>
        <w:t>lebonyolítására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842DC6">
        <w:rPr>
          <w:rFonts w:ascii="Nunito Sans" w:eastAsia="Times New Roman" w:hAnsi="Nunito Sans" w:cs="Times New Roman"/>
          <w:color w:val="62718D"/>
        </w:rPr>
        <w:t>szolgáló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842DC6">
        <w:rPr>
          <w:rFonts w:ascii="Nunito Sans" w:eastAsia="Times New Roman" w:hAnsi="Nunito Sans" w:cs="Times New Roman"/>
          <w:color w:val="62718D"/>
        </w:rPr>
        <w:t>webalkalmazás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842DC6">
        <w:rPr>
          <w:rFonts w:ascii="Nunito Sans" w:eastAsia="Times New Roman" w:hAnsi="Nunito Sans" w:cs="Times New Roman"/>
          <w:color w:val="62718D"/>
        </w:rPr>
        <w:t>elérhető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 xml:space="preserve"> a </w:t>
      </w:r>
      <w:proofErr w:type="spellStart"/>
      <w:r w:rsidRPr="00842DC6">
        <w:rPr>
          <w:rFonts w:ascii="Nunito Sans" w:eastAsia="Times New Roman" w:hAnsi="Nunito Sans" w:cs="Times New Roman"/>
          <w:color w:val="62718D"/>
        </w:rPr>
        <w:t>Mezőgazdasági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842DC6">
        <w:rPr>
          <w:rFonts w:ascii="Nunito Sans" w:eastAsia="Times New Roman" w:hAnsi="Nunito Sans" w:cs="Times New Roman"/>
          <w:color w:val="62718D"/>
        </w:rPr>
        <w:t>Földterületek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842DC6">
        <w:rPr>
          <w:rFonts w:ascii="Nunito Sans" w:eastAsia="Times New Roman" w:hAnsi="Nunito Sans" w:cs="Times New Roman"/>
          <w:color w:val="62718D"/>
        </w:rPr>
        <w:t>Igazgatóságának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842DC6">
        <w:rPr>
          <w:rFonts w:ascii="Nunito Sans" w:eastAsia="Times New Roman" w:hAnsi="Nunito Sans" w:cs="Times New Roman"/>
          <w:color w:val="62718D"/>
        </w:rPr>
        <w:t>hivatalos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842DC6">
        <w:rPr>
          <w:rFonts w:ascii="Nunito Sans" w:eastAsia="Times New Roman" w:hAnsi="Nunito Sans" w:cs="Times New Roman"/>
          <w:color w:val="62718D"/>
        </w:rPr>
        <w:t>weboldalán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>:</w:t>
      </w:r>
    </w:p>
    <w:p w:rsidR="00842DC6" w:rsidRDefault="009B13CB" w:rsidP="00842DC6">
      <w:pPr>
        <w:shd w:val="clear" w:color="auto" w:fill="FFFFFF"/>
        <w:spacing w:before="120" w:after="0" w:line="240" w:lineRule="auto"/>
        <w:jc w:val="both"/>
      </w:pPr>
      <w:hyperlink r:id="rId5" w:history="1">
        <w:r w:rsidR="00842DC6" w:rsidRPr="00842DC6">
          <w:rPr>
            <w:rFonts w:ascii="Nunito Sans" w:eastAsia="Times New Roman" w:hAnsi="Nunito Sans" w:cs="Times New Roman"/>
            <w:color w:val="007BFF"/>
          </w:rPr>
          <w:t>https://gp.upz.minpolj.gov.rs/InzemBid</w:t>
        </w:r>
      </w:hyperlink>
    </w:p>
    <w:p w:rsidR="002E0CA2" w:rsidRPr="002E0CA2" w:rsidRDefault="002E0CA2" w:rsidP="00842DC6">
      <w:pPr>
        <w:shd w:val="clear" w:color="auto" w:fill="FFFFFF"/>
        <w:spacing w:before="120" w:after="0" w:line="240" w:lineRule="auto"/>
        <w:jc w:val="both"/>
        <w:rPr>
          <w:rFonts w:ascii="Nunito Sans" w:eastAsia="Times New Roman" w:hAnsi="Nunito Sans" w:cs="Times New Roman"/>
          <w:color w:val="62718D"/>
        </w:rPr>
      </w:pPr>
    </w:p>
    <w:p w:rsidR="00842DC6" w:rsidRPr="00842DC6" w:rsidRDefault="00842DC6" w:rsidP="00842DC6">
      <w:pPr>
        <w:shd w:val="clear" w:color="auto" w:fill="FFFFFF"/>
        <w:spacing w:before="120" w:after="0" w:line="240" w:lineRule="auto"/>
        <w:jc w:val="both"/>
        <w:rPr>
          <w:rFonts w:ascii="Nunito Sans" w:eastAsia="Times New Roman" w:hAnsi="Nunito Sans" w:cs="Times New Roman"/>
          <w:color w:val="62718D"/>
        </w:rPr>
      </w:pPr>
      <w:proofErr w:type="gramStart"/>
      <w:r w:rsidRPr="00842DC6">
        <w:rPr>
          <w:rFonts w:ascii="Nunito Sans" w:eastAsia="Times New Roman" w:hAnsi="Nunito Sans" w:cs="Times New Roman"/>
          <w:color w:val="62718D"/>
        </w:rPr>
        <w:t xml:space="preserve">A </w:t>
      </w:r>
      <w:proofErr w:type="spellStart"/>
      <w:r w:rsidRPr="00842DC6">
        <w:rPr>
          <w:rFonts w:ascii="Nunito Sans" w:eastAsia="Times New Roman" w:hAnsi="Nunito Sans" w:cs="Times New Roman"/>
          <w:color w:val="62718D"/>
        </w:rPr>
        <w:t>jelentkezési</w:t>
      </w:r>
      <w:proofErr w:type="spellEnd"/>
      <w:proofErr w:type="gramEnd"/>
      <w:r w:rsidRPr="00842DC6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842DC6">
        <w:rPr>
          <w:rFonts w:ascii="Nunito Sans" w:eastAsia="Times New Roman" w:hAnsi="Nunito Sans" w:cs="Times New Roman"/>
          <w:color w:val="62718D"/>
        </w:rPr>
        <w:t>határidő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842DC6">
        <w:rPr>
          <w:rFonts w:ascii="Nunito Sans" w:eastAsia="Times New Roman" w:hAnsi="Nunito Sans" w:cs="Times New Roman"/>
          <w:color w:val="62718D"/>
        </w:rPr>
        <w:t>és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 xml:space="preserve"> a </w:t>
      </w:r>
      <w:proofErr w:type="spellStart"/>
      <w:r w:rsidRPr="00842DC6">
        <w:rPr>
          <w:rFonts w:ascii="Nunito Sans" w:eastAsia="Times New Roman" w:hAnsi="Nunito Sans" w:cs="Times New Roman"/>
          <w:color w:val="62718D"/>
        </w:rPr>
        <w:t>dokumentáció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842DC6">
        <w:rPr>
          <w:rFonts w:ascii="Nunito Sans" w:eastAsia="Times New Roman" w:hAnsi="Nunito Sans" w:cs="Times New Roman"/>
          <w:color w:val="62718D"/>
        </w:rPr>
        <w:t>benyújtásának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842DC6">
        <w:rPr>
          <w:rFonts w:ascii="Nunito Sans" w:eastAsia="Times New Roman" w:hAnsi="Nunito Sans" w:cs="Times New Roman"/>
          <w:color w:val="62718D"/>
        </w:rPr>
        <w:t>határideje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842DC6">
        <w:rPr>
          <w:rFonts w:ascii="Nunito Sans" w:eastAsia="Times New Roman" w:hAnsi="Nunito Sans" w:cs="Times New Roman"/>
          <w:color w:val="62718D"/>
        </w:rPr>
        <w:t>az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842DC6">
        <w:rPr>
          <w:rFonts w:ascii="Nunito Sans" w:eastAsia="Times New Roman" w:hAnsi="Nunito Sans" w:cs="Times New Roman"/>
          <w:color w:val="62718D"/>
        </w:rPr>
        <w:t>Alkalmazásban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>: </w:t>
      </w:r>
      <w:r w:rsidRPr="00842DC6">
        <w:rPr>
          <w:rFonts w:ascii="Nunito Sans" w:eastAsia="Times New Roman" w:hAnsi="Nunito Sans" w:cs="Times New Roman"/>
          <w:b/>
          <w:bCs/>
          <w:color w:val="62718D"/>
        </w:rPr>
        <w:t>202</w:t>
      </w:r>
      <w:r w:rsidR="002E0CA2">
        <w:rPr>
          <w:rFonts w:ascii="Nunito Sans" w:eastAsia="Times New Roman" w:hAnsi="Nunito Sans" w:cs="Times New Roman"/>
          <w:b/>
          <w:bCs/>
          <w:color w:val="62718D"/>
        </w:rPr>
        <w:t>6</w:t>
      </w:r>
      <w:r w:rsidRPr="00842DC6">
        <w:rPr>
          <w:rFonts w:ascii="Nunito Sans" w:eastAsia="Times New Roman" w:hAnsi="Nunito Sans" w:cs="Times New Roman"/>
          <w:b/>
          <w:bCs/>
          <w:color w:val="62718D"/>
        </w:rPr>
        <w:t>.</w:t>
      </w:r>
      <w:r w:rsidR="002E0CA2">
        <w:rPr>
          <w:rFonts w:ascii="Nunito Sans" w:eastAsia="Times New Roman" w:hAnsi="Nunito Sans" w:cs="Times New Roman"/>
          <w:b/>
          <w:bCs/>
          <w:color w:val="62718D"/>
        </w:rPr>
        <w:t>02</w:t>
      </w:r>
      <w:r w:rsidRPr="00842DC6">
        <w:rPr>
          <w:rFonts w:ascii="Nunito Sans" w:eastAsia="Times New Roman" w:hAnsi="Nunito Sans" w:cs="Times New Roman"/>
          <w:b/>
          <w:bCs/>
          <w:color w:val="62718D"/>
        </w:rPr>
        <w:t>.</w:t>
      </w:r>
      <w:r w:rsidR="002E0CA2">
        <w:rPr>
          <w:rFonts w:ascii="Nunito Sans" w:eastAsia="Times New Roman" w:hAnsi="Nunito Sans" w:cs="Times New Roman"/>
          <w:b/>
          <w:bCs/>
          <w:color w:val="62718D"/>
        </w:rPr>
        <w:t>11</w:t>
      </w:r>
      <w:r w:rsidRPr="00842DC6">
        <w:rPr>
          <w:rFonts w:ascii="Nunito Sans" w:eastAsia="Times New Roman" w:hAnsi="Nunito Sans" w:cs="Times New Roman"/>
          <w:b/>
          <w:bCs/>
          <w:color w:val="62718D"/>
        </w:rPr>
        <w:t xml:space="preserve">. </w:t>
      </w:r>
      <w:proofErr w:type="gramStart"/>
      <w:r w:rsidRPr="00842DC6">
        <w:rPr>
          <w:rFonts w:ascii="Nunito Sans" w:eastAsia="Times New Roman" w:hAnsi="Nunito Sans" w:cs="Times New Roman"/>
          <w:b/>
          <w:bCs/>
          <w:color w:val="62718D"/>
        </w:rPr>
        <w:t xml:space="preserve">14:00 </w:t>
      </w:r>
      <w:proofErr w:type="spellStart"/>
      <w:r w:rsidRPr="00842DC6">
        <w:rPr>
          <w:rFonts w:ascii="Nunito Sans" w:eastAsia="Times New Roman" w:hAnsi="Nunito Sans" w:cs="Times New Roman"/>
          <w:b/>
          <w:bCs/>
          <w:color w:val="62718D"/>
        </w:rPr>
        <w:t>óra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>.</w:t>
      </w:r>
      <w:proofErr w:type="gramEnd"/>
    </w:p>
    <w:p w:rsidR="00842DC6" w:rsidRPr="00842DC6" w:rsidRDefault="00842DC6" w:rsidP="00842DC6">
      <w:pPr>
        <w:shd w:val="clear" w:color="auto" w:fill="FFFFFF"/>
        <w:spacing w:before="120" w:after="0" w:line="240" w:lineRule="auto"/>
        <w:jc w:val="both"/>
        <w:rPr>
          <w:rFonts w:ascii="Nunito Sans" w:eastAsia="Times New Roman" w:hAnsi="Nunito Sans" w:cs="Times New Roman"/>
          <w:color w:val="62718D"/>
        </w:rPr>
      </w:pPr>
      <w:r w:rsidRPr="00842DC6">
        <w:rPr>
          <w:rFonts w:ascii="Nunito Sans" w:eastAsia="Times New Roman" w:hAnsi="Nunito Sans" w:cs="Times New Roman"/>
          <w:color w:val="62718D"/>
        </w:rPr>
        <w:t xml:space="preserve">A </w:t>
      </w:r>
      <w:proofErr w:type="spellStart"/>
      <w:r w:rsidRPr="00842DC6">
        <w:rPr>
          <w:rFonts w:ascii="Nunito Sans" w:eastAsia="Times New Roman" w:hAnsi="Nunito Sans" w:cs="Times New Roman"/>
          <w:color w:val="62718D"/>
        </w:rPr>
        <w:t>mezőgazdasági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842DC6">
        <w:rPr>
          <w:rFonts w:ascii="Nunito Sans" w:eastAsia="Times New Roman" w:hAnsi="Nunito Sans" w:cs="Times New Roman"/>
          <w:color w:val="62718D"/>
        </w:rPr>
        <w:t>földterület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842DC6">
        <w:rPr>
          <w:rFonts w:ascii="Nunito Sans" w:eastAsia="Times New Roman" w:hAnsi="Nunito Sans" w:cs="Times New Roman"/>
          <w:color w:val="62718D"/>
        </w:rPr>
        <w:t>bérbeadására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842DC6">
        <w:rPr>
          <w:rFonts w:ascii="Nunito Sans" w:eastAsia="Times New Roman" w:hAnsi="Nunito Sans" w:cs="Times New Roman"/>
          <w:color w:val="62718D"/>
        </w:rPr>
        <w:t>és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842DC6">
        <w:rPr>
          <w:rFonts w:ascii="Nunito Sans" w:eastAsia="Times New Roman" w:hAnsi="Nunito Sans" w:cs="Times New Roman"/>
          <w:color w:val="62718D"/>
        </w:rPr>
        <w:t>használatba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842DC6">
        <w:rPr>
          <w:rFonts w:ascii="Nunito Sans" w:eastAsia="Times New Roman" w:hAnsi="Nunito Sans" w:cs="Times New Roman"/>
          <w:color w:val="62718D"/>
        </w:rPr>
        <w:t>adására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842DC6">
        <w:rPr>
          <w:rFonts w:ascii="Nunito Sans" w:eastAsia="Times New Roman" w:hAnsi="Nunito Sans" w:cs="Times New Roman"/>
          <w:color w:val="62718D"/>
        </w:rPr>
        <w:t>vonatkozó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842DC6">
        <w:rPr>
          <w:rFonts w:ascii="Nunito Sans" w:eastAsia="Times New Roman" w:hAnsi="Nunito Sans" w:cs="Times New Roman"/>
          <w:color w:val="62718D"/>
        </w:rPr>
        <w:t>ajánlatok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842DC6">
        <w:rPr>
          <w:rFonts w:ascii="Nunito Sans" w:eastAsia="Times New Roman" w:hAnsi="Nunito Sans" w:cs="Times New Roman"/>
          <w:color w:val="62718D"/>
        </w:rPr>
        <w:t>bontása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> </w:t>
      </w:r>
      <w:r w:rsidRPr="00842DC6">
        <w:rPr>
          <w:rFonts w:ascii="Nunito Sans" w:eastAsia="Times New Roman" w:hAnsi="Nunito Sans" w:cs="Times New Roman"/>
          <w:b/>
          <w:bCs/>
          <w:color w:val="62718D"/>
        </w:rPr>
        <w:t>202</w:t>
      </w:r>
      <w:r w:rsidR="002E0CA2">
        <w:rPr>
          <w:rFonts w:ascii="Nunito Sans" w:eastAsia="Times New Roman" w:hAnsi="Nunito Sans" w:cs="Times New Roman"/>
          <w:b/>
          <w:bCs/>
          <w:color w:val="62718D"/>
        </w:rPr>
        <w:t>6</w:t>
      </w:r>
      <w:r w:rsidRPr="00842DC6">
        <w:rPr>
          <w:rFonts w:ascii="Nunito Sans" w:eastAsia="Times New Roman" w:hAnsi="Nunito Sans" w:cs="Times New Roman"/>
          <w:b/>
          <w:bCs/>
          <w:color w:val="62718D"/>
        </w:rPr>
        <w:t>.</w:t>
      </w:r>
      <w:r w:rsidR="002E0CA2">
        <w:rPr>
          <w:rFonts w:ascii="Nunito Sans" w:eastAsia="Times New Roman" w:hAnsi="Nunito Sans" w:cs="Times New Roman"/>
          <w:b/>
          <w:bCs/>
          <w:color w:val="62718D"/>
        </w:rPr>
        <w:t>02</w:t>
      </w:r>
      <w:r w:rsidRPr="00842DC6">
        <w:rPr>
          <w:rFonts w:ascii="Nunito Sans" w:eastAsia="Times New Roman" w:hAnsi="Nunito Sans" w:cs="Times New Roman"/>
          <w:b/>
          <w:bCs/>
          <w:color w:val="62718D"/>
        </w:rPr>
        <w:t>.</w:t>
      </w:r>
      <w:r w:rsidR="002E0CA2">
        <w:rPr>
          <w:rFonts w:ascii="Nunito Sans" w:eastAsia="Times New Roman" w:hAnsi="Nunito Sans" w:cs="Times New Roman"/>
          <w:b/>
          <w:bCs/>
          <w:color w:val="62718D"/>
        </w:rPr>
        <w:t>18</w:t>
      </w:r>
      <w:r w:rsidRPr="00842DC6">
        <w:rPr>
          <w:rFonts w:ascii="Nunito Sans" w:eastAsia="Times New Roman" w:hAnsi="Nunito Sans" w:cs="Times New Roman"/>
          <w:b/>
          <w:bCs/>
          <w:color w:val="62718D"/>
        </w:rPr>
        <w:t>-</w:t>
      </w:r>
      <w:proofErr w:type="gramStart"/>
      <w:r w:rsidRPr="00842DC6">
        <w:rPr>
          <w:rFonts w:ascii="Nunito Sans" w:eastAsia="Times New Roman" w:hAnsi="Nunito Sans" w:cs="Times New Roman"/>
          <w:b/>
          <w:bCs/>
          <w:color w:val="62718D"/>
        </w:rPr>
        <w:t>án</w:t>
      </w:r>
      <w:proofErr w:type="gramEnd"/>
      <w:r w:rsidRPr="00842DC6">
        <w:rPr>
          <w:rFonts w:ascii="Nunito Sans" w:eastAsia="Times New Roman" w:hAnsi="Nunito Sans" w:cs="Times New Roman"/>
          <w:b/>
          <w:bCs/>
          <w:color w:val="62718D"/>
        </w:rPr>
        <w:t xml:space="preserve"> 12:00 </w:t>
      </w:r>
      <w:proofErr w:type="spellStart"/>
      <w:r w:rsidRPr="00842DC6">
        <w:rPr>
          <w:rFonts w:ascii="Nunito Sans" w:eastAsia="Times New Roman" w:hAnsi="Nunito Sans" w:cs="Times New Roman"/>
          <w:b/>
          <w:bCs/>
          <w:color w:val="62718D"/>
        </w:rPr>
        <w:t>órakor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>.</w:t>
      </w:r>
    </w:p>
    <w:p w:rsidR="00842DC6" w:rsidRPr="00842DC6" w:rsidRDefault="00842DC6" w:rsidP="00842DC6">
      <w:pPr>
        <w:shd w:val="clear" w:color="auto" w:fill="FFFFFF"/>
        <w:spacing w:before="120" w:after="0" w:line="240" w:lineRule="auto"/>
        <w:jc w:val="both"/>
        <w:rPr>
          <w:rFonts w:ascii="Nunito Sans" w:eastAsia="Times New Roman" w:hAnsi="Nunito Sans" w:cs="Times New Roman"/>
          <w:color w:val="62718D"/>
        </w:rPr>
      </w:pPr>
      <w:proofErr w:type="gramStart"/>
      <w:r w:rsidRPr="00842DC6">
        <w:rPr>
          <w:rFonts w:ascii="Nunito Sans" w:eastAsia="Times New Roman" w:hAnsi="Nunito Sans" w:cs="Times New Roman"/>
          <w:color w:val="62718D"/>
        </w:rPr>
        <w:t xml:space="preserve">A </w:t>
      </w:r>
      <w:proofErr w:type="spellStart"/>
      <w:r w:rsidRPr="00842DC6">
        <w:rPr>
          <w:rFonts w:ascii="Nunito Sans" w:eastAsia="Times New Roman" w:hAnsi="Nunito Sans" w:cs="Times New Roman"/>
          <w:color w:val="62718D"/>
        </w:rPr>
        <w:t>mellékletben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842DC6">
        <w:rPr>
          <w:rFonts w:ascii="Nunito Sans" w:eastAsia="Times New Roman" w:hAnsi="Nunito Sans" w:cs="Times New Roman"/>
          <w:color w:val="62718D"/>
        </w:rPr>
        <w:t>található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 xml:space="preserve"> a </w:t>
      </w:r>
      <w:proofErr w:type="spellStart"/>
      <w:r w:rsidRPr="00842DC6">
        <w:rPr>
          <w:rFonts w:ascii="Nunito Sans" w:eastAsia="Times New Roman" w:hAnsi="Nunito Sans" w:cs="Times New Roman"/>
          <w:color w:val="62718D"/>
        </w:rPr>
        <w:t>bérlőknek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842DC6">
        <w:rPr>
          <w:rFonts w:ascii="Nunito Sans" w:eastAsia="Times New Roman" w:hAnsi="Nunito Sans" w:cs="Times New Roman"/>
          <w:color w:val="62718D"/>
        </w:rPr>
        <w:t>szóló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842DC6">
        <w:rPr>
          <w:rFonts w:ascii="Nunito Sans" w:eastAsia="Times New Roman" w:hAnsi="Nunito Sans" w:cs="Times New Roman"/>
          <w:color w:val="62718D"/>
        </w:rPr>
        <w:t>Útmutató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>.</w:t>
      </w:r>
      <w:proofErr w:type="gramEnd"/>
    </w:p>
    <w:p w:rsidR="00842DC6" w:rsidRPr="00842DC6" w:rsidRDefault="00842DC6" w:rsidP="00842DC6">
      <w:pPr>
        <w:shd w:val="clear" w:color="auto" w:fill="FFFFFF"/>
        <w:spacing w:before="120" w:after="0" w:line="240" w:lineRule="auto"/>
        <w:jc w:val="both"/>
        <w:rPr>
          <w:rFonts w:ascii="Nunito Sans" w:eastAsia="Times New Roman" w:hAnsi="Nunito Sans" w:cs="Times New Roman"/>
          <w:color w:val="62718D"/>
        </w:rPr>
      </w:pPr>
      <w:proofErr w:type="spellStart"/>
      <w:proofErr w:type="gramStart"/>
      <w:r w:rsidRPr="00842DC6">
        <w:rPr>
          <w:rFonts w:ascii="Nunito Sans" w:eastAsia="Times New Roman" w:hAnsi="Nunito Sans" w:cs="Times New Roman"/>
          <w:color w:val="62718D"/>
        </w:rPr>
        <w:t>Az</w:t>
      </w:r>
      <w:proofErr w:type="spellEnd"/>
      <w:proofErr w:type="gramEnd"/>
      <w:r w:rsidRPr="00842DC6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842DC6">
        <w:rPr>
          <w:rFonts w:ascii="Nunito Sans" w:eastAsia="Times New Roman" w:hAnsi="Nunito Sans" w:cs="Times New Roman"/>
          <w:color w:val="62718D"/>
        </w:rPr>
        <w:t>árverésen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842DC6">
        <w:rPr>
          <w:rFonts w:ascii="Nunito Sans" w:eastAsia="Times New Roman" w:hAnsi="Nunito Sans" w:cs="Times New Roman"/>
          <w:color w:val="62718D"/>
        </w:rPr>
        <w:t>való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842DC6">
        <w:rPr>
          <w:rFonts w:ascii="Nunito Sans" w:eastAsia="Times New Roman" w:hAnsi="Nunito Sans" w:cs="Times New Roman"/>
          <w:color w:val="62718D"/>
        </w:rPr>
        <w:t>részvételhez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842DC6">
        <w:rPr>
          <w:rFonts w:ascii="Nunito Sans" w:eastAsia="Times New Roman" w:hAnsi="Nunito Sans" w:cs="Times New Roman"/>
          <w:color w:val="62718D"/>
        </w:rPr>
        <w:t>szükséges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842DC6">
        <w:rPr>
          <w:rFonts w:ascii="Nunito Sans" w:eastAsia="Times New Roman" w:hAnsi="Nunito Sans" w:cs="Times New Roman"/>
          <w:color w:val="62718D"/>
        </w:rPr>
        <w:t>letét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842DC6">
        <w:rPr>
          <w:rFonts w:ascii="Nunito Sans" w:eastAsia="Times New Roman" w:hAnsi="Nunito Sans" w:cs="Times New Roman"/>
          <w:color w:val="62718D"/>
        </w:rPr>
        <w:t>befizetését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842DC6">
        <w:rPr>
          <w:rFonts w:ascii="Nunito Sans" w:eastAsia="Times New Roman" w:hAnsi="Nunito Sans" w:cs="Times New Roman"/>
          <w:color w:val="62718D"/>
        </w:rPr>
        <w:t>az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842DC6">
        <w:rPr>
          <w:rFonts w:ascii="Nunito Sans" w:eastAsia="Times New Roman" w:hAnsi="Nunito Sans" w:cs="Times New Roman"/>
          <w:color w:val="62718D"/>
        </w:rPr>
        <w:t>alábbiak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842DC6">
        <w:rPr>
          <w:rFonts w:ascii="Nunito Sans" w:eastAsia="Times New Roman" w:hAnsi="Nunito Sans" w:cs="Times New Roman"/>
          <w:color w:val="62718D"/>
        </w:rPr>
        <w:t>szerint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842DC6">
        <w:rPr>
          <w:rFonts w:ascii="Nunito Sans" w:eastAsia="Times New Roman" w:hAnsi="Nunito Sans" w:cs="Times New Roman"/>
          <w:color w:val="62718D"/>
        </w:rPr>
        <w:t>kell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842DC6">
        <w:rPr>
          <w:rFonts w:ascii="Nunito Sans" w:eastAsia="Times New Roman" w:hAnsi="Nunito Sans" w:cs="Times New Roman"/>
          <w:color w:val="62718D"/>
        </w:rPr>
        <w:t>teljesíteni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>:</w:t>
      </w:r>
    </w:p>
    <w:p w:rsidR="00842DC6" w:rsidRPr="00842DC6" w:rsidRDefault="00842DC6" w:rsidP="00842DC6">
      <w:pPr>
        <w:shd w:val="clear" w:color="auto" w:fill="FFFFFF"/>
        <w:spacing w:before="120" w:after="0" w:line="240" w:lineRule="auto"/>
        <w:jc w:val="both"/>
        <w:rPr>
          <w:rFonts w:ascii="Nunito Sans" w:eastAsia="Times New Roman" w:hAnsi="Nunito Sans" w:cs="Times New Roman"/>
          <w:color w:val="62718D"/>
        </w:rPr>
      </w:pPr>
      <w:proofErr w:type="spellStart"/>
      <w:r w:rsidRPr="00842DC6">
        <w:rPr>
          <w:rFonts w:ascii="Nunito Sans" w:eastAsia="Times New Roman" w:hAnsi="Nunito Sans" w:cs="Times New Roman"/>
          <w:color w:val="62718D"/>
        </w:rPr>
        <w:t>Számlaszám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>: 840-694804-52</w:t>
      </w:r>
    </w:p>
    <w:p w:rsidR="00842DC6" w:rsidRPr="00842DC6" w:rsidRDefault="00842DC6" w:rsidP="00842DC6">
      <w:pPr>
        <w:shd w:val="clear" w:color="auto" w:fill="FFFFFF"/>
        <w:spacing w:before="120" w:after="0" w:line="240" w:lineRule="auto"/>
        <w:jc w:val="both"/>
        <w:rPr>
          <w:rFonts w:ascii="Nunito Sans" w:eastAsia="Times New Roman" w:hAnsi="Nunito Sans" w:cs="Times New Roman"/>
          <w:color w:val="62718D"/>
        </w:rPr>
      </w:pPr>
      <w:proofErr w:type="spellStart"/>
      <w:r w:rsidRPr="00842DC6">
        <w:rPr>
          <w:rFonts w:ascii="Nunito Sans" w:eastAsia="Times New Roman" w:hAnsi="Nunito Sans" w:cs="Times New Roman"/>
          <w:color w:val="62718D"/>
        </w:rPr>
        <w:t>Modell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>: 97</w:t>
      </w:r>
    </w:p>
    <w:p w:rsidR="00842DC6" w:rsidRPr="00842DC6" w:rsidRDefault="00842DC6" w:rsidP="00842DC6">
      <w:pPr>
        <w:shd w:val="clear" w:color="auto" w:fill="FFFFFF"/>
        <w:spacing w:before="120" w:after="0" w:line="240" w:lineRule="auto"/>
        <w:jc w:val="both"/>
        <w:rPr>
          <w:rFonts w:ascii="Nunito Sans" w:eastAsia="Times New Roman" w:hAnsi="Nunito Sans" w:cs="Times New Roman"/>
          <w:color w:val="62718D"/>
        </w:rPr>
      </w:pPr>
      <w:proofErr w:type="spellStart"/>
      <w:r w:rsidRPr="00842DC6">
        <w:rPr>
          <w:rFonts w:ascii="Nunito Sans" w:eastAsia="Times New Roman" w:hAnsi="Nunito Sans" w:cs="Times New Roman"/>
          <w:color w:val="62718D"/>
        </w:rPr>
        <w:t>Hivatkozási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842DC6">
        <w:rPr>
          <w:rFonts w:ascii="Nunito Sans" w:eastAsia="Times New Roman" w:hAnsi="Nunito Sans" w:cs="Times New Roman"/>
          <w:color w:val="62718D"/>
        </w:rPr>
        <w:t>szám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>: 0623108858</w:t>
      </w:r>
    </w:p>
    <w:p w:rsidR="00842DC6" w:rsidRPr="00842DC6" w:rsidRDefault="00842DC6" w:rsidP="00842DC6">
      <w:pPr>
        <w:shd w:val="clear" w:color="auto" w:fill="FFFFFF"/>
        <w:spacing w:before="120" w:after="0" w:line="240" w:lineRule="auto"/>
        <w:jc w:val="both"/>
        <w:rPr>
          <w:rFonts w:ascii="Nunito Sans" w:eastAsia="Times New Roman" w:hAnsi="Nunito Sans" w:cs="Times New Roman"/>
          <w:color w:val="62718D"/>
        </w:rPr>
      </w:pPr>
      <w:proofErr w:type="spellStart"/>
      <w:r w:rsidRPr="00842DC6">
        <w:rPr>
          <w:rFonts w:ascii="Nunito Sans" w:eastAsia="Times New Roman" w:hAnsi="Nunito Sans" w:cs="Times New Roman"/>
          <w:color w:val="62718D"/>
        </w:rPr>
        <w:t>Mellékletek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>:</w:t>
      </w:r>
    </w:p>
    <w:p w:rsidR="00842DC6" w:rsidRPr="00842DC6" w:rsidRDefault="00842DC6" w:rsidP="00842DC6">
      <w:pPr>
        <w:numPr>
          <w:ilvl w:val="0"/>
          <w:numId w:val="2"/>
        </w:numPr>
        <w:shd w:val="clear" w:color="auto" w:fill="FFFFFF"/>
        <w:spacing w:before="120" w:after="0" w:line="240" w:lineRule="auto"/>
        <w:jc w:val="both"/>
        <w:rPr>
          <w:rFonts w:ascii="Nunito Sans" w:eastAsia="Times New Roman" w:hAnsi="Nunito Sans" w:cs="Times New Roman"/>
          <w:color w:val="62718D"/>
        </w:rPr>
      </w:pPr>
      <w:proofErr w:type="spellStart"/>
      <w:r w:rsidRPr="00842DC6">
        <w:rPr>
          <w:rFonts w:ascii="Nunito Sans" w:eastAsia="Times New Roman" w:hAnsi="Nunito Sans" w:cs="Times New Roman"/>
          <w:color w:val="62718D"/>
        </w:rPr>
        <w:t>Hirdetmény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 xml:space="preserve"> a </w:t>
      </w:r>
      <w:proofErr w:type="spellStart"/>
      <w:r w:rsidRPr="00842DC6">
        <w:rPr>
          <w:rFonts w:ascii="Nunito Sans" w:eastAsia="Times New Roman" w:hAnsi="Nunito Sans" w:cs="Times New Roman"/>
          <w:color w:val="62718D"/>
        </w:rPr>
        <w:t>bérbeadásról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 xml:space="preserve"> – </w:t>
      </w:r>
      <w:r w:rsidR="002E0CA2">
        <w:rPr>
          <w:rFonts w:ascii="Nunito Sans" w:eastAsia="Times New Roman" w:hAnsi="Nunito Sans" w:cs="Times New Roman"/>
          <w:color w:val="62718D"/>
        </w:rPr>
        <w:t>2</w:t>
      </w:r>
      <w:r w:rsidRPr="00842DC6">
        <w:rPr>
          <w:rFonts w:ascii="Nunito Sans" w:eastAsia="Times New Roman" w:hAnsi="Nunito Sans" w:cs="Times New Roman"/>
          <w:color w:val="62718D"/>
        </w:rPr>
        <w:t xml:space="preserve">. </w:t>
      </w:r>
      <w:proofErr w:type="spellStart"/>
      <w:r w:rsidRPr="00842DC6">
        <w:rPr>
          <w:rFonts w:ascii="Nunito Sans" w:eastAsia="Times New Roman" w:hAnsi="Nunito Sans" w:cs="Times New Roman"/>
          <w:color w:val="62718D"/>
        </w:rPr>
        <w:t>kör</w:t>
      </w:r>
      <w:proofErr w:type="spellEnd"/>
    </w:p>
    <w:p w:rsidR="00842DC6" w:rsidRPr="00842DC6" w:rsidRDefault="00842DC6" w:rsidP="00842DC6">
      <w:pPr>
        <w:numPr>
          <w:ilvl w:val="0"/>
          <w:numId w:val="2"/>
        </w:numPr>
        <w:shd w:val="clear" w:color="auto" w:fill="FFFFFF"/>
        <w:spacing w:before="120" w:after="0" w:line="240" w:lineRule="auto"/>
        <w:jc w:val="both"/>
        <w:rPr>
          <w:rFonts w:ascii="Nunito Sans" w:eastAsia="Times New Roman" w:hAnsi="Nunito Sans" w:cs="Times New Roman"/>
          <w:color w:val="62718D"/>
        </w:rPr>
      </w:pPr>
      <w:r w:rsidRPr="00842DC6">
        <w:rPr>
          <w:rFonts w:ascii="Nunito Sans" w:eastAsia="Times New Roman" w:hAnsi="Nunito Sans" w:cs="Times New Roman"/>
          <w:color w:val="62718D"/>
        </w:rPr>
        <w:t xml:space="preserve">A </w:t>
      </w:r>
      <w:proofErr w:type="spellStart"/>
      <w:r w:rsidRPr="00842DC6">
        <w:rPr>
          <w:rFonts w:ascii="Nunito Sans" w:eastAsia="Times New Roman" w:hAnsi="Nunito Sans" w:cs="Times New Roman"/>
          <w:color w:val="62718D"/>
        </w:rPr>
        <w:t>Szerb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842DC6">
        <w:rPr>
          <w:rFonts w:ascii="Nunito Sans" w:eastAsia="Times New Roman" w:hAnsi="Nunito Sans" w:cs="Times New Roman"/>
          <w:color w:val="62718D"/>
        </w:rPr>
        <w:t>Köztársaság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842DC6">
        <w:rPr>
          <w:rFonts w:ascii="Nunito Sans" w:eastAsia="Times New Roman" w:hAnsi="Nunito Sans" w:cs="Times New Roman"/>
          <w:color w:val="62718D"/>
        </w:rPr>
        <w:t>Mezőgazdasági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>, </w:t>
      </w:r>
      <w:proofErr w:type="spellStart"/>
      <w:r w:rsidRPr="00842DC6">
        <w:rPr>
          <w:rFonts w:ascii="Nunito Sans" w:eastAsia="Times New Roman" w:hAnsi="Nunito Sans" w:cs="Times New Roman"/>
          <w:color w:val="62718D"/>
        </w:rPr>
        <w:t>Erdészeti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842DC6">
        <w:rPr>
          <w:rFonts w:ascii="Nunito Sans" w:eastAsia="Times New Roman" w:hAnsi="Nunito Sans" w:cs="Times New Roman"/>
          <w:color w:val="62718D"/>
        </w:rPr>
        <w:t>és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842DC6">
        <w:rPr>
          <w:rFonts w:ascii="Nunito Sans" w:eastAsia="Times New Roman" w:hAnsi="Nunito Sans" w:cs="Times New Roman"/>
          <w:color w:val="62718D"/>
        </w:rPr>
        <w:t>Vízgazdálkodási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842DC6">
        <w:rPr>
          <w:rFonts w:ascii="Nunito Sans" w:eastAsia="Times New Roman" w:hAnsi="Nunito Sans" w:cs="Times New Roman"/>
          <w:color w:val="62718D"/>
        </w:rPr>
        <w:t>Minisztériumának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842DC6">
        <w:rPr>
          <w:rFonts w:ascii="Nunito Sans" w:eastAsia="Times New Roman" w:hAnsi="Nunito Sans" w:cs="Times New Roman"/>
          <w:color w:val="62718D"/>
        </w:rPr>
        <w:t>jóváhagyása</w:t>
      </w:r>
      <w:proofErr w:type="spellEnd"/>
    </w:p>
    <w:p w:rsidR="00842DC6" w:rsidRPr="00842DC6" w:rsidRDefault="00842DC6" w:rsidP="00842DC6">
      <w:pPr>
        <w:numPr>
          <w:ilvl w:val="0"/>
          <w:numId w:val="2"/>
        </w:numPr>
        <w:shd w:val="clear" w:color="auto" w:fill="FFFFFF"/>
        <w:spacing w:before="120" w:after="0" w:line="240" w:lineRule="auto"/>
        <w:jc w:val="both"/>
        <w:rPr>
          <w:rFonts w:ascii="Nunito Sans" w:eastAsia="Times New Roman" w:hAnsi="Nunito Sans" w:cs="Times New Roman"/>
          <w:color w:val="62718D"/>
        </w:rPr>
      </w:pPr>
      <w:proofErr w:type="spellStart"/>
      <w:r w:rsidRPr="00842DC6">
        <w:rPr>
          <w:rFonts w:ascii="Nunito Sans" w:eastAsia="Times New Roman" w:hAnsi="Nunito Sans" w:cs="Times New Roman"/>
          <w:color w:val="62718D"/>
        </w:rPr>
        <w:t>Útmutató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842DC6">
        <w:rPr>
          <w:rFonts w:ascii="Nunito Sans" w:eastAsia="Times New Roman" w:hAnsi="Nunito Sans" w:cs="Times New Roman"/>
          <w:color w:val="62718D"/>
        </w:rPr>
        <w:t>az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842DC6">
        <w:rPr>
          <w:rFonts w:ascii="Nunito Sans" w:eastAsia="Times New Roman" w:hAnsi="Nunito Sans" w:cs="Times New Roman"/>
          <w:color w:val="62718D"/>
        </w:rPr>
        <w:t>ajánlattevők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842DC6">
        <w:rPr>
          <w:rFonts w:ascii="Nunito Sans" w:eastAsia="Times New Roman" w:hAnsi="Nunito Sans" w:cs="Times New Roman"/>
          <w:color w:val="62718D"/>
        </w:rPr>
        <w:t>számára</w:t>
      </w:r>
      <w:proofErr w:type="spellEnd"/>
    </w:p>
    <w:p w:rsidR="00842DC6" w:rsidRPr="00842DC6" w:rsidRDefault="00842DC6" w:rsidP="00842DC6">
      <w:pPr>
        <w:numPr>
          <w:ilvl w:val="0"/>
          <w:numId w:val="2"/>
        </w:numPr>
        <w:shd w:val="clear" w:color="auto" w:fill="FFFFFF"/>
        <w:spacing w:before="120" w:after="0" w:line="240" w:lineRule="auto"/>
        <w:jc w:val="both"/>
        <w:rPr>
          <w:rFonts w:ascii="Nunito Sans" w:eastAsia="Times New Roman" w:hAnsi="Nunito Sans" w:cs="Times New Roman"/>
          <w:color w:val="62718D"/>
        </w:rPr>
      </w:pPr>
      <w:proofErr w:type="spellStart"/>
      <w:r w:rsidRPr="00842DC6">
        <w:rPr>
          <w:rFonts w:ascii="Nunito Sans" w:eastAsia="Times New Roman" w:hAnsi="Nunito Sans" w:cs="Times New Roman"/>
          <w:color w:val="62718D"/>
        </w:rPr>
        <w:t>Határozat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 xml:space="preserve"> a </w:t>
      </w:r>
      <w:proofErr w:type="spellStart"/>
      <w:r w:rsidRPr="00842DC6">
        <w:rPr>
          <w:rFonts w:ascii="Nunito Sans" w:eastAsia="Times New Roman" w:hAnsi="Nunito Sans" w:cs="Times New Roman"/>
          <w:color w:val="62718D"/>
        </w:rPr>
        <w:t>kezdő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842DC6">
        <w:rPr>
          <w:rFonts w:ascii="Nunito Sans" w:eastAsia="Times New Roman" w:hAnsi="Nunito Sans" w:cs="Times New Roman"/>
          <w:color w:val="62718D"/>
        </w:rPr>
        <w:t>bérleti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842DC6">
        <w:rPr>
          <w:rFonts w:ascii="Nunito Sans" w:eastAsia="Times New Roman" w:hAnsi="Nunito Sans" w:cs="Times New Roman"/>
          <w:color w:val="62718D"/>
        </w:rPr>
        <w:t>díjakról</w:t>
      </w:r>
      <w:proofErr w:type="spellEnd"/>
    </w:p>
    <w:p w:rsidR="00842DC6" w:rsidRPr="00842DC6" w:rsidRDefault="00842DC6" w:rsidP="00842DC6">
      <w:pPr>
        <w:numPr>
          <w:ilvl w:val="0"/>
          <w:numId w:val="2"/>
        </w:numPr>
        <w:shd w:val="clear" w:color="auto" w:fill="FFFFFF"/>
        <w:spacing w:before="120" w:after="0" w:line="240" w:lineRule="auto"/>
        <w:jc w:val="both"/>
        <w:rPr>
          <w:rFonts w:ascii="Nunito Sans" w:eastAsia="Times New Roman" w:hAnsi="Nunito Sans" w:cs="Times New Roman"/>
          <w:color w:val="62718D"/>
        </w:rPr>
      </w:pPr>
      <w:proofErr w:type="spellStart"/>
      <w:r w:rsidRPr="00842DC6">
        <w:rPr>
          <w:rFonts w:ascii="Nunito Sans" w:eastAsia="Times New Roman" w:hAnsi="Nunito Sans" w:cs="Times New Roman"/>
          <w:color w:val="62718D"/>
        </w:rPr>
        <w:t>Parcellák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842DC6">
        <w:rPr>
          <w:rFonts w:ascii="Nunito Sans" w:eastAsia="Times New Roman" w:hAnsi="Nunito Sans" w:cs="Times New Roman"/>
          <w:color w:val="62718D"/>
        </w:rPr>
        <w:t>listája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 xml:space="preserve"> a </w:t>
      </w:r>
      <w:proofErr w:type="spellStart"/>
      <w:r w:rsidRPr="00842DC6">
        <w:rPr>
          <w:rFonts w:ascii="Nunito Sans" w:eastAsia="Times New Roman" w:hAnsi="Nunito Sans" w:cs="Times New Roman"/>
          <w:color w:val="62718D"/>
        </w:rPr>
        <w:t>nyilvános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842DC6">
        <w:rPr>
          <w:rFonts w:ascii="Nunito Sans" w:eastAsia="Times New Roman" w:hAnsi="Nunito Sans" w:cs="Times New Roman"/>
          <w:color w:val="62718D"/>
        </w:rPr>
        <w:t>árveréshez</w:t>
      </w:r>
      <w:proofErr w:type="spellEnd"/>
    </w:p>
    <w:p w:rsidR="00842DC6" w:rsidRPr="00842DC6" w:rsidRDefault="00842DC6" w:rsidP="00842DC6">
      <w:pPr>
        <w:numPr>
          <w:ilvl w:val="0"/>
          <w:numId w:val="2"/>
        </w:numPr>
        <w:shd w:val="clear" w:color="auto" w:fill="FFFFFF"/>
        <w:spacing w:before="120" w:after="0" w:line="240" w:lineRule="auto"/>
        <w:jc w:val="both"/>
        <w:rPr>
          <w:rFonts w:ascii="Nunito Sans" w:eastAsia="Times New Roman" w:hAnsi="Nunito Sans" w:cs="Times New Roman"/>
          <w:color w:val="62718D"/>
        </w:rPr>
      </w:pPr>
      <w:proofErr w:type="spellStart"/>
      <w:r w:rsidRPr="00842DC6">
        <w:rPr>
          <w:rFonts w:ascii="Nunito Sans" w:eastAsia="Times New Roman" w:hAnsi="Nunito Sans" w:cs="Times New Roman"/>
          <w:color w:val="62718D"/>
        </w:rPr>
        <w:t>Elektronikus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842DC6">
        <w:rPr>
          <w:rFonts w:ascii="Nunito Sans" w:eastAsia="Times New Roman" w:hAnsi="Nunito Sans" w:cs="Times New Roman"/>
          <w:color w:val="62718D"/>
        </w:rPr>
        <w:t>nyilvános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842DC6">
        <w:rPr>
          <w:rFonts w:ascii="Nunito Sans" w:eastAsia="Times New Roman" w:hAnsi="Nunito Sans" w:cs="Times New Roman"/>
          <w:color w:val="62718D"/>
        </w:rPr>
        <w:t>árverés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842DC6">
        <w:rPr>
          <w:rFonts w:ascii="Nunito Sans" w:eastAsia="Times New Roman" w:hAnsi="Nunito Sans" w:cs="Times New Roman"/>
          <w:color w:val="62718D"/>
        </w:rPr>
        <w:t>linkje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>: </w:t>
      </w:r>
      <w:hyperlink r:id="rId6" w:history="1">
        <w:r w:rsidRPr="00842DC6">
          <w:rPr>
            <w:rFonts w:ascii="Nunito Sans" w:eastAsia="Times New Roman" w:hAnsi="Nunito Sans" w:cs="Times New Roman"/>
            <w:color w:val="007BFF"/>
          </w:rPr>
          <w:t>https://gp.upz.minpolj.gov.rs/InzemBid</w:t>
        </w:r>
      </w:hyperlink>
    </w:p>
    <w:p w:rsidR="00842DC6" w:rsidRPr="00842DC6" w:rsidRDefault="00842DC6" w:rsidP="00842DC6">
      <w:pPr>
        <w:numPr>
          <w:ilvl w:val="0"/>
          <w:numId w:val="2"/>
        </w:numPr>
        <w:shd w:val="clear" w:color="auto" w:fill="FFFFFF"/>
        <w:spacing w:before="120" w:after="0" w:line="240" w:lineRule="auto"/>
        <w:jc w:val="both"/>
        <w:rPr>
          <w:rFonts w:ascii="Nunito Sans" w:eastAsia="Times New Roman" w:hAnsi="Nunito Sans" w:cs="Times New Roman"/>
          <w:color w:val="62718D"/>
        </w:rPr>
      </w:pPr>
      <w:proofErr w:type="spellStart"/>
      <w:r w:rsidRPr="00842DC6">
        <w:rPr>
          <w:rFonts w:ascii="Nunito Sans" w:eastAsia="Times New Roman" w:hAnsi="Nunito Sans" w:cs="Times New Roman"/>
          <w:color w:val="62718D"/>
        </w:rPr>
        <w:t>Zenta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842DC6">
        <w:rPr>
          <w:rFonts w:ascii="Nunito Sans" w:eastAsia="Times New Roman" w:hAnsi="Nunito Sans" w:cs="Times New Roman"/>
          <w:color w:val="62718D"/>
        </w:rPr>
        <w:t>község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842DC6">
        <w:rPr>
          <w:rFonts w:ascii="Nunito Sans" w:eastAsia="Times New Roman" w:hAnsi="Nunito Sans" w:cs="Times New Roman"/>
          <w:color w:val="62718D"/>
        </w:rPr>
        <w:t>hirdetményének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 xml:space="preserve"> </w:t>
      </w:r>
      <w:proofErr w:type="spellStart"/>
      <w:r w:rsidRPr="00842DC6">
        <w:rPr>
          <w:rFonts w:ascii="Nunito Sans" w:eastAsia="Times New Roman" w:hAnsi="Nunito Sans" w:cs="Times New Roman"/>
          <w:color w:val="62718D"/>
        </w:rPr>
        <w:t>linkje</w:t>
      </w:r>
      <w:proofErr w:type="spellEnd"/>
      <w:r w:rsidRPr="00842DC6">
        <w:rPr>
          <w:rFonts w:ascii="Nunito Sans" w:eastAsia="Times New Roman" w:hAnsi="Nunito Sans" w:cs="Times New Roman"/>
          <w:color w:val="62718D"/>
        </w:rPr>
        <w:t>: </w:t>
      </w:r>
      <w:hyperlink r:id="rId7" w:history="1">
        <w:r w:rsidRPr="00842DC6">
          <w:rPr>
            <w:rFonts w:ascii="Nunito Sans" w:eastAsia="Times New Roman" w:hAnsi="Nunito Sans" w:cs="Times New Roman"/>
            <w:color w:val="007BFF"/>
          </w:rPr>
          <w:t>https://upz.minpolj.gov.rs/sadrzaj/</w:t>
        </w:r>
      </w:hyperlink>
    </w:p>
    <w:p w:rsidR="00842DC6" w:rsidRPr="00F22A25" w:rsidRDefault="00842DC6" w:rsidP="00842DC6">
      <w:pPr>
        <w:shd w:val="clear" w:color="auto" w:fill="FFFFFF"/>
        <w:spacing w:before="120" w:after="0" w:line="240" w:lineRule="auto"/>
        <w:jc w:val="both"/>
        <w:rPr>
          <w:rFonts w:ascii="Nunito Sans" w:eastAsia="Times New Roman" w:hAnsi="Nunito Sans" w:cs="Times New Roman"/>
          <w:color w:val="62718D"/>
        </w:rPr>
      </w:pPr>
    </w:p>
    <w:p w:rsidR="00842DC6" w:rsidRDefault="00842DC6" w:rsidP="00842DC6"/>
    <w:p w:rsidR="00326A58" w:rsidRDefault="00326A58"/>
    <w:sectPr w:rsidR="00326A58" w:rsidSect="00326A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bi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unito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A45A1"/>
    <w:multiLevelType w:val="multilevel"/>
    <w:tmpl w:val="507ADBF8"/>
    <w:lvl w:ilvl="0">
      <w:start w:val="20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E803BF"/>
    <w:multiLevelType w:val="multilevel"/>
    <w:tmpl w:val="C2469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42DC6"/>
    <w:rsid w:val="000024B5"/>
    <w:rsid w:val="002E0CA2"/>
    <w:rsid w:val="00326A58"/>
    <w:rsid w:val="00810CD3"/>
    <w:rsid w:val="00842DC6"/>
    <w:rsid w:val="00895A32"/>
    <w:rsid w:val="009B13CB"/>
    <w:rsid w:val="00AA7B6E"/>
    <w:rsid w:val="00CB79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2DC6"/>
  </w:style>
  <w:style w:type="paragraph" w:styleId="Heading1">
    <w:name w:val="heading 1"/>
    <w:basedOn w:val="Normal"/>
    <w:link w:val="Heading1Char"/>
    <w:uiPriority w:val="9"/>
    <w:qFormat/>
    <w:rsid w:val="00842D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2DC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842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42DC6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842DC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548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8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66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13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674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pz.minpolj.gov.rs/sadrzaj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p.upz.minpolj.gov.rs/InzemBid" TargetMode="External"/><Relationship Id="rId5" Type="http://schemas.openxmlformats.org/officeDocument/2006/relationships/hyperlink" Target="https://gp.upz.minpolj.gov.rs/InzemBid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325</Words>
  <Characters>1853</Characters>
  <Application>Microsoft Office Word</Application>
  <DocSecurity>0</DocSecurity>
  <Lines>15</Lines>
  <Paragraphs>4</Paragraphs>
  <ScaleCrop>false</ScaleCrop>
  <Company>Grizli777</Company>
  <LinksUpToDate>false</LinksUpToDate>
  <CharactersWithSpaces>2174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2025-10-27T11:45:00Z</dcterms:created>
  <dcterms:modified xsi:type="dcterms:W3CDTF">2026-01-30T12:08:00Z</dcterms:modified>
</cp:coreProperties>
</file>