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A0" w:rsidRPr="001830FF" w:rsidRDefault="001830FF">
      <w:pPr>
        <w:rPr>
          <w:lang w:val="hu-HU"/>
        </w:rPr>
      </w:pPr>
      <w:r w:rsidRPr="001830FF">
        <w:rPr>
          <w:noProof/>
          <w:color w:val="000000"/>
          <w:lang w:eastAsia="en-GB"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0FF" w:rsidRP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1830FF" w:rsidRP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Zenta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község Községi Közigazgatási Hivatala</w:t>
      </w:r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830FF">
        <w:rPr>
          <w:rFonts w:asciiTheme="majorBidi" w:hAnsiTheme="majorBidi" w:cstheme="majorBidi"/>
          <w:sz w:val="24"/>
          <w:szCs w:val="24"/>
          <w:lang w:val="hu-HU"/>
        </w:rPr>
        <w:t>Általános közigazgatási és társadalmi tevékenységi osztály</w:t>
      </w:r>
    </w:p>
    <w:p w:rsidR="008D310E" w:rsidRPr="00A126F2" w:rsidRDefault="001830FF" w:rsidP="008D310E">
      <w:pPr>
        <w:tabs>
          <w:tab w:val="right" w:pos="9072"/>
        </w:tabs>
        <w:spacing w:after="0"/>
        <w:rPr>
          <w:bCs/>
          <w:color w:val="000000"/>
          <w:lang w:val="sr-Cyrl-CS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</w:t>
      </w:r>
      <w:r w:rsidRPr="001830FF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r w:rsidR="008D310E" w:rsidRPr="008D3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000660497 2026 08858 002 000 </w:t>
      </w:r>
      <w:proofErr w:type="spellStart"/>
      <w:r w:rsidR="008D310E" w:rsidRPr="008D310E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8D310E" w:rsidRPr="008D3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1830FF" w:rsidRDefault="008D310E" w:rsidP="008D31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2026. február 23-á</w:t>
      </w:r>
      <w:r w:rsidR="001830FF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351DE" w:rsidRPr="000C5CBB" w:rsidRDefault="002351DE" w:rsidP="0023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C5CBB">
        <w:rPr>
          <w:rFonts w:ascii="Times New Roman" w:hAnsi="Times New Roman" w:cs="Times New Roman"/>
          <w:sz w:val="24"/>
          <w:szCs w:val="24"/>
          <w:lang w:val="hu-HU"/>
        </w:rPr>
        <w:t>Zenta község Községi Közigazgatási Hivatalának Általános közigazgatási és társadalmi tevékenységi osztálya az egyházakról és vallási közösségekről szóló törvény (az SZK Hivatalos Közlönye, 36/2006. sz.) 41. szakaszának 2. bekezdése és Zenta község Közigazgatási Hiv</w:t>
      </w:r>
      <w:r w:rsidR="008D310E" w:rsidRPr="000C5CBB">
        <w:rPr>
          <w:rFonts w:ascii="Times New Roman" w:hAnsi="Times New Roman" w:cs="Times New Roman"/>
          <w:sz w:val="24"/>
          <w:szCs w:val="24"/>
          <w:lang w:val="hu-HU"/>
        </w:rPr>
        <w:t>ataláról szóló rendelet (Zenta k</w:t>
      </w:r>
      <w:r w:rsidRPr="000C5CBB">
        <w:rPr>
          <w:rFonts w:ascii="Times New Roman" w:hAnsi="Times New Roman" w:cs="Times New Roman"/>
          <w:sz w:val="24"/>
          <w:szCs w:val="24"/>
          <w:lang w:val="hu-HU"/>
        </w:rPr>
        <w:t>özség Hivatalos Lapja, 12/2024. sz.)</w:t>
      </w:r>
      <w:r w:rsidR="008D310E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3. szakasza 1. bekezdésének 7. pontja és</w:t>
      </w:r>
      <w:r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29. szakasza 1. bekezdésének 10. pontja és az egyházak és vallási közösségek számára nyújtott költségvetési eszközök odaítéléséről szóló rendelet (Zenta Község Hivatalos Lapja, 14/2011. sz.) </w:t>
      </w:r>
      <w:r w:rsidR="000C5CBB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3. szakaszának 1. bekezdése </w:t>
      </w:r>
      <w:r w:rsidRPr="000C5CBB">
        <w:rPr>
          <w:rFonts w:ascii="Times New Roman" w:hAnsi="Times New Roman" w:cs="Times New Roman"/>
          <w:sz w:val="24"/>
          <w:szCs w:val="24"/>
          <w:lang w:val="hu-HU"/>
        </w:rPr>
        <w:t>alapján</w:t>
      </w:r>
      <w:r w:rsidR="008D310E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, összhangban Zenta község 2026. évi költségvetéséről szóló határozattal („Zenta község Hivatalos Lapja”, 14/2025. szám), valamint a 2026. január 5-én kelt, 005037357 2025 08858 003 000 </w:t>
      </w:r>
      <w:proofErr w:type="spellStart"/>
      <w:r w:rsidR="008D310E" w:rsidRPr="000C5CBB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="008D310E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001 számú Éves Nyilvános Pályázati Tervvel</w:t>
      </w:r>
      <w:r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meghirdeti</w:t>
      </w:r>
      <w:r w:rsidR="002557B5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="002557B5" w:rsidRPr="000C5CBB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="002557B5" w:rsidRPr="000C5CB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2557B5" w:rsidRPr="00590D8C" w:rsidRDefault="002557B5" w:rsidP="00590D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2557B5" w:rsidRPr="00590D8C" w:rsidRDefault="002557B5" w:rsidP="00590D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90D8C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PÁLYÁZATOT</w:t>
      </w:r>
    </w:p>
    <w:p w:rsidR="002557B5" w:rsidRPr="00590D8C" w:rsidRDefault="00590D8C" w:rsidP="00590D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90D8C">
        <w:rPr>
          <w:rFonts w:asciiTheme="majorBidi" w:hAnsiTheme="majorBidi" w:cstheme="majorBidi"/>
          <w:b/>
          <w:bCs/>
          <w:sz w:val="24"/>
          <w:szCs w:val="24"/>
          <w:lang w:val="hu-HU"/>
        </w:rPr>
        <w:t>A ZENTA KÖZSÉG TERÜLETÉN MŰKÖDŐ EGY</w:t>
      </w:r>
      <w:r w:rsidR="001D4E6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HÁZAK </w:t>
      </w:r>
      <w:proofErr w:type="gramStart"/>
      <w:r w:rsidR="001D4E6D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="001D4E6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VALLÁSI KÖZÖSSÉGEK 2026</w:t>
      </w:r>
      <w:r w:rsidRPr="00590D8C">
        <w:rPr>
          <w:rFonts w:asciiTheme="majorBidi" w:hAnsiTheme="majorBidi" w:cstheme="majorBidi"/>
          <w:b/>
          <w:bCs/>
          <w:sz w:val="24"/>
          <w:szCs w:val="24"/>
          <w:lang w:val="hu-HU"/>
        </w:rPr>
        <w:t>. ÉVI KÖLTSÉGVETÉSI TÁMOGATÁSÁRA</w:t>
      </w:r>
    </w:p>
    <w:p w:rsidR="001830FF" w:rsidRDefault="001830FF" w:rsidP="001830F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90D8C" w:rsidRDefault="00590D8C" w:rsidP="00590D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590D8C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590D8C" w:rsidRDefault="00590D8C" w:rsidP="00590D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90D8C" w:rsidRDefault="00590D8C" w:rsidP="00590D8C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Meghirdetésre kerül a Zenta község</w:t>
      </w:r>
      <w:r w:rsidR="002807A3">
        <w:rPr>
          <w:rFonts w:asciiTheme="majorBidi" w:hAnsiTheme="majorBidi" w:cstheme="majorBidi"/>
          <w:sz w:val="24"/>
          <w:szCs w:val="24"/>
          <w:lang w:val="hu-HU"/>
        </w:rPr>
        <w:t>ben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működő egy</w:t>
      </w:r>
      <w:r w:rsidR="001D4E6D">
        <w:rPr>
          <w:rFonts w:asciiTheme="majorBidi" w:hAnsiTheme="majorBidi" w:cstheme="majorBidi"/>
          <w:sz w:val="24"/>
          <w:szCs w:val="24"/>
          <w:lang w:val="hu-HU"/>
        </w:rPr>
        <w:t>házak és vallási közösségek 2026</w:t>
      </w:r>
      <w:r>
        <w:rPr>
          <w:rFonts w:asciiTheme="majorBidi" w:hAnsiTheme="majorBidi" w:cstheme="majorBidi"/>
          <w:sz w:val="24"/>
          <w:szCs w:val="24"/>
          <w:lang w:val="hu-HU"/>
        </w:rPr>
        <w:t>. évi költségvetési támogatására irányuló pályázat.</w:t>
      </w:r>
    </w:p>
    <w:p w:rsidR="00590D8C" w:rsidRDefault="00590D8C" w:rsidP="00590D8C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F27AC8" w:rsidRPr="005E592E" w:rsidRDefault="00AC3291" w:rsidP="00F27AC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Jelen pályázat alapján </w:t>
      </w:r>
      <w:r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900.000,00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pénzeszköz kerül kiosz</w:t>
      </w:r>
      <w:r w:rsidR="001D4E6D">
        <w:rPr>
          <w:rFonts w:asciiTheme="majorBidi" w:hAnsiTheme="majorBidi" w:cstheme="majorBidi"/>
          <w:sz w:val="24"/>
          <w:szCs w:val="24"/>
          <w:lang w:val="hu-HU"/>
        </w:rPr>
        <w:t>tásra, amelyet Zenta község 2026</w:t>
      </w:r>
      <w:r>
        <w:rPr>
          <w:rFonts w:asciiTheme="majorBidi" w:hAnsiTheme="majorBidi" w:cstheme="majorBidi"/>
          <w:sz w:val="24"/>
          <w:szCs w:val="24"/>
          <w:lang w:val="hu-HU"/>
        </w:rPr>
        <w:t>. évi költségv</w:t>
      </w:r>
      <w:r w:rsidR="001D4E6D">
        <w:rPr>
          <w:rFonts w:asciiTheme="majorBidi" w:hAnsiTheme="majorBidi" w:cstheme="majorBidi"/>
          <w:sz w:val="24"/>
          <w:szCs w:val="24"/>
          <w:lang w:val="hu-HU"/>
        </w:rPr>
        <w:t>etésről szóló rendelete (Zenta k</w:t>
      </w:r>
      <w:r>
        <w:rPr>
          <w:rFonts w:asciiTheme="majorBidi" w:hAnsiTheme="majorBidi" w:cstheme="majorBidi"/>
          <w:sz w:val="24"/>
          <w:szCs w:val="24"/>
          <w:lang w:val="hu-HU"/>
        </w:rPr>
        <w:t>özség hivatalos Lapj</w:t>
      </w:r>
      <w:r w:rsidR="003B795D">
        <w:rPr>
          <w:rFonts w:asciiTheme="majorBidi" w:hAnsiTheme="majorBidi" w:cstheme="majorBidi"/>
          <w:sz w:val="24"/>
          <w:szCs w:val="24"/>
          <w:lang w:val="hu-HU"/>
        </w:rPr>
        <w:t>a, 14/2025</w:t>
      </w:r>
      <w:r>
        <w:rPr>
          <w:rFonts w:asciiTheme="majorBidi" w:hAnsiTheme="majorBidi" w:cstheme="majorBidi"/>
          <w:sz w:val="24"/>
          <w:szCs w:val="24"/>
          <w:lang w:val="hu-HU"/>
        </w:rPr>
        <w:t>. sz.) lát elő a</w:t>
      </w:r>
      <w:r w:rsidR="00F27AC8" w:rsidRPr="00F27AC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27AC8"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„KÖZSÉGI KÖZIGAZGATÁS” elnevezésű 5. számú elosztás keretében, </w:t>
      </w:r>
      <w:r w:rsidR="00F27AC8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>„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A KULTÚRA ÉS A TÁJÉKOZTATÁS ELŐMOZDÍTÁSA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1201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 „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A művelődési-történelmi hagyaték megőrzési és bemutatási rendszerének előmozdítása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0003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Vallási és más közösségi szolgáltatások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” megnevezésű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840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-es funkcionális osztályozási kóddal, </w:t>
      </w:r>
      <w:r w:rsidR="004E70E5">
        <w:rPr>
          <w:rFonts w:asciiTheme="majorBidi" w:hAnsiTheme="majorBidi" w:cstheme="majorBidi"/>
          <w:b/>
          <w:bCs/>
          <w:sz w:val="24"/>
          <w:szCs w:val="24"/>
          <w:lang w:val="hu-HU"/>
        </w:rPr>
        <w:t>127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alatt, 481000 számú gazdasági</w:t>
      </w:r>
      <w:proofErr w:type="gramEnd"/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>osztályozással</w:t>
      </w:r>
      <w:proofErr w:type="gramEnd"/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>, mint „KORMÁNYON KÍVÜLI SZERVEZETEK DOTÁCIÓJA”</w:t>
      </w:r>
      <w:r w:rsidR="00F27AC8">
        <w:rPr>
          <w:rFonts w:asciiTheme="majorBidi" w:hAnsiTheme="majorBidi" w:cstheme="majorBidi"/>
          <w:sz w:val="24"/>
          <w:szCs w:val="24"/>
          <w:lang w:val="hu-HU"/>
        </w:rPr>
        <w:t xml:space="preserve">, amelyből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700.000,00</w:t>
      </w:r>
      <w:r w:rsidR="00F27AC8">
        <w:rPr>
          <w:rFonts w:asciiTheme="majorBidi" w:hAnsiTheme="majorBidi" w:cstheme="majorBidi"/>
          <w:sz w:val="24"/>
          <w:szCs w:val="24"/>
          <w:lang w:val="hu-HU"/>
        </w:rPr>
        <w:t xml:space="preserve"> dinárt építési tevékenység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re, illetve a pályázat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fejezetében feltüntetett célokra, míg </w:t>
      </w:r>
      <w:r w:rsidR="00F27AC8" w:rsidRPr="00D26626">
        <w:rPr>
          <w:rFonts w:asciiTheme="majorBidi" w:hAnsiTheme="majorBidi" w:cstheme="majorBidi"/>
          <w:b/>
          <w:bCs/>
          <w:sz w:val="24"/>
          <w:szCs w:val="24"/>
          <w:lang w:val="hu-HU"/>
        </w:rPr>
        <w:t>200.000,00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dinárt a pályázat </w:t>
      </w:r>
      <w:r w:rsidR="00F27AC8" w:rsidRPr="00F27AC8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fejezetében feltüntetett </w:t>
      </w:r>
      <w:r w:rsidR="00F27AC8">
        <w:rPr>
          <w:rFonts w:asciiTheme="majorBidi" w:hAnsiTheme="majorBidi" w:cstheme="majorBidi"/>
          <w:sz w:val="24"/>
          <w:szCs w:val="24"/>
          <w:lang w:val="hu-HU"/>
        </w:rPr>
        <w:t>egyéb</w:t>
      </w:r>
      <w:r w:rsidR="00F27AC8" w:rsidRPr="005E592E">
        <w:rPr>
          <w:rFonts w:asciiTheme="majorBidi" w:hAnsiTheme="majorBidi" w:cstheme="majorBidi"/>
          <w:sz w:val="24"/>
          <w:szCs w:val="24"/>
          <w:lang w:val="hu-HU"/>
        </w:rPr>
        <w:t xml:space="preserve"> célokra irányoznak elő. </w:t>
      </w:r>
    </w:p>
    <w:p w:rsidR="00590D8C" w:rsidRPr="00AF4CDA" w:rsidRDefault="00590D8C" w:rsidP="00AF4C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F4CDA" w:rsidRDefault="00AF4CDA" w:rsidP="00AF4C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AF4CDA">
        <w:rPr>
          <w:rFonts w:asciiTheme="majorBidi" w:hAnsiTheme="majorBidi" w:cstheme="majorBidi"/>
          <w:b/>
          <w:bCs/>
          <w:sz w:val="24"/>
          <w:szCs w:val="24"/>
          <w:lang w:val="hu-HU"/>
        </w:rPr>
        <w:t>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AF4CDA" w:rsidRDefault="00AF4CDA" w:rsidP="00AF4CD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F4CDA" w:rsidRDefault="00CC6027" w:rsidP="002E0E3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Jelen 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>költségvetési eszközök odaítélésére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irányuló pályázaton 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>való részvételre azok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="00C72CDF">
        <w:rPr>
          <w:rFonts w:asciiTheme="majorBidi" w:hAnsiTheme="majorBidi" w:cstheme="majorBidi"/>
          <w:sz w:val="24"/>
          <w:szCs w:val="24"/>
          <w:lang w:val="hu-HU"/>
        </w:rPr>
        <w:t>egyházak és vallási közösségek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 xml:space="preserve">jogosultak, amelyeket az </w:t>
      </w:r>
      <w:r w:rsidR="00B57912" w:rsidRPr="005E592E">
        <w:rPr>
          <w:rFonts w:asciiTheme="majorBidi" w:hAnsiTheme="majorBidi" w:cstheme="majorBidi"/>
          <w:sz w:val="24"/>
          <w:szCs w:val="24"/>
          <w:lang w:val="hu-HU"/>
        </w:rPr>
        <w:t xml:space="preserve">egyházakról és vallási </w:t>
      </w:r>
      <w:r w:rsidR="00B57912" w:rsidRPr="005E592E">
        <w:rPr>
          <w:rFonts w:asciiTheme="majorBidi" w:hAnsiTheme="majorBidi" w:cstheme="majorBidi"/>
          <w:sz w:val="24"/>
          <w:szCs w:val="24"/>
          <w:lang w:val="hu-HU"/>
        </w:rPr>
        <w:lastRenderedPageBreak/>
        <w:t>közösségekről szóló törvény (az SZK Hivatalos Közlönye, 36/2006. sz.)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 xml:space="preserve"> hagyományosként ismer el, és amelyek Zenta község területén </w:t>
      </w:r>
      <w:r w:rsidR="002E0E3E">
        <w:rPr>
          <w:rFonts w:asciiTheme="majorBidi" w:hAnsiTheme="majorBidi" w:cstheme="majorBidi"/>
          <w:sz w:val="24"/>
          <w:szCs w:val="24"/>
          <w:lang w:val="hu-HU"/>
        </w:rPr>
        <w:t>tevékenykednek</w:t>
      </w:r>
      <w:r w:rsidR="00B57912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2E0E3E" w:rsidRDefault="002E0E3E" w:rsidP="002E0E3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E0E3E" w:rsidRDefault="002E0E3E" w:rsidP="002E0E3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>z egyházak és vallási közösségek számára nyújtott költségvetési eszközök odaít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éléséről szóló rendelet (Zenta k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>özség Hivatalos Lapja, 14/2011. sz.)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bekezdésének 2. szakasza alapján a Zenta község területén tevékenykedő hagyományos egyházak az alábbiak:</w:t>
      </w:r>
    </w:p>
    <w:p w:rsidR="002E0E3E" w:rsidRDefault="002E0E3E" w:rsidP="00D875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1. Szerb Pravoszláv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Egyház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– Szent Mihály Arkangyal Templom, Zenta</w:t>
      </w:r>
    </w:p>
    <w:p w:rsidR="002E0E3E" w:rsidRDefault="002E0E3E" w:rsidP="00D875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 xml:space="preserve">Római Katolikus Egyház: 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Kis Szent Teréz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Zenta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, Szent István Király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Zenta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, Jézus Szent Szíve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Zenta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, Páduai Szent Antal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Zenta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Szent Ferenc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Zenta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 xml:space="preserve">, Szent József, a Munkás Plébánia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Felsőhegy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, Szent Anna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Bogaras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>Szűz Mária,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 xml:space="preserve"> Rózsafüzér Királynője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D875A1">
        <w:rPr>
          <w:rFonts w:asciiTheme="majorBidi" w:hAnsiTheme="majorBidi" w:cstheme="majorBidi"/>
          <w:sz w:val="24"/>
          <w:szCs w:val="24"/>
          <w:lang w:val="hu-HU"/>
        </w:rPr>
        <w:t>Kevi</w:t>
      </w:r>
      <w:proofErr w:type="spellEnd"/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és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>Szűz Mária,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 xml:space="preserve"> Magyarok Nagyasszonya Plébánia</w:t>
      </w:r>
      <w:r w:rsidR="00D875A1" w:rsidRPr="00D875A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875A1">
        <w:rPr>
          <w:rFonts w:asciiTheme="majorBidi" w:hAnsiTheme="majorBidi" w:cstheme="majorBidi"/>
          <w:sz w:val="24"/>
          <w:szCs w:val="24"/>
          <w:lang w:val="hu-HU"/>
        </w:rPr>
        <w:t>Tornyos.</w:t>
      </w:r>
    </w:p>
    <w:p w:rsidR="00D875A1" w:rsidRDefault="00D875A1" w:rsidP="00D875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3. Református Keresztény Egyház, Zenta.</w:t>
      </w:r>
    </w:p>
    <w:p w:rsidR="00D875A1" w:rsidRDefault="00D875A1" w:rsidP="00D875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875A1" w:rsidRDefault="00337EB0" w:rsidP="00337E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felsorolásból kimaradt bejegyzett hagyományos egyházak és vallási közösségek jelen fejezet 2. bekezdése értelmében nem vehetnek részt a jelen pályázaton. </w:t>
      </w:r>
      <w:r w:rsidRPr="00337EB0">
        <w:rPr>
          <w:rFonts w:asciiTheme="majorBidi" w:hAnsiTheme="majorBidi" w:cstheme="majorBidi"/>
          <w:sz w:val="24"/>
          <w:szCs w:val="24"/>
          <w:lang w:val="hu-HU"/>
        </w:rPr>
        <w:t xml:space="preserve">Számukra az eszközök a benyújtott kérelmek alapján kerülnek </w:t>
      </w:r>
      <w:r>
        <w:rPr>
          <w:rFonts w:asciiTheme="majorBidi" w:hAnsiTheme="majorBidi" w:cstheme="majorBidi"/>
          <w:sz w:val="24"/>
          <w:szCs w:val="24"/>
          <w:lang w:val="hu-HU"/>
        </w:rPr>
        <w:t>kiosztásra</w:t>
      </w:r>
      <w:r w:rsidRPr="00337EB0">
        <w:rPr>
          <w:rFonts w:asciiTheme="majorBidi" w:hAnsiTheme="majorBidi" w:cstheme="majorBidi"/>
          <w:sz w:val="24"/>
          <w:szCs w:val="24"/>
          <w:lang w:val="hu-HU"/>
        </w:rPr>
        <w:t>, amelyekről a polgármester dönt pályázat nélkül.</w:t>
      </w:r>
    </w:p>
    <w:p w:rsidR="004C764D" w:rsidRDefault="004C764D" w:rsidP="00337E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C764D" w:rsidRDefault="004C764D" w:rsidP="004C76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4C764D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4C764D" w:rsidRPr="005502A3" w:rsidRDefault="004C764D" w:rsidP="005502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C764D" w:rsidRDefault="005502A3" w:rsidP="005502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eszközök jelen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II. fejezetében meghatározott jogosult </w:t>
      </w:r>
      <w:r>
        <w:rPr>
          <w:rFonts w:asciiTheme="majorBidi" w:hAnsiTheme="majorBidi" w:cstheme="majorBidi"/>
          <w:sz w:val="24"/>
          <w:szCs w:val="24"/>
          <w:lang w:val="hu-HU"/>
        </w:rPr>
        <w:t>alanyok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tevékenységeinek ellátására kerülnek </w:t>
      </w:r>
      <w:r>
        <w:rPr>
          <w:rFonts w:asciiTheme="majorBidi" w:hAnsiTheme="majorBidi" w:cstheme="majorBidi"/>
          <w:sz w:val="24"/>
          <w:szCs w:val="24"/>
          <w:lang w:val="hu-HU"/>
        </w:rPr>
        <w:t>kiosztásra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>, amelyeket azok a törvénnyel és más jogszabályokkal összhangban végeznek, különösen az alábbi célokra: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</w:t>
      </w:r>
      <w:r w:rsidR="005502A3">
        <w:rPr>
          <w:rFonts w:asciiTheme="majorBidi" w:hAnsiTheme="majorBidi" w:cstheme="majorBidi"/>
          <w:sz w:val="24"/>
          <w:szCs w:val="24"/>
          <w:lang w:val="hu-HU"/>
        </w:rPr>
        <w:t xml:space="preserve"> az egyházi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létesítményeken folytatott beruházási munkálatokra,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>
        <w:rPr>
          <w:rFonts w:asciiTheme="majorBidi" w:hAnsiTheme="majorBidi" w:cstheme="majorBidi"/>
          <w:sz w:val="24"/>
          <w:szCs w:val="24"/>
          <w:lang w:val="hu-HU"/>
        </w:rPr>
        <w:t>azon meglévő egyházi létesítmények felújítására, amelyeket legalább 10 éve nem újítottak fel, különösképpen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 xml:space="preserve"> a műemlékké nyilvánított templomi létesítményekre,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 xml:space="preserve">a parókiaépületek és vallási létesítmények-emlékművek felújítására, 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az egyházi temetők területének rendezésére és felújítására,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temetők kápolnáinak építésére és felújítására,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tönkrement tornyok és haranglábak felújítására és újak építésére,</w:t>
      </w:r>
    </w:p>
    <w:p w:rsidR="005502A3" w:rsidRPr="005502A3" w:rsidRDefault="00DF2EA2" w:rsidP="00E145B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 xml:space="preserve">az ikonok, kegytárgyak és szakrális </w:t>
      </w:r>
      <w:r w:rsidR="00E145BE">
        <w:rPr>
          <w:rFonts w:asciiTheme="majorBidi" w:hAnsiTheme="majorBidi" w:cstheme="majorBidi"/>
          <w:sz w:val="24"/>
          <w:szCs w:val="24"/>
          <w:lang w:val="hu-HU"/>
        </w:rPr>
        <w:t>tárgyak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 xml:space="preserve"> felújítására,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templomi létesítmények új homlokzatának kialakítására és meszelésére,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beázó tetők felújítására,</w:t>
      </w:r>
    </w:p>
    <w:p w:rsidR="005502A3" w:rsidRP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templomfalak nedvesedésének szanálására,</w:t>
      </w:r>
    </w:p>
    <w:p w:rsidR="005502A3" w:rsidRDefault="00DF2EA2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502A3" w:rsidRPr="005502A3">
        <w:rPr>
          <w:rFonts w:asciiTheme="majorBidi" w:hAnsiTheme="majorBidi" w:cstheme="majorBidi"/>
          <w:sz w:val="24"/>
          <w:szCs w:val="24"/>
          <w:lang w:val="hu-HU"/>
        </w:rPr>
        <w:t>a templomok körüli tö</w:t>
      </w:r>
      <w:r w:rsidR="00DB5803">
        <w:rPr>
          <w:rFonts w:asciiTheme="majorBidi" w:hAnsiTheme="majorBidi" w:cstheme="majorBidi"/>
          <w:sz w:val="24"/>
          <w:szCs w:val="24"/>
          <w:lang w:val="hu-HU"/>
        </w:rPr>
        <w:t>nkrement kerítések felújítására.</w:t>
      </w:r>
    </w:p>
    <w:p w:rsidR="00DB5803" w:rsidRDefault="00DB5803" w:rsidP="005502A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B5803" w:rsidRDefault="00DB5803" w:rsidP="00DB580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B5803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944771" w:rsidRPr="005502A3" w:rsidRDefault="00944771" w:rsidP="009447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44771" w:rsidRDefault="00944771" w:rsidP="009447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eszközök jelen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II. fejezetében meghatározott jogosult </w:t>
      </w:r>
      <w:r>
        <w:rPr>
          <w:rFonts w:asciiTheme="majorBidi" w:hAnsiTheme="majorBidi" w:cstheme="majorBidi"/>
          <w:sz w:val="24"/>
          <w:szCs w:val="24"/>
          <w:lang w:val="hu-HU"/>
        </w:rPr>
        <w:t>alanyok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 xml:space="preserve"> tevékenységeinek ellátására kerülnek </w:t>
      </w:r>
      <w:r>
        <w:rPr>
          <w:rFonts w:asciiTheme="majorBidi" w:hAnsiTheme="majorBidi" w:cstheme="majorBidi"/>
          <w:sz w:val="24"/>
          <w:szCs w:val="24"/>
          <w:lang w:val="hu-HU"/>
        </w:rPr>
        <w:t>kiosztásra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>, amelyeket azok a törvénnyel és más jogszabályokkal összhangban végeznek, az alábbi célokra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is</w:t>
      </w:r>
      <w:r w:rsidRPr="005502A3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5502A3" w:rsidRDefault="00944771" w:rsidP="00DF2EA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DF2EA2">
        <w:rPr>
          <w:rFonts w:asciiTheme="majorBidi" w:hAnsiTheme="majorBidi" w:cstheme="majorBidi"/>
          <w:sz w:val="24"/>
          <w:szCs w:val="24"/>
          <w:lang w:val="hu-HU"/>
        </w:rPr>
        <w:t>azon</w:t>
      </w:r>
      <w:r w:rsidR="00DF2EA2" w:rsidRPr="00DF2EA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F2EA2">
        <w:rPr>
          <w:rFonts w:asciiTheme="majorBidi" w:hAnsiTheme="majorBidi" w:cstheme="majorBidi"/>
          <w:sz w:val="24"/>
          <w:szCs w:val="24"/>
          <w:lang w:val="hu-HU"/>
        </w:rPr>
        <w:t xml:space="preserve">szakszolgáltatások költségei, amelyek </w:t>
      </w:r>
      <w:r w:rsidR="00763EC3">
        <w:rPr>
          <w:rFonts w:asciiTheme="majorBidi" w:hAnsiTheme="majorBidi" w:cstheme="majorBidi"/>
          <w:sz w:val="24"/>
          <w:szCs w:val="24"/>
          <w:lang w:val="hu-HU"/>
        </w:rPr>
        <w:t>az egyházak és vallási közösségek vagyon-visszaszármazta</w:t>
      </w:r>
      <w:r w:rsidR="00DF2EA2">
        <w:rPr>
          <w:rFonts w:asciiTheme="majorBidi" w:hAnsiTheme="majorBidi" w:cstheme="majorBidi"/>
          <w:sz w:val="24"/>
          <w:szCs w:val="24"/>
          <w:lang w:val="hu-HU"/>
        </w:rPr>
        <w:t>tási eljárása során keletkeztek</w:t>
      </w:r>
      <w:r w:rsidR="005C458A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DF2EA2" w:rsidRDefault="00DF2EA2" w:rsidP="005C45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5C458A">
        <w:rPr>
          <w:rFonts w:asciiTheme="majorBidi" w:hAnsiTheme="majorBidi" w:cstheme="majorBidi"/>
          <w:sz w:val="24"/>
          <w:szCs w:val="24"/>
          <w:lang w:val="hu-HU"/>
        </w:rPr>
        <w:t xml:space="preserve">az egyház </w:t>
      </w:r>
      <w:r w:rsidR="005C458A" w:rsidRPr="005C458A">
        <w:rPr>
          <w:rFonts w:asciiTheme="majorBidi" w:hAnsiTheme="majorBidi" w:cstheme="majorBidi"/>
          <w:sz w:val="24"/>
          <w:szCs w:val="24"/>
          <w:lang w:val="hu-HU"/>
        </w:rPr>
        <w:t>nevéhez fűződő hagyományos évfordulók megünneplésének</w:t>
      </w:r>
      <w:r w:rsidR="005C458A">
        <w:rPr>
          <w:rFonts w:asciiTheme="majorBidi" w:hAnsiTheme="majorBidi" w:cstheme="majorBidi"/>
          <w:sz w:val="24"/>
          <w:szCs w:val="24"/>
          <w:lang w:val="hu-HU"/>
        </w:rPr>
        <w:t xml:space="preserve"> megszervezésére,</w:t>
      </w:r>
    </w:p>
    <w:p w:rsidR="005C458A" w:rsidRDefault="005C458A" w:rsidP="005C45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egyházi rendezvények szervezésére,</w:t>
      </w:r>
    </w:p>
    <w:p w:rsidR="005C458A" w:rsidRDefault="005C458A" w:rsidP="00173F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173F44">
        <w:rPr>
          <w:rFonts w:asciiTheme="majorBidi" w:hAnsiTheme="majorBidi" w:cstheme="majorBidi"/>
          <w:sz w:val="24"/>
          <w:szCs w:val="24"/>
          <w:lang w:val="hu-HU"/>
        </w:rPr>
        <w:t>egyházi kórusok tevékenységeinek ápolására és fejlesztésére,</w:t>
      </w:r>
    </w:p>
    <w:p w:rsidR="00173F44" w:rsidRDefault="00173F44" w:rsidP="00173F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egyházhoz fűződő tudományos kutatásokra,</w:t>
      </w:r>
    </w:p>
    <w:p w:rsidR="00DF2EA2" w:rsidRDefault="00294E80" w:rsidP="00294E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s</w:t>
      </w:r>
      <w:r w:rsidR="00F02052" w:rsidRPr="00F02052">
        <w:rPr>
          <w:rFonts w:asciiTheme="majorBidi" w:hAnsiTheme="majorBidi" w:cstheme="majorBidi"/>
          <w:sz w:val="24"/>
          <w:szCs w:val="24"/>
          <w:lang w:val="hu-HU"/>
        </w:rPr>
        <w:t>zakmai és tudományos konferenciák, valamint vallással és egyházakkal kapcsolato</w:t>
      </w:r>
      <w:r w:rsidR="00F02052">
        <w:rPr>
          <w:rFonts w:asciiTheme="majorBidi" w:hAnsiTheme="majorBidi" w:cstheme="majorBidi"/>
          <w:sz w:val="24"/>
          <w:szCs w:val="24"/>
          <w:lang w:val="hu-HU"/>
        </w:rPr>
        <w:t>s panelbeszélgetések szervezésére.</w:t>
      </w:r>
    </w:p>
    <w:p w:rsidR="00F02052" w:rsidRDefault="00F02052" w:rsidP="00F0205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02052" w:rsidRDefault="00F02052" w:rsidP="00F020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F02052">
        <w:rPr>
          <w:rFonts w:asciiTheme="majorBidi" w:hAnsiTheme="majorBidi" w:cstheme="majorBidi"/>
          <w:b/>
          <w:bCs/>
          <w:sz w:val="24"/>
          <w:szCs w:val="24"/>
          <w:lang w:val="hu-HU"/>
        </w:rPr>
        <w:t>V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F02052" w:rsidRDefault="00F02052" w:rsidP="00F0205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02052" w:rsidRDefault="001222F7" w:rsidP="001222F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támogatási eszközöket az eszközök elosztásáról szóló terv</w:t>
      </w:r>
      <w:r w:rsidR="00431F7F">
        <w:rPr>
          <w:rFonts w:asciiTheme="majorBidi" w:hAnsiTheme="majorBidi" w:cstheme="majorBidi"/>
          <w:sz w:val="24"/>
          <w:szCs w:val="24"/>
          <w:lang w:val="hu-HU"/>
        </w:rPr>
        <w:t xml:space="preserve">vel összhangban a </w:t>
      </w:r>
      <w:proofErr w:type="gramStart"/>
      <w:r w:rsidR="00431F7F">
        <w:rPr>
          <w:rFonts w:asciiTheme="majorBidi" w:hAnsiTheme="majorBidi" w:cstheme="majorBidi"/>
          <w:sz w:val="24"/>
          <w:szCs w:val="24"/>
          <w:lang w:val="hu-HU"/>
        </w:rPr>
        <w:t>költségvetési</w:t>
      </w:r>
      <w:proofErr w:type="gramEnd"/>
      <w:r w:rsidR="00431F7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eszközök egyházak és vallási közösségek számára történő kiosztásáról szóló rendelettel megállapított mércék alapján ítélik oda.</w:t>
      </w:r>
    </w:p>
    <w:p w:rsidR="001222F7" w:rsidRDefault="001222F7" w:rsidP="001222F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222F7" w:rsidRPr="001222F7" w:rsidRDefault="001222F7" w:rsidP="001222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222F7">
        <w:rPr>
          <w:rFonts w:asciiTheme="majorBidi" w:hAnsiTheme="majorBidi" w:cstheme="majorBidi"/>
          <w:b/>
          <w:bCs/>
          <w:sz w:val="24"/>
          <w:szCs w:val="24"/>
          <w:lang w:val="hu-HU"/>
        </w:rPr>
        <w:t>VI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1222F7" w:rsidRDefault="001222F7" w:rsidP="001222F7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222F7" w:rsidRDefault="001222F7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Az eszközök</w:t>
      </w:r>
      <w:r w:rsidRPr="001222F7">
        <w:rPr>
          <w:rFonts w:asciiTheme="majorBidi" w:hAnsiTheme="majorBidi" w:cstheme="majorBidi"/>
          <w:sz w:val="24"/>
          <w:szCs w:val="24"/>
          <w:lang w:val="hu-HU"/>
        </w:rPr>
        <w:t xml:space="preserve"> pályázaton való </w:t>
      </w:r>
      <w:r>
        <w:rPr>
          <w:rFonts w:asciiTheme="majorBidi" w:hAnsiTheme="majorBidi" w:cstheme="majorBidi"/>
          <w:sz w:val="24"/>
          <w:szCs w:val="24"/>
          <w:lang w:val="hu-HU"/>
        </w:rPr>
        <w:t>részvételre jogosultak közötti elosztása</w:t>
      </w:r>
      <w:r w:rsidRPr="001222F7">
        <w:rPr>
          <w:rFonts w:asciiTheme="majorBidi" w:hAnsiTheme="majorBidi" w:cstheme="majorBidi"/>
          <w:sz w:val="24"/>
          <w:szCs w:val="24"/>
          <w:lang w:val="hu-HU"/>
        </w:rPr>
        <w:t xml:space="preserve"> során előnyt élvez az </w:t>
      </w:r>
      <w:proofErr w:type="spellStart"/>
      <w:r w:rsidRPr="001222F7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C249D9">
        <w:rPr>
          <w:rFonts w:asciiTheme="majorBidi" w:hAnsiTheme="majorBidi" w:cstheme="majorBidi"/>
          <w:sz w:val="24"/>
          <w:szCs w:val="24"/>
          <w:lang w:val="hu-HU"/>
        </w:rPr>
        <w:t>z</w:t>
      </w:r>
      <w:proofErr w:type="spellEnd"/>
      <w:r w:rsidRPr="001222F7">
        <w:rPr>
          <w:rFonts w:asciiTheme="majorBidi" w:hAnsiTheme="majorBidi" w:cstheme="majorBidi"/>
          <w:sz w:val="24"/>
          <w:szCs w:val="24"/>
          <w:lang w:val="hu-HU"/>
        </w:rPr>
        <w:t xml:space="preserve"> egyház, amely nagyobb számú vallási létesítménnyel vagy nagyobb számú hívővel rendelkezik.</w:t>
      </w:r>
    </w:p>
    <w:p w:rsidR="001222F7" w:rsidRDefault="001222F7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222F7" w:rsidRPr="001222F7" w:rsidRDefault="001222F7" w:rsidP="001222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222F7">
        <w:rPr>
          <w:rFonts w:asciiTheme="majorBidi" w:hAnsiTheme="majorBidi" w:cstheme="majorBidi"/>
          <w:b/>
          <w:bCs/>
          <w:sz w:val="24"/>
          <w:szCs w:val="24"/>
          <w:lang w:val="hu-HU"/>
        </w:rPr>
        <w:t>VII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1222F7" w:rsidRDefault="001222F7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B176D" w:rsidRDefault="000B176D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B176D">
        <w:rPr>
          <w:rFonts w:asciiTheme="majorBidi" w:hAnsiTheme="majorBidi" w:cstheme="majorBidi"/>
          <w:sz w:val="24"/>
          <w:szCs w:val="24"/>
          <w:lang w:val="hu-HU"/>
        </w:rPr>
        <w:t>Az építkezési tevékenységre szolgáló pénzeszközök odaítélésében való részvétel összegének meghatározása alkalmával, minden egyes jelentkezés esetében a következő kritériumokból kell kiindulni:</w:t>
      </w:r>
    </w:p>
    <w:p w:rsidR="000B176D" w:rsidRDefault="000B176D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1. az egyházi létesítmény védelem alatt álló kulturális kincs-e,</w:t>
      </w:r>
    </w:p>
    <w:p w:rsidR="000B176D" w:rsidRDefault="000B176D" w:rsidP="001222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milyen állapotban van a létesítmény </w:t>
      </w:r>
      <w:r w:rsidR="00917E57">
        <w:rPr>
          <w:rFonts w:asciiTheme="majorBidi" w:hAnsiTheme="majorBidi" w:cstheme="majorBidi"/>
          <w:sz w:val="24"/>
          <w:szCs w:val="24"/>
          <w:lang w:val="hu-HU"/>
        </w:rPr>
        <w:t>- sürgősek-e a befektetési munkálatok illetve az omladozó állapot miatt veszélybe került-e a hívők biztonsága,</w:t>
      </w:r>
    </w:p>
    <w:p w:rsidR="00917E57" w:rsidRDefault="00917E57" w:rsidP="0058124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3. </w:t>
      </w:r>
      <w:r w:rsidR="0058124E">
        <w:rPr>
          <w:rFonts w:asciiTheme="majorBidi" w:hAnsiTheme="majorBidi" w:cstheme="majorBidi"/>
          <w:sz w:val="24"/>
          <w:szCs w:val="24"/>
          <w:lang w:val="hu-HU"/>
        </w:rPr>
        <w:t>egyéb támogatási forrásból is rendelkeznek-e forrásokkal, és csak az eszközök egy részének biztosítása szükséges-e az épület f</w:t>
      </w:r>
      <w:r w:rsidR="0058124E" w:rsidRPr="0058124E">
        <w:rPr>
          <w:rFonts w:asciiTheme="majorBidi" w:hAnsiTheme="majorBidi" w:cstheme="majorBidi"/>
          <w:sz w:val="24"/>
          <w:szCs w:val="24"/>
          <w:lang w:val="hu-HU"/>
        </w:rPr>
        <w:t>elújításához szükséges pénzügyi konstrukció</w:t>
      </w:r>
      <w:r w:rsidR="0058124E">
        <w:rPr>
          <w:rFonts w:asciiTheme="majorBidi" w:hAnsiTheme="majorBidi" w:cstheme="majorBidi"/>
          <w:sz w:val="24"/>
          <w:szCs w:val="24"/>
          <w:lang w:val="hu-HU"/>
        </w:rPr>
        <w:t xml:space="preserve"> lezárásához,</w:t>
      </w:r>
    </w:p>
    <w:p w:rsidR="0058124E" w:rsidRDefault="0058124E" w:rsidP="00F66A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4. </w:t>
      </w:r>
      <w:r w:rsidR="00F66A03" w:rsidRPr="00F66A03">
        <w:rPr>
          <w:rFonts w:asciiTheme="majorBidi" w:hAnsiTheme="majorBidi" w:cstheme="majorBidi"/>
          <w:sz w:val="24"/>
          <w:szCs w:val="24"/>
          <w:lang w:val="hu-HU"/>
        </w:rPr>
        <w:t xml:space="preserve">hogy az egyház számára hosszabb időn keresztül nem </w:t>
      </w:r>
      <w:r w:rsidR="00F66A03">
        <w:rPr>
          <w:rFonts w:asciiTheme="majorBidi" w:hAnsiTheme="majorBidi" w:cstheme="majorBidi"/>
          <w:sz w:val="24"/>
          <w:szCs w:val="24"/>
          <w:lang w:val="hu-HU"/>
        </w:rPr>
        <w:t>ítéltek oda</w:t>
      </w:r>
      <w:r w:rsidR="00F66A03" w:rsidRPr="00F66A03">
        <w:rPr>
          <w:rFonts w:asciiTheme="majorBidi" w:hAnsiTheme="majorBidi" w:cstheme="majorBidi"/>
          <w:sz w:val="24"/>
          <w:szCs w:val="24"/>
          <w:lang w:val="hu-HU"/>
        </w:rPr>
        <w:t xml:space="preserve"> eszközök</w:t>
      </w:r>
      <w:r w:rsidR="00F66A03">
        <w:rPr>
          <w:rFonts w:asciiTheme="majorBidi" w:hAnsiTheme="majorBidi" w:cstheme="majorBidi"/>
          <w:sz w:val="24"/>
          <w:szCs w:val="24"/>
          <w:lang w:val="hu-HU"/>
        </w:rPr>
        <w:t>et</w:t>
      </w:r>
      <w:r w:rsidR="00F66A03" w:rsidRPr="00F66A03">
        <w:rPr>
          <w:rFonts w:asciiTheme="majorBidi" w:hAnsiTheme="majorBidi" w:cstheme="majorBidi"/>
          <w:sz w:val="24"/>
          <w:szCs w:val="24"/>
          <w:lang w:val="hu-HU"/>
        </w:rPr>
        <w:t xml:space="preserve"> a község költségvetéséből, valamint hogy az elmúlt 10 évben milyen összegű támogatások kerültek odaítélésre</w:t>
      </w:r>
      <w:r w:rsidR="00F66A03">
        <w:rPr>
          <w:rFonts w:asciiTheme="majorBidi" w:hAnsiTheme="majorBidi" w:cstheme="majorBidi"/>
          <w:sz w:val="24"/>
          <w:szCs w:val="24"/>
          <w:lang w:val="hu-HU"/>
        </w:rPr>
        <w:t>,</w:t>
      </w:r>
    </w:p>
    <w:p w:rsidR="00F66A03" w:rsidRDefault="00F66A03" w:rsidP="00F66A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5. </w:t>
      </w:r>
      <w:r w:rsidR="00934BB4">
        <w:rPr>
          <w:rFonts w:asciiTheme="majorBidi" w:hAnsiTheme="majorBidi" w:cstheme="majorBidi"/>
          <w:sz w:val="24"/>
          <w:szCs w:val="24"/>
          <w:lang w:val="hu-HU"/>
        </w:rPr>
        <w:t>az illetékes szervek megalapozott érvelése a beruházás szükségességéről (</w:t>
      </w:r>
      <w:r w:rsidR="00AA4CFD" w:rsidRPr="00AA4CFD">
        <w:rPr>
          <w:rFonts w:asciiTheme="majorBidi" w:hAnsiTheme="majorBidi" w:cstheme="majorBidi"/>
          <w:sz w:val="24"/>
          <w:szCs w:val="24"/>
          <w:lang w:val="hu-HU"/>
        </w:rPr>
        <w:t>a Műemlékvédelmi Intézet vagy a Községi Közigazgatási Hivatal városrendezésben illetékes szervezeti egységének véleménye</w:t>
      </w:r>
      <w:r w:rsidR="00AA4CFD">
        <w:rPr>
          <w:rFonts w:asciiTheme="majorBidi" w:hAnsiTheme="majorBidi" w:cstheme="majorBidi"/>
          <w:sz w:val="24"/>
          <w:szCs w:val="24"/>
          <w:lang w:val="hu-HU"/>
        </w:rPr>
        <w:t>),</w:t>
      </w:r>
    </w:p>
    <w:p w:rsidR="00AA4CFD" w:rsidRDefault="00AA4CFD" w:rsidP="00DC23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6. </w:t>
      </w:r>
      <w:r w:rsidR="00DC233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DC2336" w:rsidRPr="00DC2336">
        <w:rPr>
          <w:rFonts w:asciiTheme="majorBidi" w:hAnsiTheme="majorBidi" w:cstheme="majorBidi"/>
          <w:sz w:val="24"/>
          <w:szCs w:val="24"/>
          <w:lang w:val="hu-HU"/>
        </w:rPr>
        <w:t xml:space="preserve"> beruházási igények sürgősségi jellege minden egyes konkrét esetben közvetlen szemle útján kerül megállapításra – az önkormányzat illetékes szervének munkatársai és szakemberei, valamint más illetékes szakintézmények terepszemléje alapján</w:t>
      </w:r>
      <w:r w:rsidR="00DC2336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DC2336" w:rsidRDefault="00DC2336" w:rsidP="00DC23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C2336" w:rsidRPr="004F3C1B" w:rsidRDefault="00DC2336" w:rsidP="00DC233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4F3C1B">
        <w:rPr>
          <w:rFonts w:asciiTheme="majorBidi" w:hAnsiTheme="majorBidi" w:cstheme="majorBidi"/>
          <w:b/>
          <w:bCs/>
          <w:sz w:val="24"/>
          <w:szCs w:val="24"/>
          <w:lang w:val="hu-HU"/>
        </w:rPr>
        <w:t>VIII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DC2336" w:rsidRDefault="00DC2336" w:rsidP="00DC23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C2336" w:rsidRDefault="00FC18F7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C18F7">
        <w:rPr>
          <w:rFonts w:asciiTheme="majorBidi" w:hAnsiTheme="majorBidi" w:cstheme="majorBidi"/>
          <w:sz w:val="24"/>
          <w:szCs w:val="24"/>
          <w:lang w:val="hu-HU"/>
        </w:rPr>
        <w:t>A jótékonysági és tudományos tevékenységek finanszírozására irányuló támogatások odaítélésekor, valamint az egyházaknak és vallási közösségeknek történő vagyon-visszasz</w:t>
      </w:r>
      <w:r>
        <w:rPr>
          <w:rFonts w:asciiTheme="majorBidi" w:hAnsiTheme="majorBidi" w:cstheme="majorBidi"/>
          <w:sz w:val="24"/>
          <w:szCs w:val="24"/>
          <w:lang w:val="hu-HU"/>
        </w:rPr>
        <w:t>ármaztatás</w:t>
      </w:r>
      <w:r w:rsidRPr="00FC18F7">
        <w:rPr>
          <w:rFonts w:asciiTheme="majorBidi" w:hAnsiTheme="majorBidi" w:cstheme="majorBidi"/>
          <w:sz w:val="24"/>
          <w:szCs w:val="24"/>
          <w:lang w:val="hu-HU"/>
        </w:rPr>
        <w:t>i eljárás során nyújtandó pénzügyi támogatás megállapításakor minden egyes pályázat esetében a következő szempontokból indulnak ki:</w:t>
      </w:r>
    </w:p>
    <w:p w:rsidR="003E2ED7" w:rsidRDefault="003E2ED7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1. az egyházi rendezvény jellege és jelentősége,</w:t>
      </w:r>
    </w:p>
    <w:p w:rsidR="003E2ED7" w:rsidRDefault="003E2ED7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r w:rsidR="000C2B10" w:rsidRPr="000C2B10">
        <w:rPr>
          <w:rFonts w:asciiTheme="majorBidi" w:hAnsiTheme="majorBidi" w:cstheme="majorBidi"/>
          <w:sz w:val="24"/>
          <w:szCs w:val="24"/>
          <w:lang w:val="hu-HU"/>
        </w:rPr>
        <w:t>szakmai és tudományos összejö</w:t>
      </w:r>
      <w:r w:rsidR="000C2B10">
        <w:rPr>
          <w:rFonts w:asciiTheme="majorBidi" w:hAnsiTheme="majorBidi" w:cstheme="majorBidi"/>
          <w:sz w:val="24"/>
          <w:szCs w:val="24"/>
          <w:lang w:val="hu-HU"/>
        </w:rPr>
        <w:t>vetelek jellege, a jótékonysági-</w:t>
      </w:r>
      <w:r w:rsidR="000C2B10" w:rsidRPr="000C2B10">
        <w:rPr>
          <w:rFonts w:asciiTheme="majorBidi" w:hAnsiTheme="majorBidi" w:cstheme="majorBidi"/>
          <w:sz w:val="24"/>
          <w:szCs w:val="24"/>
          <w:lang w:val="hu-HU"/>
        </w:rPr>
        <w:t>humanitárius tevékenységek jellege, valamint az adott tevékenységhez kapcsolódó szakmai és tudományos összejövetelek</w:t>
      </w:r>
      <w:r w:rsidR="000C2B10">
        <w:rPr>
          <w:rFonts w:asciiTheme="majorBidi" w:hAnsiTheme="majorBidi" w:cstheme="majorBidi"/>
          <w:sz w:val="24"/>
          <w:szCs w:val="24"/>
          <w:lang w:val="hu-HU"/>
        </w:rPr>
        <w:t>, illetve a projekt jelentősége,</w:t>
      </w:r>
    </w:p>
    <w:p w:rsidR="000C2B10" w:rsidRDefault="000C2B10" w:rsidP="0010192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3. a visszaszármaztatás tárgyát képező </w:t>
      </w:r>
      <w:r w:rsidR="00101923">
        <w:rPr>
          <w:rFonts w:asciiTheme="majorBidi" w:hAnsiTheme="majorBidi" w:cstheme="majorBidi"/>
          <w:sz w:val="24"/>
          <w:szCs w:val="24"/>
          <w:lang w:val="hu-HU"/>
        </w:rPr>
        <w:t>tulajdon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megállapított értékének nagysága.</w:t>
      </w:r>
    </w:p>
    <w:p w:rsidR="000C2B10" w:rsidRPr="00A71321" w:rsidRDefault="000C2B10" w:rsidP="00A713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C2B10" w:rsidRPr="00A71321" w:rsidRDefault="000D7420" w:rsidP="00A713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A71321">
        <w:rPr>
          <w:rFonts w:asciiTheme="majorBidi" w:hAnsiTheme="majorBidi" w:cstheme="majorBidi"/>
          <w:b/>
          <w:bCs/>
          <w:sz w:val="24"/>
          <w:szCs w:val="24"/>
          <w:lang w:val="hu-HU"/>
        </w:rPr>
        <w:t>IX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0D7420" w:rsidRDefault="000D7420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D7420" w:rsidRDefault="003931F2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Zenta község területén tevékenykedő hagyományos egyházak az </w:t>
      </w:r>
      <w:r w:rsidRPr="005E592E">
        <w:rPr>
          <w:rFonts w:asciiTheme="majorBidi" w:hAnsiTheme="majorBidi" w:cstheme="majorBidi"/>
          <w:sz w:val="24"/>
          <w:szCs w:val="24"/>
          <w:lang w:val="hu-HU"/>
        </w:rPr>
        <w:t>egyházak és vallási közösségek számára nyújtott költségvetési eszközök odaítéléséről szóló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</w:t>
      </w: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szakaszának 2. bekezdése értelmében írásbeli pályázati jelentkezést nyújthatnak be jelen pályázatra a Községi Közigazgatási Hivatal hirdetőtábláján való közzététel napjától számított 15 napon belül, amely a Városháza épületében található Zentán, a Fő tér 1-es szám alatt. </w:t>
      </w:r>
      <w:r w:rsidR="003D75F8" w:rsidRPr="003D75F8">
        <w:rPr>
          <w:rFonts w:asciiTheme="majorBidi" w:hAnsiTheme="majorBidi" w:cstheme="majorBidi"/>
          <w:sz w:val="24"/>
          <w:szCs w:val="24"/>
          <w:lang w:val="hu-HU"/>
        </w:rPr>
        <w:t>A pályázatot a pályázati dokumentáció részét képező egységes űrlapon kell benyújtani.</w:t>
      </w:r>
    </w:p>
    <w:p w:rsidR="003D75F8" w:rsidRDefault="003D75F8" w:rsidP="00FC18F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D75F8" w:rsidRDefault="003218AF" w:rsidP="003218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pályázatot Zenta község hivatalos </w:t>
      </w:r>
      <w:r w:rsidRPr="003218AF">
        <w:rPr>
          <w:rFonts w:asciiTheme="majorBidi" w:hAnsiTheme="majorBidi" w:cstheme="majorBidi"/>
          <w:sz w:val="24"/>
          <w:szCs w:val="24"/>
          <w:lang w:val="hu-HU"/>
        </w:rPr>
        <w:t>honlapján (</w:t>
      </w:r>
      <w:hyperlink r:id="rId5" w:history="1">
        <w:r w:rsidRPr="003218AF">
          <w:rPr>
            <w:rStyle w:val="Hyperlink"/>
            <w:rFonts w:asciiTheme="majorBidi" w:hAnsiTheme="majorBidi" w:cstheme="majorBidi"/>
            <w:b/>
            <w:bCs/>
            <w:color w:val="000000"/>
            <w:sz w:val="24"/>
            <w:szCs w:val="24"/>
            <w:lang w:val="sr-Cyrl-CS"/>
          </w:rPr>
          <w:t>www.zenta-senta.co.rs</w:t>
        </w:r>
      </w:hyperlink>
      <w:r w:rsidRPr="003218AF">
        <w:rPr>
          <w:rFonts w:asciiTheme="majorBidi" w:hAnsiTheme="majorBidi" w:cstheme="majorBidi"/>
          <w:sz w:val="24"/>
          <w:szCs w:val="24"/>
          <w:lang w:val="sr-Cyrl-CS"/>
        </w:rPr>
        <w:t>)</w:t>
      </w:r>
      <w:r w:rsidRPr="003218AF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míg a kiírt pályázatról szóló értesítést a nyilvános tájékoztatási eszközökben teszik közzé a Zenta község területén hivatalosan használt nyelveken.</w:t>
      </w:r>
    </w:p>
    <w:p w:rsidR="003371B1" w:rsidRDefault="003371B1" w:rsidP="003218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71B1" w:rsidRPr="003371B1" w:rsidRDefault="003371B1" w:rsidP="003371B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371B1">
        <w:rPr>
          <w:rFonts w:asciiTheme="majorBidi" w:hAnsiTheme="majorBidi" w:cstheme="majorBidi"/>
          <w:b/>
          <w:bCs/>
          <w:sz w:val="24"/>
          <w:szCs w:val="24"/>
          <w:lang w:val="hu-HU"/>
        </w:rPr>
        <w:t>X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3371B1" w:rsidRDefault="003371B1" w:rsidP="003218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71B1" w:rsidRDefault="009F000E" w:rsidP="008D364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64A96">
        <w:rPr>
          <w:rFonts w:asciiTheme="majorBidi" w:hAnsiTheme="majorBidi" w:cstheme="majorBidi"/>
          <w:sz w:val="24"/>
          <w:szCs w:val="24"/>
          <w:lang w:val="hu-HU"/>
        </w:rPr>
        <w:t>kedvezményezette</w:t>
      </w:r>
      <w:r w:rsidR="008D364B">
        <w:rPr>
          <w:rFonts w:asciiTheme="majorBidi" w:hAnsiTheme="majorBidi" w:cstheme="majorBidi"/>
          <w:sz w:val="24"/>
          <w:szCs w:val="24"/>
          <w:lang w:val="hu-HU"/>
        </w:rPr>
        <w:t>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számár</w:t>
      </w:r>
      <w:r w:rsidR="00264A96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történő eszközök kiosztásáról a község </w:t>
      </w:r>
      <w:r w:rsidR="008D364B">
        <w:rPr>
          <w:rFonts w:asciiTheme="majorBidi" w:hAnsiTheme="majorBidi" w:cstheme="majorBidi"/>
          <w:sz w:val="24"/>
          <w:szCs w:val="24"/>
          <w:lang w:val="hu-HU"/>
        </w:rPr>
        <w:t>polgármestere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dönt határozatával a pályázati határidőtől számított 8 napon belül.</w:t>
      </w:r>
    </w:p>
    <w:p w:rsidR="009F000E" w:rsidRDefault="009F000E" w:rsidP="003218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000E" w:rsidRDefault="009F000E" w:rsidP="00107C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Jelen fejezet 1. bekezdésében </w:t>
      </w:r>
      <w:r w:rsidR="00107CB4">
        <w:rPr>
          <w:rFonts w:asciiTheme="majorBidi" w:hAnsiTheme="majorBidi" w:cstheme="majorBidi"/>
          <w:sz w:val="24"/>
          <w:szCs w:val="24"/>
          <w:lang w:val="hu-HU"/>
        </w:rPr>
        <w:t>említett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határozat végleges, elenne jogorvoslatnak nincs helye. </w:t>
      </w:r>
    </w:p>
    <w:p w:rsidR="009F000E" w:rsidRDefault="009F000E" w:rsidP="009F00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000E" w:rsidRDefault="009F000E" w:rsidP="00107C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Jelen fejezet 1. bekezdésében </w:t>
      </w:r>
      <w:r w:rsidR="00107CB4">
        <w:rPr>
          <w:rFonts w:asciiTheme="majorBidi" w:hAnsiTheme="majorBidi" w:cstheme="majorBidi"/>
          <w:sz w:val="24"/>
          <w:szCs w:val="24"/>
          <w:lang w:val="hu-HU"/>
        </w:rPr>
        <w:t>említett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határozat alapjá</w:t>
      </w:r>
      <w:r w:rsidR="00C9605D">
        <w:rPr>
          <w:rFonts w:asciiTheme="majorBidi" w:hAnsiTheme="majorBidi" w:cstheme="majorBidi"/>
          <w:sz w:val="24"/>
          <w:szCs w:val="24"/>
          <w:lang w:val="hu-HU"/>
        </w:rPr>
        <w:t>n Zenta község szerződést köt a kedvezményezettel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9F000E" w:rsidRDefault="009F000E" w:rsidP="009F00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000E" w:rsidRPr="009F000E" w:rsidRDefault="009F000E" w:rsidP="009F00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F000E">
        <w:rPr>
          <w:rFonts w:asciiTheme="majorBidi" w:hAnsiTheme="majorBidi" w:cstheme="majorBidi"/>
          <w:b/>
          <w:bCs/>
          <w:sz w:val="24"/>
          <w:szCs w:val="24"/>
          <w:lang w:val="hu-HU"/>
        </w:rPr>
        <w:t>XI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9F000E" w:rsidRDefault="009F000E" w:rsidP="009F00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000E" w:rsidRDefault="009F000E" w:rsidP="00305A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Zenta község Községi Közigazgatási Hivatalának </w:t>
      </w:r>
      <w:r w:rsidRPr="009F000E">
        <w:rPr>
          <w:rFonts w:asciiTheme="majorBidi" w:hAnsiTheme="majorBidi" w:cstheme="majorBidi"/>
          <w:sz w:val="24"/>
          <w:szCs w:val="24"/>
          <w:lang w:val="hu-HU"/>
        </w:rPr>
        <w:t>Költségvetési és pénzügyi osztály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 átutalja az odaítélt eszközöket a kedvezményezett Kincstári Igazgatóságnál </w:t>
      </w:r>
      <w:r w:rsidR="00305ADB">
        <w:rPr>
          <w:rFonts w:asciiTheme="majorBidi" w:hAnsiTheme="majorBidi" w:cstheme="majorBidi"/>
          <w:sz w:val="24"/>
          <w:szCs w:val="24"/>
          <w:lang w:val="hu-HU"/>
        </w:rPr>
        <w:t>nyitott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számlájára</w:t>
      </w:r>
      <w:r w:rsidR="00264A96"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264A96" w:rsidRPr="00264A96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költségvetésébe beérkező források </w:t>
      </w:r>
      <w:r w:rsidR="00264A96">
        <w:rPr>
          <w:rFonts w:asciiTheme="majorBidi" w:hAnsiTheme="majorBidi" w:cstheme="majorBidi"/>
          <w:sz w:val="24"/>
          <w:szCs w:val="24"/>
          <w:lang w:val="hu-HU"/>
        </w:rPr>
        <w:t>ütemének</w:t>
      </w:r>
      <w:r w:rsidR="00264A96" w:rsidRPr="00264A96">
        <w:rPr>
          <w:rFonts w:asciiTheme="majorBidi" w:hAnsiTheme="majorBidi" w:cstheme="majorBidi"/>
          <w:sz w:val="24"/>
          <w:szCs w:val="24"/>
          <w:lang w:val="hu-HU"/>
        </w:rPr>
        <w:t xml:space="preserve"> megfelelően</w:t>
      </w:r>
      <w:r w:rsidR="00264A96">
        <w:rPr>
          <w:rFonts w:asciiTheme="majorBidi" w:hAnsiTheme="majorBidi" w:cstheme="majorBidi"/>
          <w:sz w:val="24"/>
          <w:szCs w:val="24"/>
          <w:lang w:val="hu-HU"/>
        </w:rPr>
        <w:t xml:space="preserve"> Zenta község polgármestere által kiadott átutalási megbízás alapján.</w:t>
      </w:r>
    </w:p>
    <w:p w:rsidR="00264A96" w:rsidRDefault="00264A96" w:rsidP="00264A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64A96" w:rsidRPr="00264A96" w:rsidRDefault="00264A96" w:rsidP="00264A9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64A96">
        <w:rPr>
          <w:rFonts w:asciiTheme="majorBidi" w:hAnsiTheme="majorBidi" w:cstheme="majorBidi"/>
          <w:b/>
          <w:bCs/>
          <w:sz w:val="24"/>
          <w:szCs w:val="24"/>
          <w:lang w:val="hu-HU"/>
        </w:rPr>
        <w:t>XII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264A96" w:rsidRDefault="00264A96" w:rsidP="00264A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64A96" w:rsidRDefault="006C6C1D" w:rsidP="006C6C1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kedvezményezett köteles az eszközöket kizárólag arra a célra felhasználni, amelyre odaítélték, illetve a fel nem használt eszközöket köteles visszatéríteni a község költségevetésébe. </w:t>
      </w:r>
    </w:p>
    <w:p w:rsidR="006C6C1D" w:rsidRDefault="006C6C1D" w:rsidP="006C6C1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C6C1D" w:rsidRDefault="00DD2805" w:rsidP="006C6C1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kedvezményezett köteles az általa készített meghívókon, tájékoztató füzeteken illetve egyéb nyomtatott anyagon vagy más megfelelő módon feltüntetni, hogy </w:t>
      </w:r>
      <w:r w:rsidR="00856884">
        <w:rPr>
          <w:rFonts w:asciiTheme="majorBidi" w:hAnsiTheme="majorBidi" w:cstheme="majorBidi"/>
          <w:sz w:val="24"/>
          <w:szCs w:val="24"/>
          <w:lang w:val="hu-HU"/>
        </w:rPr>
        <w:t>a finanszírozásban részt vett Zenta község.</w:t>
      </w:r>
    </w:p>
    <w:p w:rsidR="00856884" w:rsidRDefault="00856884" w:rsidP="006C6C1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56884" w:rsidRDefault="00506DBE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kedvezményezett köteles a naptári év végén, 202</w:t>
      </w:r>
      <w:r w:rsidR="004F26FD">
        <w:rPr>
          <w:rFonts w:asciiTheme="majorBidi" w:hAnsiTheme="majorBidi" w:cstheme="majorBidi"/>
          <w:sz w:val="24"/>
          <w:szCs w:val="24"/>
          <w:lang w:val="hu-HU"/>
        </w:rPr>
        <w:t>5. december 31-ig benyújtani a</w:t>
      </w:r>
      <w:r w:rsidR="00B16A1E">
        <w:rPr>
          <w:rFonts w:asciiTheme="majorBidi" w:hAnsiTheme="majorBidi" w:cstheme="majorBidi"/>
          <w:sz w:val="24"/>
          <w:szCs w:val="24"/>
          <w:lang w:val="hu-HU"/>
        </w:rPr>
        <w:t xml:space="preserve"> község közigazgatási hivatalának k</w:t>
      </w:r>
      <w:r>
        <w:rPr>
          <w:rFonts w:asciiTheme="majorBidi" w:hAnsiTheme="majorBidi" w:cstheme="majorBidi"/>
          <w:sz w:val="24"/>
          <w:szCs w:val="24"/>
          <w:lang w:val="hu-HU"/>
        </w:rPr>
        <w:t>öltségvetési és pénzügyi szervezeti egysége számára a célszerűen felhasznált eszközökről szóló jelentést a megfelelő dokumentációval.</w:t>
      </w:r>
    </w:p>
    <w:p w:rsidR="00506DBE" w:rsidRDefault="00506DBE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06DBE" w:rsidRDefault="00506DBE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Amennyiben felmerül a gyanú, hogy az eszközöket nem célszerűen használták fel, a község polgármestere eljárást indít az eszközök törvényes és célszerű felhasználásának ellenőrzése érdekében.</w:t>
      </w:r>
    </w:p>
    <w:p w:rsidR="00506DBE" w:rsidRDefault="00506DBE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06DBE" w:rsidRDefault="00506DBE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Amennyiben bebizonyosodik, hogy a kiosztott eszközöket nem célszerűen használták fel, az érintett egyházi községek jelentkezéseit a támogatási pályázaton való részvételük során az elkövetkező egy évben nem veszik figyelembe.</w:t>
      </w:r>
    </w:p>
    <w:p w:rsidR="00751048" w:rsidRPr="00751048" w:rsidRDefault="00751048" w:rsidP="007510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51048" w:rsidRPr="00751048" w:rsidRDefault="00751048" w:rsidP="007510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751048">
        <w:rPr>
          <w:rFonts w:asciiTheme="majorBidi" w:hAnsiTheme="majorBidi" w:cstheme="majorBidi"/>
          <w:b/>
          <w:bCs/>
          <w:sz w:val="24"/>
          <w:szCs w:val="24"/>
          <w:lang w:val="hu-HU"/>
        </w:rPr>
        <w:t>XIII</w:t>
      </w:r>
      <w:r w:rsidR="00741186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</w:p>
    <w:p w:rsidR="00751048" w:rsidRDefault="00751048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51048" w:rsidRDefault="00E51421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A pályázati dokumentációt minden munkanapon 7 és 15 óra között lehet átvenni Zen</w:t>
      </w:r>
      <w:r w:rsidR="0072622C">
        <w:rPr>
          <w:rFonts w:asciiTheme="majorBidi" w:hAnsiTheme="majorBidi" w:cstheme="majorBidi"/>
          <w:sz w:val="24"/>
          <w:szCs w:val="24"/>
          <w:lang w:val="hu-HU"/>
        </w:rPr>
        <w:t>tán, a</w:t>
      </w:r>
      <w:r w:rsidR="00003CC2">
        <w:rPr>
          <w:rFonts w:asciiTheme="majorBidi" w:hAnsiTheme="majorBidi" w:cstheme="majorBidi"/>
          <w:sz w:val="24"/>
          <w:szCs w:val="24"/>
          <w:lang w:val="hu-HU"/>
        </w:rPr>
        <w:t xml:space="preserve"> községi Képviselő-testület épületében, a Fő tér 1-es szám alatt a 31-es számú irodában.</w:t>
      </w:r>
    </w:p>
    <w:p w:rsidR="00003CC2" w:rsidRDefault="00003CC2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5509F" w:rsidRDefault="00E5509F" w:rsidP="00E550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jelentkezéseket az említett dokumentációval együtt lezárt borítékban, személyesen illetve postai úton lehet benyújtani az alábbi címen: Zenta község Községi Közigazgatási Hivatala, </w:t>
      </w:r>
      <w:r w:rsidRPr="001830FF">
        <w:rPr>
          <w:rFonts w:asciiTheme="majorBidi" w:hAnsiTheme="majorBidi" w:cstheme="majorBidi"/>
          <w:sz w:val="24"/>
          <w:szCs w:val="24"/>
          <w:lang w:val="hu-HU"/>
        </w:rPr>
        <w:t>Általános közigazgatási és társadalmi tevékenységi osztály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 24400 Zenta, Fő tér 1, </w:t>
      </w:r>
      <w:r w:rsidR="00741186">
        <w:rPr>
          <w:rFonts w:asciiTheme="majorBidi" w:hAnsiTheme="majorBidi" w:cstheme="majorBidi"/>
          <w:sz w:val="24"/>
          <w:szCs w:val="24"/>
          <w:lang w:val="hu-HU"/>
        </w:rPr>
        <w:t>ügyfél-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fogadóiroda. </w:t>
      </w:r>
    </w:p>
    <w:p w:rsidR="00E5509F" w:rsidRDefault="00E5509F" w:rsidP="00E5509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5509F" w:rsidRDefault="00135882" w:rsidP="008B6DB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borítékon kötelezően feltüntetni: </w:t>
      </w:r>
      <w:r w:rsidRPr="00135882">
        <w:rPr>
          <w:rFonts w:asciiTheme="majorBidi" w:hAnsiTheme="majorBidi" w:cstheme="majorBidi"/>
          <w:sz w:val="24"/>
          <w:szCs w:val="24"/>
          <w:lang w:val="hu-HU"/>
        </w:rPr>
        <w:t xml:space="preserve">AZ EGYHÁZAK </w:t>
      </w:r>
      <w:proofErr w:type="gramStart"/>
      <w:r w:rsidRPr="00135882">
        <w:rPr>
          <w:rFonts w:asciiTheme="majorBidi" w:hAnsiTheme="majorBidi" w:cstheme="majorBidi"/>
          <w:sz w:val="24"/>
          <w:szCs w:val="24"/>
          <w:lang w:val="hu-HU"/>
        </w:rPr>
        <w:t>ÉS</w:t>
      </w:r>
      <w:proofErr w:type="gramEnd"/>
      <w:r w:rsidRPr="00135882">
        <w:rPr>
          <w:rFonts w:asciiTheme="majorBidi" w:hAnsiTheme="majorBidi" w:cstheme="majorBidi"/>
          <w:sz w:val="24"/>
          <w:szCs w:val="24"/>
          <w:lang w:val="hu-HU"/>
        </w:rPr>
        <w:t xml:space="preserve"> VALLÁSI KÖZÖSSÉGEK KÖL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TSÉGVETÉSI </w:t>
      </w:r>
      <w:r w:rsidR="008B6DBB">
        <w:rPr>
          <w:rFonts w:asciiTheme="majorBidi" w:hAnsiTheme="majorBidi" w:cstheme="majorBidi"/>
          <w:sz w:val="24"/>
          <w:szCs w:val="24"/>
          <w:lang w:val="hu-HU"/>
        </w:rPr>
        <w:t>TÁMOGATÁSÁRA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KIÍRT PÁLYÁZATRA,</w:t>
      </w:r>
      <w:r w:rsidRPr="0013588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NE NYISSA FEL!</w:t>
      </w:r>
    </w:p>
    <w:p w:rsidR="00003CC2" w:rsidRDefault="00003CC2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35882" w:rsidRDefault="00605D61" w:rsidP="00FA54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Azon pályázók által benyújtott jelentkezések, akik nem jogosultak a pályázaton való részvételre, </w:t>
      </w:r>
      <w:r w:rsidR="00FA54A5">
        <w:rPr>
          <w:rFonts w:asciiTheme="majorBidi" w:hAnsiTheme="majorBidi" w:cstheme="majorBidi"/>
          <w:sz w:val="24"/>
          <w:szCs w:val="24"/>
          <w:lang w:val="hu-HU"/>
        </w:rPr>
        <w:t>a határidőn túl benyújtott pályázatok, a hiányosan benyújtott illetve nem megfelelő űrlapon benyújtott pályázatok, a pályázat meghirdetetett rendeltetésével ellentétes célra benyújtott pályázatok, továbbá</w:t>
      </w:r>
      <w:r w:rsidR="00BF79B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FA54A5">
        <w:rPr>
          <w:rFonts w:asciiTheme="majorBidi" w:hAnsiTheme="majorBidi" w:cstheme="majorBidi"/>
          <w:sz w:val="24"/>
          <w:szCs w:val="24"/>
          <w:lang w:val="hu-HU"/>
        </w:rPr>
        <w:t xml:space="preserve"> faxon és elektronikus úton benyújtott pályázatok illetve az aláírás nélküli pályázatok nem kerülnek elbírálásra.</w:t>
      </w:r>
    </w:p>
    <w:p w:rsidR="00FA54A5" w:rsidRDefault="00FA54A5" w:rsidP="00506D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54A5" w:rsidRDefault="00FA54A5" w:rsidP="000461D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pályázati dokum</w:t>
      </w:r>
      <w:r w:rsidR="000461D9">
        <w:rPr>
          <w:rFonts w:asciiTheme="majorBidi" w:hAnsiTheme="majorBidi" w:cstheme="majorBidi"/>
          <w:sz w:val="24"/>
          <w:szCs w:val="24"/>
          <w:lang w:val="hu-HU"/>
        </w:rPr>
        <w:t>entáció nem kerül vissz</w:t>
      </w:r>
      <w:r>
        <w:rPr>
          <w:rFonts w:asciiTheme="majorBidi" w:hAnsiTheme="majorBidi" w:cstheme="majorBidi"/>
          <w:sz w:val="24"/>
          <w:szCs w:val="24"/>
          <w:lang w:val="hu-HU"/>
        </w:rPr>
        <w:t>aküldésre.</w:t>
      </w:r>
    </w:p>
    <w:p w:rsidR="00FA54A5" w:rsidRDefault="00FA54A5" w:rsidP="00FA54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54A5" w:rsidRDefault="00FA54A5" w:rsidP="00F7570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További</w:t>
      </w:r>
      <w:r w:rsidR="00F7570A">
        <w:rPr>
          <w:rFonts w:asciiTheme="majorBidi" w:hAnsiTheme="majorBidi" w:cstheme="majorBidi"/>
          <w:sz w:val="24"/>
          <w:szCs w:val="24"/>
          <w:lang w:val="hu-HU"/>
        </w:rPr>
        <w:t xml:space="preserve"> információkért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Zenta község Képviselő-testületének 30. számú irodájában </w:t>
      </w:r>
      <w:r w:rsidR="00F7570A">
        <w:rPr>
          <w:rFonts w:asciiTheme="majorBidi" w:hAnsiTheme="majorBidi" w:cstheme="majorBidi"/>
          <w:sz w:val="24"/>
          <w:szCs w:val="24"/>
          <w:lang w:val="hu-HU"/>
        </w:rPr>
        <w:t>érdeklődhetnek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(24400 Zenta, Fő tér 1) illetve az alábbi telefonszámon: (024) 655-428.</w:t>
      </w:r>
    </w:p>
    <w:p w:rsidR="00FA54A5" w:rsidRDefault="00FA54A5" w:rsidP="00FA54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54A5" w:rsidRDefault="00FA54A5" w:rsidP="00FA54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54A5" w:rsidRDefault="00FA54A5" w:rsidP="00FA54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54A5" w:rsidRDefault="00FA54A5" w:rsidP="00FA54A5">
      <w:pPr>
        <w:spacing w:after="0" w:line="240" w:lineRule="auto"/>
        <w:ind w:left="360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Községi Közigazgatási Hivatal vezetője</w:t>
      </w:r>
    </w:p>
    <w:p w:rsidR="00FA54A5" w:rsidRDefault="00FA54A5" w:rsidP="00FA54A5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Sarnyai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Rózsa Edit s.k.</w:t>
      </w:r>
    </w:p>
    <w:p w:rsidR="00FA54A5" w:rsidRPr="00FA54A5" w:rsidRDefault="00FA54A5" w:rsidP="00FA54A5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okl.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 xml:space="preserve"> jogász</w:t>
      </w:r>
    </w:p>
    <w:sectPr w:rsidR="00FA54A5" w:rsidRPr="00FA54A5" w:rsidSect="00FE7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0FF"/>
    <w:rsid w:val="0000320B"/>
    <w:rsid w:val="00003CC2"/>
    <w:rsid w:val="00016D61"/>
    <w:rsid w:val="000461D9"/>
    <w:rsid w:val="000B176D"/>
    <w:rsid w:val="000C2B10"/>
    <w:rsid w:val="000C5CBB"/>
    <w:rsid w:val="000D7420"/>
    <w:rsid w:val="00101923"/>
    <w:rsid w:val="00107CB4"/>
    <w:rsid w:val="001222F7"/>
    <w:rsid w:val="00135882"/>
    <w:rsid w:val="00173F44"/>
    <w:rsid w:val="001830FF"/>
    <w:rsid w:val="001D4E6D"/>
    <w:rsid w:val="002351DE"/>
    <w:rsid w:val="002557B5"/>
    <w:rsid w:val="00264A96"/>
    <w:rsid w:val="002807A3"/>
    <w:rsid w:val="00294E80"/>
    <w:rsid w:val="002E0E3E"/>
    <w:rsid w:val="00305ADB"/>
    <w:rsid w:val="003218AF"/>
    <w:rsid w:val="003371B1"/>
    <w:rsid w:val="00337EB0"/>
    <w:rsid w:val="003931F2"/>
    <w:rsid w:val="003B795D"/>
    <w:rsid w:val="003D75F8"/>
    <w:rsid w:val="003E2ED7"/>
    <w:rsid w:val="003F30B4"/>
    <w:rsid w:val="00425CD7"/>
    <w:rsid w:val="00431F7F"/>
    <w:rsid w:val="004C764D"/>
    <w:rsid w:val="004E70E5"/>
    <w:rsid w:val="004F26FD"/>
    <w:rsid w:val="004F3C1B"/>
    <w:rsid w:val="00506DBE"/>
    <w:rsid w:val="005502A3"/>
    <w:rsid w:val="0058124E"/>
    <w:rsid w:val="00590D8C"/>
    <w:rsid w:val="005938B8"/>
    <w:rsid w:val="005C458A"/>
    <w:rsid w:val="00605D61"/>
    <w:rsid w:val="00637D1F"/>
    <w:rsid w:val="0064165F"/>
    <w:rsid w:val="00686B5C"/>
    <w:rsid w:val="006C6C1D"/>
    <w:rsid w:val="0072622C"/>
    <w:rsid w:val="00741186"/>
    <w:rsid w:val="007469B6"/>
    <w:rsid w:val="00751048"/>
    <w:rsid w:val="00763EC3"/>
    <w:rsid w:val="007855A7"/>
    <w:rsid w:val="00856884"/>
    <w:rsid w:val="008B6DBB"/>
    <w:rsid w:val="008D310E"/>
    <w:rsid w:val="008D364B"/>
    <w:rsid w:val="00917E57"/>
    <w:rsid w:val="00934BB4"/>
    <w:rsid w:val="00944771"/>
    <w:rsid w:val="00945E08"/>
    <w:rsid w:val="009F000E"/>
    <w:rsid w:val="00A71321"/>
    <w:rsid w:val="00AA4CFD"/>
    <w:rsid w:val="00AC3291"/>
    <w:rsid w:val="00AF4CDA"/>
    <w:rsid w:val="00B16A1E"/>
    <w:rsid w:val="00B57912"/>
    <w:rsid w:val="00BB6ECB"/>
    <w:rsid w:val="00BF79B2"/>
    <w:rsid w:val="00C249D9"/>
    <w:rsid w:val="00C72CDF"/>
    <w:rsid w:val="00C9605D"/>
    <w:rsid w:val="00C966A4"/>
    <w:rsid w:val="00CC6027"/>
    <w:rsid w:val="00D26626"/>
    <w:rsid w:val="00D875A1"/>
    <w:rsid w:val="00DB5803"/>
    <w:rsid w:val="00DC2336"/>
    <w:rsid w:val="00DD2805"/>
    <w:rsid w:val="00DF2EA2"/>
    <w:rsid w:val="00E145BE"/>
    <w:rsid w:val="00E51421"/>
    <w:rsid w:val="00E5509F"/>
    <w:rsid w:val="00F02052"/>
    <w:rsid w:val="00F27AC8"/>
    <w:rsid w:val="00F60F48"/>
    <w:rsid w:val="00F66A03"/>
    <w:rsid w:val="00F7570A"/>
    <w:rsid w:val="00FA54A5"/>
    <w:rsid w:val="00FC18F7"/>
    <w:rsid w:val="00FE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218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6</cp:revision>
  <dcterms:created xsi:type="dcterms:W3CDTF">2026-02-19T12:03:00Z</dcterms:created>
  <dcterms:modified xsi:type="dcterms:W3CDTF">2026-02-19T13:35:00Z</dcterms:modified>
</cp:coreProperties>
</file>