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A44" w:rsidRPr="00D87464" w:rsidRDefault="00D87464" w:rsidP="00D87464">
      <w:pPr>
        <w:spacing w:after="0" w:line="240" w:lineRule="auto"/>
        <w:jc w:val="both"/>
        <w:rPr>
          <w:lang w:val="hu-HU"/>
        </w:rPr>
      </w:pPr>
      <w:r w:rsidRPr="00D87464">
        <w:rPr>
          <w:noProof/>
          <w:lang w:eastAsia="en-GB"/>
        </w:rPr>
        <w:drawing>
          <wp:inline distT="0" distB="0" distL="0" distR="0">
            <wp:extent cx="457200" cy="914400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7464" w:rsidRPr="00D87464" w:rsidRDefault="00D87464" w:rsidP="00D8746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D87464">
        <w:rPr>
          <w:rFonts w:asciiTheme="majorBidi" w:hAnsiTheme="majorBidi" w:cstheme="majorBidi"/>
          <w:sz w:val="24"/>
          <w:szCs w:val="24"/>
          <w:lang w:val="hu-HU"/>
        </w:rPr>
        <w:t>SZERB KÖZTÁRSASÁG</w:t>
      </w:r>
    </w:p>
    <w:p w:rsidR="00D87464" w:rsidRPr="00D87464" w:rsidRDefault="00D87464" w:rsidP="00D8746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D87464">
        <w:rPr>
          <w:rFonts w:asciiTheme="majorBidi" w:hAnsiTheme="majorBidi" w:cstheme="majorBidi"/>
          <w:sz w:val="24"/>
          <w:szCs w:val="24"/>
          <w:lang w:val="hu-HU"/>
        </w:rPr>
        <w:t>VAJDASÁG AUTONÓM TARTOMÁNY</w:t>
      </w:r>
    </w:p>
    <w:p w:rsidR="00D87464" w:rsidRPr="00D87464" w:rsidRDefault="00D87464" w:rsidP="00D8746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D87464">
        <w:rPr>
          <w:rFonts w:asciiTheme="majorBidi" w:hAnsiTheme="majorBidi" w:cstheme="majorBidi"/>
          <w:sz w:val="24"/>
          <w:szCs w:val="24"/>
          <w:lang w:val="hu-HU"/>
        </w:rPr>
        <w:t>ZENTA KÖZSÉG</w:t>
      </w:r>
    </w:p>
    <w:p w:rsidR="00D87464" w:rsidRPr="00D87464" w:rsidRDefault="00D87464" w:rsidP="00D8746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D87464">
        <w:rPr>
          <w:rFonts w:asciiTheme="majorBidi" w:hAnsiTheme="majorBidi" w:cstheme="majorBidi"/>
          <w:sz w:val="24"/>
          <w:szCs w:val="24"/>
          <w:lang w:val="hu-HU"/>
        </w:rPr>
        <w:t>ZENTA KÖZSÉG POLGÁRMESTERE</w:t>
      </w:r>
    </w:p>
    <w:p w:rsidR="00D87464" w:rsidRPr="005E1F05" w:rsidRDefault="00D87464" w:rsidP="005E1F05">
      <w:pPr>
        <w:tabs>
          <w:tab w:val="right" w:pos="9072"/>
        </w:tabs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87464">
        <w:rPr>
          <w:rFonts w:asciiTheme="majorBidi" w:hAnsiTheme="majorBidi" w:cstheme="majorBidi"/>
          <w:sz w:val="24"/>
          <w:szCs w:val="24"/>
          <w:lang w:val="hu-HU"/>
        </w:rPr>
        <w:t xml:space="preserve">Szám: </w:t>
      </w:r>
      <w:r w:rsidR="005E1F05" w:rsidRPr="005E1F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000592607 2026 08858 002 000 </w:t>
      </w:r>
      <w:proofErr w:type="spellStart"/>
      <w:r w:rsidR="005E1F05" w:rsidRPr="005E1F05">
        <w:rPr>
          <w:rFonts w:ascii="Times New Roman" w:hAnsi="Times New Roman" w:cs="Times New Roman"/>
          <w:sz w:val="24"/>
          <w:szCs w:val="24"/>
          <w:shd w:val="clear" w:color="auto" w:fill="FFFFFF"/>
        </w:rPr>
        <w:t>000</w:t>
      </w:r>
      <w:proofErr w:type="spellEnd"/>
      <w:r w:rsidR="005E1F05" w:rsidRPr="005E1F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001</w:t>
      </w:r>
    </w:p>
    <w:p w:rsidR="00D87464" w:rsidRDefault="005E1F05" w:rsidP="005E1F0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Kelt: 2026. február 23-á</w:t>
      </w:r>
      <w:r w:rsidR="00D87464">
        <w:rPr>
          <w:rFonts w:asciiTheme="majorBidi" w:hAnsiTheme="majorBidi" w:cstheme="majorBidi"/>
          <w:sz w:val="24"/>
          <w:szCs w:val="24"/>
          <w:lang w:val="hu-HU"/>
        </w:rPr>
        <w:t>n</w:t>
      </w:r>
    </w:p>
    <w:p w:rsidR="00D87464" w:rsidRDefault="00D87464" w:rsidP="00D8746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Z E N T </w:t>
      </w:r>
      <w:proofErr w:type="gramStart"/>
      <w:r>
        <w:rPr>
          <w:rFonts w:asciiTheme="majorBidi" w:hAnsiTheme="majorBidi" w:cstheme="majorBidi"/>
          <w:sz w:val="24"/>
          <w:szCs w:val="24"/>
          <w:lang w:val="hu-HU"/>
        </w:rPr>
        <w:t>A</w:t>
      </w:r>
      <w:proofErr w:type="gramEnd"/>
    </w:p>
    <w:p w:rsidR="00D87464" w:rsidRDefault="00D87464" w:rsidP="00D8746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Fő tér 1.</w:t>
      </w:r>
    </w:p>
    <w:p w:rsidR="00D87464" w:rsidRDefault="00D87464" w:rsidP="00D8746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D87464" w:rsidRPr="00280C32" w:rsidRDefault="00D87464" w:rsidP="00280C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280C32">
        <w:rPr>
          <w:rFonts w:ascii="Times New Roman" w:hAnsi="Times New Roman" w:cs="Times New Roman"/>
          <w:sz w:val="24"/>
          <w:szCs w:val="24"/>
          <w:lang w:val="hu-HU"/>
        </w:rPr>
        <w:t xml:space="preserve">A </w:t>
      </w:r>
      <w:r w:rsidR="005070B8" w:rsidRPr="00280C32">
        <w:rPr>
          <w:rFonts w:ascii="Times New Roman" w:hAnsi="Times New Roman" w:cs="Times New Roman"/>
          <w:sz w:val="24"/>
          <w:szCs w:val="24"/>
          <w:lang w:val="hu-HU"/>
        </w:rPr>
        <w:t>tömeg</w:t>
      </w:r>
      <w:r w:rsidR="00910560">
        <w:rPr>
          <w:rFonts w:ascii="Times New Roman" w:hAnsi="Times New Roman" w:cs="Times New Roman"/>
          <w:sz w:val="24"/>
          <w:szCs w:val="24"/>
          <w:lang w:val="hu-HU"/>
        </w:rPr>
        <w:t>tájékoztatásról és médiá</w:t>
      </w:r>
      <w:r w:rsidRPr="00280C32">
        <w:rPr>
          <w:rFonts w:ascii="Times New Roman" w:hAnsi="Times New Roman" w:cs="Times New Roman"/>
          <w:sz w:val="24"/>
          <w:szCs w:val="24"/>
          <w:lang w:val="hu-HU"/>
        </w:rPr>
        <w:t>ról szóló törvény (az SZK Hi</w:t>
      </w:r>
      <w:r w:rsidR="005E1F05" w:rsidRPr="00280C32">
        <w:rPr>
          <w:rFonts w:ascii="Times New Roman" w:hAnsi="Times New Roman" w:cs="Times New Roman"/>
          <w:sz w:val="24"/>
          <w:szCs w:val="24"/>
          <w:lang w:val="hu-HU"/>
        </w:rPr>
        <w:t xml:space="preserve">vatalos Közlönye, 92/2023. és 51/2025 sz.) 18. szakasza, </w:t>
      </w:r>
      <w:r w:rsidR="00280C32" w:rsidRPr="00280C32">
        <w:rPr>
          <w:rFonts w:ascii="Times New Roman" w:hAnsi="Times New Roman" w:cs="Times New Roman"/>
          <w:sz w:val="24"/>
          <w:szCs w:val="24"/>
          <w:lang w:val="hu-HU"/>
        </w:rPr>
        <w:t xml:space="preserve">valamint </w:t>
      </w:r>
      <w:r w:rsidR="005E1F05" w:rsidRPr="00280C32">
        <w:rPr>
          <w:rFonts w:ascii="Times New Roman" w:hAnsi="Times New Roman" w:cs="Times New Roman"/>
          <w:sz w:val="24"/>
          <w:szCs w:val="24"/>
          <w:lang w:val="hu-HU"/>
        </w:rPr>
        <w:t>Zenta község 2026</w:t>
      </w:r>
      <w:r w:rsidRPr="00280C32">
        <w:rPr>
          <w:rFonts w:ascii="Times New Roman" w:hAnsi="Times New Roman" w:cs="Times New Roman"/>
          <w:sz w:val="24"/>
          <w:szCs w:val="24"/>
          <w:lang w:val="hu-HU"/>
        </w:rPr>
        <w:t xml:space="preserve">. évi </w:t>
      </w:r>
      <w:r w:rsidR="00C06022" w:rsidRPr="00280C32">
        <w:rPr>
          <w:rFonts w:ascii="Times New Roman" w:hAnsi="Times New Roman" w:cs="Times New Roman"/>
          <w:sz w:val="24"/>
          <w:szCs w:val="24"/>
          <w:lang w:val="hu-HU"/>
        </w:rPr>
        <w:t>költségvetéséről szóló rendelet</w:t>
      </w:r>
      <w:r w:rsidR="00280C32" w:rsidRPr="00280C32">
        <w:rPr>
          <w:rFonts w:ascii="Times New Roman" w:hAnsi="Times New Roman" w:cs="Times New Roman"/>
          <w:sz w:val="24"/>
          <w:szCs w:val="24"/>
          <w:lang w:val="hu-HU"/>
        </w:rPr>
        <w:t xml:space="preserve"> (Zenta k</w:t>
      </w:r>
      <w:r w:rsidRPr="00280C32">
        <w:rPr>
          <w:rFonts w:ascii="Times New Roman" w:hAnsi="Times New Roman" w:cs="Times New Roman"/>
          <w:sz w:val="24"/>
          <w:szCs w:val="24"/>
          <w:lang w:val="hu-HU"/>
        </w:rPr>
        <w:t>özsé</w:t>
      </w:r>
      <w:r w:rsidR="005E1F05" w:rsidRPr="00280C32">
        <w:rPr>
          <w:rFonts w:ascii="Times New Roman" w:hAnsi="Times New Roman" w:cs="Times New Roman"/>
          <w:sz w:val="24"/>
          <w:szCs w:val="24"/>
          <w:lang w:val="hu-HU"/>
        </w:rPr>
        <w:t>g Hivatalos Lapja, 14/</w:t>
      </w:r>
      <w:r w:rsidR="00280C32" w:rsidRPr="00280C32">
        <w:rPr>
          <w:rFonts w:ascii="Times New Roman" w:hAnsi="Times New Roman" w:cs="Times New Roman"/>
          <w:sz w:val="24"/>
          <w:szCs w:val="24"/>
          <w:lang w:val="hu-HU"/>
        </w:rPr>
        <w:t>20</w:t>
      </w:r>
      <w:r w:rsidR="005E1F05" w:rsidRPr="00280C32">
        <w:rPr>
          <w:rFonts w:ascii="Times New Roman" w:hAnsi="Times New Roman" w:cs="Times New Roman"/>
          <w:sz w:val="24"/>
          <w:szCs w:val="24"/>
          <w:lang w:val="hu-HU"/>
        </w:rPr>
        <w:t>25. sz.) 8</w:t>
      </w:r>
      <w:r w:rsidR="00280C32" w:rsidRPr="00280C32">
        <w:rPr>
          <w:rFonts w:ascii="Times New Roman" w:hAnsi="Times New Roman" w:cs="Times New Roman"/>
          <w:sz w:val="24"/>
          <w:szCs w:val="24"/>
          <w:lang w:val="hu-HU"/>
        </w:rPr>
        <w:t>. szakasza</w:t>
      </w:r>
      <w:r w:rsidR="00722693" w:rsidRPr="00280C32">
        <w:rPr>
          <w:rFonts w:ascii="Times New Roman" w:hAnsi="Times New Roman" w:cs="Times New Roman"/>
          <w:sz w:val="24"/>
          <w:szCs w:val="24"/>
          <w:lang w:val="hu-HU"/>
        </w:rPr>
        <w:t xml:space="preserve"> alapján Zenta község polgármestere meghozza az alábbi</w:t>
      </w:r>
    </w:p>
    <w:p w:rsidR="005E1F05" w:rsidRPr="00280C32" w:rsidRDefault="005E1F05" w:rsidP="005070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722693" w:rsidRPr="00280C32" w:rsidRDefault="00722693" w:rsidP="00D874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722693" w:rsidRPr="002630C7" w:rsidRDefault="00722693" w:rsidP="007226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2630C7">
        <w:rPr>
          <w:rFonts w:ascii="Times New Roman" w:hAnsi="Times New Roman" w:cs="Times New Roman"/>
          <w:b/>
          <w:bCs/>
          <w:sz w:val="24"/>
          <w:szCs w:val="24"/>
          <w:lang w:val="hu-HU"/>
        </w:rPr>
        <w:t>RENDELETET</w:t>
      </w:r>
    </w:p>
    <w:p w:rsidR="00722693" w:rsidRPr="002630C7" w:rsidRDefault="00722693" w:rsidP="005070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proofErr w:type="gramStart"/>
      <w:r w:rsidRPr="002630C7">
        <w:rPr>
          <w:rFonts w:ascii="Times New Roman" w:hAnsi="Times New Roman" w:cs="Times New Roman"/>
          <w:b/>
          <w:bCs/>
          <w:sz w:val="24"/>
          <w:szCs w:val="24"/>
          <w:lang w:val="hu-HU"/>
        </w:rPr>
        <w:t>a</w:t>
      </w:r>
      <w:proofErr w:type="gramEnd"/>
      <w:r w:rsidRPr="002630C7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r w:rsidR="005070B8" w:rsidRPr="002630C7">
        <w:rPr>
          <w:rFonts w:ascii="Times New Roman" w:hAnsi="Times New Roman" w:cs="Times New Roman"/>
          <w:b/>
          <w:bCs/>
          <w:sz w:val="24"/>
          <w:szCs w:val="24"/>
          <w:lang w:val="hu-HU"/>
        </w:rPr>
        <w:t>tömeg</w:t>
      </w:r>
      <w:r w:rsidRPr="002630C7">
        <w:rPr>
          <w:rFonts w:ascii="Times New Roman" w:hAnsi="Times New Roman" w:cs="Times New Roman"/>
          <w:b/>
          <w:bCs/>
          <w:sz w:val="24"/>
          <w:szCs w:val="24"/>
          <w:lang w:val="hu-HU"/>
        </w:rPr>
        <w:t>tájékoztatás területén megvalósított projekt</w:t>
      </w:r>
      <w:r w:rsidR="00280C32" w:rsidRPr="002630C7">
        <w:rPr>
          <w:rFonts w:ascii="Times New Roman" w:hAnsi="Times New Roman" w:cs="Times New Roman"/>
          <w:b/>
          <w:bCs/>
          <w:sz w:val="24"/>
          <w:szCs w:val="24"/>
          <w:lang w:val="hu-HU"/>
        </w:rPr>
        <w:t>umok 2026</w:t>
      </w:r>
      <w:r w:rsidRPr="002630C7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. évi </w:t>
      </w:r>
    </w:p>
    <w:p w:rsidR="00722693" w:rsidRPr="002630C7" w:rsidRDefault="00280C32" w:rsidP="00280C3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proofErr w:type="gramStart"/>
      <w:r w:rsidRPr="002630C7">
        <w:rPr>
          <w:rFonts w:ascii="Times New Roman" w:hAnsi="Times New Roman" w:cs="Times New Roman"/>
          <w:b/>
          <w:bCs/>
          <w:sz w:val="24"/>
          <w:szCs w:val="24"/>
          <w:lang w:val="hu-HU"/>
        </w:rPr>
        <w:t>társfinanszírozására</w:t>
      </w:r>
      <w:proofErr w:type="gramEnd"/>
      <w:r w:rsidR="00722693" w:rsidRPr="002630C7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r w:rsidRPr="002630C7">
        <w:rPr>
          <w:rFonts w:ascii="Times New Roman" w:hAnsi="Times New Roman" w:cs="Times New Roman"/>
          <w:b/>
          <w:bCs/>
          <w:sz w:val="24"/>
          <w:szCs w:val="24"/>
          <w:lang w:val="hu-HU"/>
        </w:rPr>
        <w:t>szolgáló pénzeszközök felosztásáról</w:t>
      </w:r>
    </w:p>
    <w:p w:rsidR="00722693" w:rsidRDefault="00722693" w:rsidP="00722693">
      <w:pPr>
        <w:spacing w:after="0" w:line="240" w:lineRule="auto"/>
        <w:rPr>
          <w:rFonts w:asciiTheme="majorBidi" w:hAnsiTheme="majorBidi" w:cstheme="majorBidi"/>
          <w:sz w:val="24"/>
          <w:szCs w:val="24"/>
          <w:lang w:val="hu-HU"/>
        </w:rPr>
      </w:pPr>
    </w:p>
    <w:p w:rsidR="002630C7" w:rsidRPr="002630C7" w:rsidRDefault="002630C7" w:rsidP="005070B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2630C7">
        <w:rPr>
          <w:rFonts w:ascii="Times New Roman" w:hAnsi="Times New Roman" w:cs="Times New Roman"/>
          <w:sz w:val="24"/>
          <w:szCs w:val="24"/>
          <w:lang w:val="hu-HU"/>
        </w:rPr>
        <w:t>A 2026-os évben</w:t>
      </w:r>
      <w:r w:rsidR="00722693" w:rsidRPr="002630C7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2630C7">
        <w:rPr>
          <w:rFonts w:ascii="Times New Roman" w:hAnsi="Times New Roman" w:cs="Times New Roman"/>
          <w:sz w:val="24"/>
          <w:szCs w:val="24"/>
          <w:lang w:val="hu-HU"/>
        </w:rPr>
        <w:t xml:space="preserve">a </w:t>
      </w:r>
      <w:r w:rsidR="005070B8" w:rsidRPr="002630C7">
        <w:rPr>
          <w:rFonts w:ascii="Times New Roman" w:hAnsi="Times New Roman" w:cs="Times New Roman"/>
          <w:sz w:val="24"/>
          <w:szCs w:val="24"/>
          <w:lang w:val="hu-HU"/>
        </w:rPr>
        <w:t xml:space="preserve">tömegtájékoztatás </w:t>
      </w:r>
      <w:r w:rsidR="00722693" w:rsidRPr="002630C7">
        <w:rPr>
          <w:rFonts w:ascii="Times New Roman" w:hAnsi="Times New Roman" w:cs="Times New Roman"/>
          <w:sz w:val="24"/>
          <w:szCs w:val="24"/>
          <w:lang w:val="hu-HU"/>
        </w:rPr>
        <w:t xml:space="preserve">területén </w:t>
      </w:r>
      <w:r w:rsidRPr="002630C7">
        <w:rPr>
          <w:rFonts w:ascii="Times New Roman" w:hAnsi="Times New Roman" w:cs="Times New Roman"/>
          <w:sz w:val="24"/>
          <w:szCs w:val="24"/>
          <w:lang w:val="hu-HU"/>
        </w:rPr>
        <w:t>a közérdek megvalósítását szolgáló projektek társfinanszírozására 550.000,00 dinár összegű pénzeszköz kerül elkülönítésre.</w:t>
      </w:r>
    </w:p>
    <w:p w:rsidR="002630C7" w:rsidRPr="002630C7" w:rsidRDefault="002630C7" w:rsidP="002630C7">
      <w:pPr>
        <w:pStyle w:val="NormalWeb"/>
        <w:rPr>
          <w:lang w:val="hu-HU"/>
        </w:rPr>
      </w:pPr>
      <w:r>
        <w:rPr>
          <w:lang w:val="hu-HU"/>
        </w:rPr>
        <w:t>A jelen rendelet</w:t>
      </w:r>
      <w:r w:rsidRPr="002630C7">
        <w:rPr>
          <w:lang w:val="hu-HU"/>
        </w:rPr>
        <w:t xml:space="preserve"> 1. bekezdésében meghatározott teljes összeg egy nyilvános pályázat útján kerül felosztásra a projektek társfinanszírozására.</w:t>
      </w:r>
    </w:p>
    <w:p w:rsidR="002630C7" w:rsidRPr="002630C7" w:rsidRDefault="002630C7" w:rsidP="002630C7">
      <w:pPr>
        <w:pStyle w:val="NormalWeb"/>
        <w:rPr>
          <w:lang w:val="hu-HU"/>
        </w:rPr>
      </w:pPr>
      <w:r>
        <w:rPr>
          <w:lang w:val="hu-HU"/>
        </w:rPr>
        <w:t>A jelen rendelet</w:t>
      </w:r>
      <w:r w:rsidRPr="002630C7">
        <w:rPr>
          <w:lang w:val="hu-HU"/>
        </w:rPr>
        <w:t xml:space="preserve"> 2. bekezdésében meghatározott pályázat típusa külön határozat tárgyát képezi.</w:t>
      </w:r>
    </w:p>
    <w:p w:rsidR="00CB25BF" w:rsidRDefault="00CB25BF" w:rsidP="007E7316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CB25BF" w:rsidRPr="00C13DBC" w:rsidRDefault="00CB25BF" w:rsidP="00C13DB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C13DBC">
        <w:rPr>
          <w:rFonts w:asciiTheme="majorBidi" w:hAnsiTheme="majorBidi" w:cstheme="majorBidi"/>
          <w:b/>
          <w:bCs/>
          <w:sz w:val="24"/>
          <w:szCs w:val="24"/>
          <w:lang w:val="hu-HU"/>
        </w:rPr>
        <w:t>I n d o k o l á s</w:t>
      </w:r>
    </w:p>
    <w:p w:rsidR="00CB25BF" w:rsidRDefault="00CB25BF" w:rsidP="007E7316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E13237" w:rsidRPr="00E13237" w:rsidRDefault="00E13237" w:rsidP="001E58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13237">
        <w:rPr>
          <w:rFonts w:ascii="Times New Roman" w:hAnsi="Times New Roman" w:cs="Times New Roman"/>
          <w:sz w:val="24"/>
          <w:szCs w:val="24"/>
          <w:lang w:val="hu-HU"/>
        </w:rPr>
        <w:t>A tömeg</w:t>
      </w:r>
      <w:r w:rsidR="00910560">
        <w:rPr>
          <w:rFonts w:ascii="Times New Roman" w:hAnsi="Times New Roman" w:cs="Times New Roman"/>
          <w:sz w:val="24"/>
          <w:szCs w:val="24"/>
          <w:lang w:val="hu-HU"/>
        </w:rPr>
        <w:t>tájékoztatásról és médiá</w:t>
      </w:r>
      <w:r w:rsidRPr="00E13237">
        <w:rPr>
          <w:rFonts w:ascii="Times New Roman" w:hAnsi="Times New Roman" w:cs="Times New Roman"/>
          <w:sz w:val="24"/>
          <w:szCs w:val="24"/>
          <w:lang w:val="hu-HU"/>
        </w:rPr>
        <w:t xml:space="preserve">ról szóló törvény (az SZK Hivatalos Közlönye, 92/2023. és 51/2025 sz.) </w:t>
      </w:r>
      <w:proofErr w:type="gramStart"/>
      <w:r w:rsidRPr="00E13237">
        <w:rPr>
          <w:rFonts w:ascii="Times New Roman" w:hAnsi="Times New Roman" w:cs="Times New Roman"/>
          <w:sz w:val="24"/>
          <w:szCs w:val="24"/>
          <w:lang w:val="hu-HU"/>
        </w:rPr>
        <w:t xml:space="preserve">18. szakaszával összhangban, amely előírja, hogy a Szerb Köztársaság, az autonóm tartomány, illetve a helyi önkormányzati egység a költségvetéséből biztosítja a közérdek érvényesítéséhez szükséges pénzeszközök egy részét a  tömegtájékoztatás területén, és azokat lefolytatott nyilvános pályázat (a továbbiakban: pályázat) és egyedi juttatások alapján, az állami támogatás odaítélésének és a verseny védelmének elvei szerint, megkülönböztetés nélkül osztja fel, Zenta község a 2026. évi költségvetéséről szóló határozatában (Zenta község Hivatalos Lapja, 14/2025. szám) a tömegtájékoztatás területén </w:t>
      </w:r>
      <w:proofErr w:type="gramEnd"/>
      <w:r w:rsidRPr="00E13237">
        <w:rPr>
          <w:rFonts w:ascii="Times New Roman" w:hAnsi="Times New Roman" w:cs="Times New Roman"/>
          <w:sz w:val="24"/>
          <w:szCs w:val="24"/>
          <w:lang w:val="hu-HU"/>
        </w:rPr>
        <w:t xml:space="preserve">a </w:t>
      </w:r>
      <w:proofErr w:type="gramStart"/>
      <w:r w:rsidRPr="00E13237">
        <w:rPr>
          <w:rFonts w:ascii="Times New Roman" w:hAnsi="Times New Roman" w:cs="Times New Roman"/>
          <w:sz w:val="24"/>
          <w:szCs w:val="24"/>
          <w:lang w:val="hu-HU"/>
        </w:rPr>
        <w:t>közérdek</w:t>
      </w:r>
      <w:proofErr w:type="gramEnd"/>
      <w:r w:rsidRPr="00E13237">
        <w:rPr>
          <w:rFonts w:ascii="Times New Roman" w:hAnsi="Times New Roman" w:cs="Times New Roman"/>
          <w:sz w:val="24"/>
          <w:szCs w:val="24"/>
          <w:lang w:val="hu-HU"/>
        </w:rPr>
        <w:t xml:space="preserve"> megvalósítására összesen 550.000,00 dinár összeget biztosított.</w:t>
      </w:r>
    </w:p>
    <w:p w:rsidR="00E13237" w:rsidRPr="00E13237" w:rsidRDefault="00E13237" w:rsidP="001E58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E13237" w:rsidRPr="00E13237" w:rsidRDefault="00E13237" w:rsidP="001E58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652B3A" w:rsidRDefault="00E13237" w:rsidP="00D50A96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proofErr w:type="gramStart"/>
      <w:r>
        <w:rPr>
          <w:rFonts w:asciiTheme="majorBidi" w:hAnsiTheme="majorBidi" w:cstheme="majorBidi"/>
          <w:sz w:val="24"/>
          <w:szCs w:val="24"/>
          <w:lang w:val="hu-HU"/>
        </w:rPr>
        <w:t>Zenta község 2026</w:t>
      </w:r>
      <w:r w:rsidR="005C6A14">
        <w:rPr>
          <w:rFonts w:asciiTheme="majorBidi" w:hAnsiTheme="majorBidi" w:cstheme="majorBidi"/>
          <w:sz w:val="24"/>
          <w:szCs w:val="24"/>
          <w:lang w:val="hu-HU"/>
        </w:rPr>
        <w:t>. évi költségvetéséről szóló rendelete alapján 550.000,00 dinár összegű támogatási eszközt</w:t>
      </w:r>
      <w:r w:rsidR="00652B3A">
        <w:rPr>
          <w:rFonts w:asciiTheme="majorBidi" w:hAnsiTheme="majorBidi" w:cstheme="majorBidi"/>
          <w:sz w:val="24"/>
          <w:szCs w:val="24"/>
          <w:lang w:val="hu-HU"/>
        </w:rPr>
        <w:t xml:space="preserve"> biztosítanak a </w:t>
      </w:r>
      <w:r w:rsidR="00652B3A" w:rsidRPr="00155B27">
        <w:rPr>
          <w:rFonts w:asciiTheme="majorBidi" w:hAnsiTheme="majorBidi" w:cstheme="majorBidi"/>
          <w:sz w:val="24"/>
          <w:szCs w:val="24"/>
          <w:lang w:val="hu-HU"/>
        </w:rPr>
        <w:t>„KÖZSÉGI KÖZIGAZGATÁS” elnevezésű 5-ös felosztás keretében, a „</w:t>
      </w:r>
      <w:r w:rsidR="00652B3A" w:rsidRPr="002426F5">
        <w:rPr>
          <w:rFonts w:asciiTheme="majorBidi" w:hAnsiTheme="majorBidi" w:cstheme="majorBidi"/>
          <w:sz w:val="24"/>
          <w:szCs w:val="24"/>
          <w:lang w:val="hu-HU"/>
        </w:rPr>
        <w:t>A KULTÚRA ÉS A TÁJÉKOZTATÁS FEJLESZTÉSE</w:t>
      </w:r>
      <w:r w:rsidR="00652B3A" w:rsidRPr="00155B27">
        <w:rPr>
          <w:rFonts w:asciiTheme="majorBidi" w:hAnsiTheme="majorBidi" w:cstheme="majorBidi"/>
          <w:sz w:val="24"/>
          <w:szCs w:val="24"/>
          <w:lang w:val="hu-HU"/>
        </w:rPr>
        <w:t xml:space="preserve">” elnevezésű </w:t>
      </w:r>
      <w:r w:rsidR="00652B3A" w:rsidRPr="002426F5">
        <w:rPr>
          <w:rFonts w:asciiTheme="majorBidi" w:hAnsiTheme="majorBidi" w:cstheme="majorBidi"/>
          <w:sz w:val="24"/>
          <w:szCs w:val="24"/>
          <w:lang w:val="hu-HU"/>
        </w:rPr>
        <w:t xml:space="preserve">1201 </w:t>
      </w:r>
      <w:r w:rsidR="00652B3A" w:rsidRPr="00155B27">
        <w:rPr>
          <w:rFonts w:asciiTheme="majorBidi" w:hAnsiTheme="majorBidi" w:cstheme="majorBidi"/>
          <w:sz w:val="24"/>
          <w:szCs w:val="24"/>
          <w:lang w:val="hu-HU"/>
        </w:rPr>
        <w:lastRenderedPageBreak/>
        <w:t>számú program keretében, az „</w:t>
      </w:r>
      <w:r w:rsidR="00D50A96" w:rsidRPr="002426F5">
        <w:rPr>
          <w:rFonts w:asciiTheme="majorBidi" w:hAnsiTheme="majorBidi" w:cstheme="majorBidi"/>
          <w:sz w:val="24"/>
          <w:szCs w:val="24"/>
          <w:lang w:val="hu-HU"/>
        </w:rPr>
        <w:t>A közérdek megvalósítása és előmozdítása a nyilvános tájékoztatás terén</w:t>
      </w:r>
      <w:r w:rsidR="00652B3A" w:rsidRPr="00155B27">
        <w:rPr>
          <w:rFonts w:asciiTheme="majorBidi" w:hAnsiTheme="majorBidi" w:cstheme="majorBidi"/>
          <w:sz w:val="24"/>
          <w:szCs w:val="24"/>
          <w:lang w:val="hu-HU"/>
        </w:rPr>
        <w:t xml:space="preserve">” elnevezésű </w:t>
      </w:r>
      <w:r w:rsidR="00652B3A" w:rsidRPr="002426F5">
        <w:rPr>
          <w:rFonts w:asciiTheme="majorBidi" w:hAnsiTheme="majorBidi" w:cstheme="majorBidi"/>
          <w:sz w:val="24"/>
          <w:szCs w:val="24"/>
          <w:lang w:val="hu-HU"/>
        </w:rPr>
        <w:t>000</w:t>
      </w:r>
      <w:r w:rsidR="00D50A96" w:rsidRPr="002426F5">
        <w:rPr>
          <w:rFonts w:asciiTheme="majorBidi" w:hAnsiTheme="majorBidi" w:cstheme="majorBidi"/>
          <w:sz w:val="24"/>
          <w:szCs w:val="24"/>
          <w:lang w:val="hu-HU"/>
        </w:rPr>
        <w:t>4</w:t>
      </w:r>
      <w:r w:rsidR="00652B3A" w:rsidRPr="002426F5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652B3A" w:rsidRPr="00155B27">
        <w:rPr>
          <w:rFonts w:asciiTheme="majorBidi" w:hAnsiTheme="majorBidi" w:cstheme="majorBidi"/>
          <w:sz w:val="24"/>
          <w:szCs w:val="24"/>
          <w:lang w:val="hu-HU"/>
        </w:rPr>
        <w:t>számú tevékenységként, „</w:t>
      </w:r>
      <w:r w:rsidR="00652B3A" w:rsidRPr="002426F5">
        <w:rPr>
          <w:rFonts w:asciiTheme="majorBidi" w:hAnsiTheme="majorBidi" w:cstheme="majorBidi"/>
          <w:sz w:val="24"/>
          <w:szCs w:val="24"/>
          <w:lang w:val="hu-HU"/>
        </w:rPr>
        <w:t>Kulturális szolgáltatások</w:t>
      </w:r>
      <w:r w:rsidR="00652B3A" w:rsidRPr="00155B27">
        <w:rPr>
          <w:rFonts w:asciiTheme="majorBidi" w:hAnsiTheme="majorBidi" w:cstheme="majorBidi"/>
          <w:sz w:val="24"/>
          <w:szCs w:val="24"/>
          <w:lang w:val="hu-HU"/>
        </w:rPr>
        <w:t xml:space="preserve">” tevékenységet jelölő </w:t>
      </w:r>
      <w:r w:rsidR="00652B3A" w:rsidRPr="002426F5">
        <w:rPr>
          <w:rFonts w:asciiTheme="majorBidi" w:hAnsiTheme="majorBidi" w:cstheme="majorBidi"/>
          <w:sz w:val="24"/>
          <w:szCs w:val="24"/>
          <w:lang w:val="hu-HU"/>
        </w:rPr>
        <w:t>820</w:t>
      </w:r>
      <w:r w:rsidR="00652B3A" w:rsidRPr="00155B27">
        <w:rPr>
          <w:rFonts w:asciiTheme="majorBidi" w:hAnsiTheme="majorBidi" w:cstheme="majorBidi"/>
          <w:sz w:val="24"/>
          <w:szCs w:val="24"/>
          <w:lang w:val="hu-HU"/>
        </w:rPr>
        <w:t xml:space="preserve">-as funkcionális besorolási kóddal, </w:t>
      </w:r>
      <w:r>
        <w:rPr>
          <w:rFonts w:asciiTheme="majorBidi" w:hAnsiTheme="majorBidi" w:cstheme="majorBidi"/>
          <w:sz w:val="24"/>
          <w:szCs w:val="24"/>
          <w:lang w:val="hu-HU"/>
        </w:rPr>
        <w:t>124</w:t>
      </w:r>
      <w:r w:rsidR="00652B3A" w:rsidRPr="002426F5">
        <w:rPr>
          <w:rFonts w:asciiTheme="majorBidi" w:hAnsiTheme="majorBidi" w:cstheme="majorBidi"/>
          <w:sz w:val="24"/>
          <w:szCs w:val="24"/>
          <w:lang w:val="hu-HU"/>
        </w:rPr>
        <w:t>/0 pozíció szám alatt</w:t>
      </w:r>
      <w:r w:rsidR="00D50A96">
        <w:rPr>
          <w:rFonts w:asciiTheme="majorBidi" w:hAnsiTheme="majorBidi" w:cstheme="majorBidi"/>
          <w:sz w:val="24"/>
          <w:szCs w:val="24"/>
          <w:lang w:val="hu-HU"/>
        </w:rPr>
        <w:t>, 454</w:t>
      </w:r>
      <w:r w:rsidR="00652B3A" w:rsidRPr="00155B27">
        <w:rPr>
          <w:rFonts w:asciiTheme="majorBidi" w:hAnsiTheme="majorBidi" w:cstheme="majorBidi"/>
          <w:sz w:val="24"/>
          <w:szCs w:val="24"/>
          <w:lang w:val="hu-HU"/>
        </w:rPr>
        <w:t>000 számú gazdasági besorolással, mint „</w:t>
      </w:r>
      <w:r w:rsidR="00D50A96">
        <w:rPr>
          <w:rFonts w:asciiTheme="majorBidi" w:hAnsiTheme="majorBidi" w:cstheme="majorBidi"/>
          <w:sz w:val="24"/>
          <w:szCs w:val="24"/>
          <w:lang w:val="hu-HU"/>
        </w:rPr>
        <w:t>SZUBVENCIÓK MAGÁNVÁLLALATOK SZÁMÁRA</w:t>
      </w:r>
      <w:r w:rsidR="00652B3A" w:rsidRPr="00155B27">
        <w:rPr>
          <w:rFonts w:asciiTheme="majorBidi" w:hAnsiTheme="majorBidi" w:cstheme="majorBidi"/>
          <w:sz w:val="24"/>
          <w:szCs w:val="24"/>
          <w:lang w:val="hu-HU"/>
        </w:rPr>
        <w:t>”.</w:t>
      </w:r>
      <w:proofErr w:type="gramEnd"/>
    </w:p>
    <w:p w:rsidR="00910560" w:rsidRDefault="00910560" w:rsidP="00D50A96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910560" w:rsidRDefault="00910560" w:rsidP="00910560">
      <w:pPr>
        <w:pStyle w:val="NormalWeb"/>
        <w:rPr>
          <w:lang w:val="hu-HU"/>
        </w:rPr>
      </w:pPr>
      <w:proofErr w:type="gramStart"/>
      <w:r>
        <w:rPr>
          <w:lang w:val="hu-HU"/>
        </w:rPr>
        <w:t xml:space="preserve">A </w:t>
      </w:r>
      <w:r w:rsidRPr="00910560">
        <w:rPr>
          <w:lang w:val="hu-HU"/>
        </w:rPr>
        <w:t xml:space="preserve"> </w:t>
      </w:r>
      <w:r>
        <w:rPr>
          <w:lang w:val="hu-HU"/>
        </w:rPr>
        <w:t>tömegtájékoztatásról</w:t>
      </w:r>
      <w:proofErr w:type="gramEnd"/>
      <w:r>
        <w:rPr>
          <w:lang w:val="hu-HU"/>
        </w:rPr>
        <w:t xml:space="preserve"> és</w:t>
      </w:r>
      <w:r w:rsidRPr="00910560">
        <w:rPr>
          <w:lang w:val="hu-HU"/>
        </w:rPr>
        <w:t xml:space="preserve"> médiáról szóló törvé</w:t>
      </w:r>
      <w:r>
        <w:rPr>
          <w:lang w:val="hu-HU"/>
        </w:rPr>
        <w:t xml:space="preserve">ny előírja, hogy a </w:t>
      </w:r>
      <w:r w:rsidRPr="00910560">
        <w:rPr>
          <w:lang w:val="hu-HU"/>
        </w:rPr>
        <w:t xml:space="preserve"> </w:t>
      </w:r>
      <w:r>
        <w:rPr>
          <w:lang w:val="hu-HU"/>
        </w:rPr>
        <w:t>tömeg</w:t>
      </w:r>
      <w:r w:rsidRPr="00910560">
        <w:rPr>
          <w:lang w:val="hu-HU"/>
        </w:rPr>
        <w:t>tájékoztatás területén a projektek társfinanszírozására elkülönített pénzeszközöket lefolytatott nyilvános pályázatok alapján, valamint egyedi juttatások útján kell felosztani, azzal, hogy az egyedi juttatásokra a teljes elkülönített összeg legfeljebb 5%-a fordítható.</w:t>
      </w:r>
    </w:p>
    <w:p w:rsidR="006B70C1" w:rsidRPr="006B70C1" w:rsidRDefault="006B70C1" w:rsidP="006B70C1">
      <w:pPr>
        <w:pStyle w:val="NormalWeb"/>
        <w:rPr>
          <w:lang w:val="hu-HU"/>
        </w:rPr>
      </w:pPr>
      <w:r w:rsidRPr="006B70C1">
        <w:rPr>
          <w:lang w:val="hu-HU"/>
        </w:rPr>
        <w:t xml:space="preserve">A fentiekből kiindulva úgy került meghatározásra, hogy a </w:t>
      </w:r>
      <w:r>
        <w:rPr>
          <w:lang w:val="hu-HU"/>
        </w:rPr>
        <w:t>tömeg</w:t>
      </w:r>
      <w:r w:rsidRPr="006B70C1">
        <w:rPr>
          <w:lang w:val="hu-HU"/>
        </w:rPr>
        <w:t>tájékoztatás területén a projektek társfinanszírozására elkülönített teljes, 550.000,00 dinár összeg nyilvános pályázatok útján kerül felosztásra.</w:t>
      </w:r>
    </w:p>
    <w:p w:rsidR="006B70C1" w:rsidRPr="006B70C1" w:rsidRDefault="006B70C1" w:rsidP="006B70C1">
      <w:pPr>
        <w:pStyle w:val="NormalWeb"/>
        <w:rPr>
          <w:lang w:val="hu-HU"/>
        </w:rPr>
      </w:pPr>
      <w:r w:rsidRPr="006B70C1">
        <w:rPr>
          <w:lang w:val="hu-HU"/>
        </w:rPr>
        <w:t>A 2026. évben kiírásra kerülő pályázat típusa külön határozat tárgyát képezi.</w:t>
      </w:r>
    </w:p>
    <w:p w:rsidR="00BC5F01" w:rsidRDefault="00BC5F01" w:rsidP="005C6A1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56644A" w:rsidRDefault="0056644A" w:rsidP="005C6A1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56644A" w:rsidRDefault="0056644A" w:rsidP="005C6A1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ab/>
      </w:r>
      <w:r>
        <w:rPr>
          <w:rFonts w:asciiTheme="majorBidi" w:hAnsiTheme="majorBidi" w:cstheme="majorBidi"/>
          <w:sz w:val="24"/>
          <w:szCs w:val="24"/>
          <w:lang w:val="hu-HU"/>
        </w:rPr>
        <w:tab/>
      </w:r>
    </w:p>
    <w:p w:rsidR="0056644A" w:rsidRDefault="0056644A" w:rsidP="0056644A">
      <w:pPr>
        <w:spacing w:after="0" w:line="240" w:lineRule="auto"/>
        <w:ind w:left="504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A község polgármestere</w:t>
      </w:r>
    </w:p>
    <w:p w:rsidR="0056644A" w:rsidRPr="00D87464" w:rsidRDefault="0056644A" w:rsidP="0056644A">
      <w:pPr>
        <w:spacing w:after="0" w:line="240" w:lineRule="auto"/>
        <w:ind w:left="4320"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   Burány Hajnalka s.k.</w:t>
      </w:r>
    </w:p>
    <w:sectPr w:rsidR="0056644A" w:rsidRPr="00D87464" w:rsidSect="00C45A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87464"/>
    <w:rsid w:val="001D1EDC"/>
    <w:rsid w:val="001E58D6"/>
    <w:rsid w:val="002426F5"/>
    <w:rsid w:val="002630C7"/>
    <w:rsid w:val="00280C32"/>
    <w:rsid w:val="002F7DA7"/>
    <w:rsid w:val="0033044A"/>
    <w:rsid w:val="003D356F"/>
    <w:rsid w:val="004435A7"/>
    <w:rsid w:val="005070B8"/>
    <w:rsid w:val="0056644A"/>
    <w:rsid w:val="005C6A14"/>
    <w:rsid w:val="005E1F05"/>
    <w:rsid w:val="00652B3A"/>
    <w:rsid w:val="006B70C1"/>
    <w:rsid w:val="00707578"/>
    <w:rsid w:val="00722693"/>
    <w:rsid w:val="00755CF2"/>
    <w:rsid w:val="007E7316"/>
    <w:rsid w:val="00910560"/>
    <w:rsid w:val="00952832"/>
    <w:rsid w:val="009730D4"/>
    <w:rsid w:val="00A75A47"/>
    <w:rsid w:val="00A8474C"/>
    <w:rsid w:val="00AE3DF3"/>
    <w:rsid w:val="00BB1492"/>
    <w:rsid w:val="00BC5F01"/>
    <w:rsid w:val="00BD3914"/>
    <w:rsid w:val="00C06022"/>
    <w:rsid w:val="00C13DBC"/>
    <w:rsid w:val="00C45A44"/>
    <w:rsid w:val="00CB25BF"/>
    <w:rsid w:val="00D50A96"/>
    <w:rsid w:val="00D87464"/>
    <w:rsid w:val="00DF75E4"/>
    <w:rsid w:val="00E13237"/>
    <w:rsid w:val="00F43572"/>
    <w:rsid w:val="00F56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A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7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46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63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9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4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1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7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110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09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7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4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8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0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00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21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3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Milenkovic Vali</dc:creator>
  <cp:lastModifiedBy>Milenkovic Vali</cp:lastModifiedBy>
  <cp:revision>4</cp:revision>
  <dcterms:created xsi:type="dcterms:W3CDTF">2026-02-19T08:14:00Z</dcterms:created>
  <dcterms:modified xsi:type="dcterms:W3CDTF">2026-02-19T10:18:00Z</dcterms:modified>
</cp:coreProperties>
</file>