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EAC" w:rsidRPr="00452841" w:rsidRDefault="001F5254">
      <w:pPr>
        <w:rPr>
          <w:rFonts w:asciiTheme="majorBidi" w:hAnsiTheme="majorBidi" w:cstheme="majorBidi"/>
          <w:sz w:val="24"/>
          <w:szCs w:val="24"/>
        </w:rPr>
      </w:pPr>
      <w:bookmarkStart w:id="0" w:name="_GoBack"/>
      <w:bookmarkEnd w:id="0"/>
      <w:r w:rsidRPr="00452841">
        <w:rPr>
          <w:rFonts w:asciiTheme="majorBidi" w:hAnsiTheme="majorBidi" w:cstheme="majorBidi"/>
          <w:noProof/>
          <w:sz w:val="24"/>
          <w:szCs w:val="24"/>
          <w:lang w:eastAsia="en-GB"/>
        </w:rPr>
        <w:drawing>
          <wp:inline distT="0" distB="0" distL="0" distR="0">
            <wp:extent cx="771525" cy="1137285"/>
            <wp:effectExtent l="1905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771525" cy="1137285"/>
                    </a:xfrm>
                    <a:prstGeom prst="rect">
                      <a:avLst/>
                    </a:prstGeom>
                    <a:noFill/>
                    <a:ln w="9525">
                      <a:noFill/>
                      <a:miter lim="800000"/>
                      <a:headEnd/>
                      <a:tailEnd/>
                    </a:ln>
                  </pic:spPr>
                </pic:pic>
              </a:graphicData>
            </a:graphic>
          </wp:inline>
        </w:drawing>
      </w:r>
    </w:p>
    <w:p w:rsidR="001F5254" w:rsidRPr="00A51CB1" w:rsidRDefault="001F5254" w:rsidP="00A51CB1">
      <w:pPr>
        <w:spacing w:after="0" w:line="240" w:lineRule="auto"/>
        <w:jc w:val="both"/>
        <w:rPr>
          <w:rFonts w:ascii="Times New Roman" w:hAnsi="Times New Roman" w:cs="Times New Roman"/>
          <w:sz w:val="24"/>
          <w:szCs w:val="24"/>
          <w:lang w:val="hu-HU"/>
        </w:rPr>
      </w:pPr>
      <w:r w:rsidRPr="00A51CB1">
        <w:rPr>
          <w:rFonts w:ascii="Times New Roman" w:hAnsi="Times New Roman" w:cs="Times New Roman"/>
          <w:sz w:val="24"/>
          <w:szCs w:val="24"/>
          <w:lang w:val="hu-HU"/>
        </w:rPr>
        <w:t>SZERB KÖZTÁRSASÁG</w:t>
      </w:r>
    </w:p>
    <w:p w:rsidR="001F5254" w:rsidRPr="00A51CB1" w:rsidRDefault="001F5254" w:rsidP="00A51CB1">
      <w:pPr>
        <w:spacing w:after="0" w:line="240" w:lineRule="auto"/>
        <w:jc w:val="both"/>
        <w:rPr>
          <w:rFonts w:ascii="Times New Roman" w:hAnsi="Times New Roman" w:cs="Times New Roman"/>
          <w:sz w:val="24"/>
          <w:szCs w:val="24"/>
          <w:lang w:val="hu-HU"/>
        </w:rPr>
      </w:pPr>
      <w:r w:rsidRPr="00A51CB1">
        <w:rPr>
          <w:rFonts w:ascii="Times New Roman" w:hAnsi="Times New Roman" w:cs="Times New Roman"/>
          <w:sz w:val="24"/>
          <w:szCs w:val="24"/>
          <w:lang w:val="hu-HU"/>
        </w:rPr>
        <w:t>VAJDASÁG AUTONÓM TARTOMÁNY</w:t>
      </w:r>
    </w:p>
    <w:p w:rsidR="001F5254" w:rsidRPr="00A51CB1" w:rsidRDefault="001F5254" w:rsidP="00A51CB1">
      <w:pPr>
        <w:spacing w:after="0" w:line="240" w:lineRule="auto"/>
        <w:jc w:val="both"/>
        <w:rPr>
          <w:rFonts w:ascii="Times New Roman" w:hAnsi="Times New Roman" w:cs="Times New Roman"/>
          <w:sz w:val="24"/>
          <w:szCs w:val="24"/>
          <w:lang w:val="hu-HU"/>
        </w:rPr>
      </w:pPr>
      <w:r w:rsidRPr="00A51CB1">
        <w:rPr>
          <w:rFonts w:ascii="Times New Roman" w:hAnsi="Times New Roman" w:cs="Times New Roman"/>
          <w:sz w:val="24"/>
          <w:szCs w:val="24"/>
          <w:lang w:val="hu-HU"/>
        </w:rPr>
        <w:t>ZENTA KÖZSÉG</w:t>
      </w:r>
    </w:p>
    <w:p w:rsidR="001F5254" w:rsidRPr="00A51CB1" w:rsidRDefault="001F5254" w:rsidP="00A51CB1">
      <w:pPr>
        <w:spacing w:after="0" w:line="240" w:lineRule="auto"/>
        <w:jc w:val="both"/>
        <w:rPr>
          <w:rFonts w:ascii="Times New Roman" w:hAnsi="Times New Roman" w:cs="Times New Roman"/>
          <w:sz w:val="24"/>
          <w:szCs w:val="24"/>
          <w:lang w:val="hu-HU"/>
        </w:rPr>
      </w:pPr>
      <w:r w:rsidRPr="00A51CB1">
        <w:rPr>
          <w:rFonts w:ascii="Times New Roman" w:hAnsi="Times New Roman" w:cs="Times New Roman"/>
          <w:sz w:val="24"/>
          <w:szCs w:val="24"/>
          <w:lang w:val="hu-HU"/>
        </w:rPr>
        <w:t>ZENTA KÖZSÉG POLGÁRMESTERE</w:t>
      </w:r>
    </w:p>
    <w:p w:rsidR="00A51CB1" w:rsidRPr="00A51CB1" w:rsidRDefault="001F5254" w:rsidP="00A51CB1">
      <w:pPr>
        <w:spacing w:after="0"/>
        <w:rPr>
          <w:rFonts w:ascii="Times New Roman" w:hAnsi="Times New Roman" w:cs="Times New Roman"/>
          <w:sz w:val="24"/>
          <w:szCs w:val="24"/>
          <w:shd w:val="clear" w:color="auto" w:fill="FFFFFF"/>
        </w:rPr>
      </w:pPr>
      <w:r w:rsidRPr="00A51CB1">
        <w:rPr>
          <w:rFonts w:ascii="Times New Roman" w:hAnsi="Times New Roman" w:cs="Times New Roman"/>
          <w:sz w:val="24"/>
          <w:szCs w:val="24"/>
          <w:lang w:val="hu-HU"/>
        </w:rPr>
        <w:t xml:space="preserve">Szám: </w:t>
      </w:r>
      <w:r w:rsidR="00A51CB1" w:rsidRPr="00A51CB1">
        <w:rPr>
          <w:rFonts w:ascii="Times New Roman" w:hAnsi="Times New Roman" w:cs="Times New Roman"/>
          <w:sz w:val="24"/>
          <w:szCs w:val="24"/>
          <w:shd w:val="clear" w:color="auto" w:fill="FFFFFF"/>
        </w:rPr>
        <w:t>001988016 2026 08858 002 000 000 001</w:t>
      </w:r>
    </w:p>
    <w:p w:rsidR="001F5254" w:rsidRPr="00A51CB1" w:rsidRDefault="00A51CB1" w:rsidP="00A51CB1">
      <w:pPr>
        <w:spacing w:after="0"/>
        <w:rPr>
          <w:rFonts w:ascii="Times New Roman" w:hAnsi="Times New Roman" w:cs="Times New Roman"/>
          <w:sz w:val="24"/>
          <w:szCs w:val="24"/>
          <w:shd w:val="clear" w:color="auto" w:fill="FFFFFF"/>
          <w:lang w:val="sr-Cyrl-CS"/>
        </w:rPr>
      </w:pPr>
      <w:r w:rsidRPr="00A51CB1">
        <w:rPr>
          <w:rFonts w:ascii="Times New Roman" w:hAnsi="Times New Roman" w:cs="Times New Roman"/>
          <w:sz w:val="24"/>
          <w:szCs w:val="24"/>
          <w:lang w:val="hu-HU"/>
        </w:rPr>
        <w:t>Kelt: 2026.június 12</w:t>
      </w:r>
      <w:r w:rsidR="001F5254" w:rsidRPr="00A51CB1">
        <w:rPr>
          <w:rFonts w:ascii="Times New Roman" w:hAnsi="Times New Roman" w:cs="Times New Roman"/>
          <w:sz w:val="24"/>
          <w:szCs w:val="24"/>
          <w:lang w:val="hu-HU"/>
        </w:rPr>
        <w:t>.</w:t>
      </w:r>
    </w:p>
    <w:p w:rsidR="001F5254" w:rsidRPr="00A51CB1" w:rsidRDefault="001F5254" w:rsidP="00A51CB1">
      <w:pPr>
        <w:spacing w:after="0" w:line="240" w:lineRule="auto"/>
        <w:jc w:val="both"/>
        <w:rPr>
          <w:rFonts w:ascii="Times New Roman" w:hAnsi="Times New Roman" w:cs="Times New Roman"/>
          <w:sz w:val="24"/>
          <w:szCs w:val="24"/>
          <w:lang w:val="hu-HU"/>
        </w:rPr>
      </w:pPr>
      <w:r w:rsidRPr="00A51CB1">
        <w:rPr>
          <w:rFonts w:ascii="Times New Roman" w:hAnsi="Times New Roman" w:cs="Times New Roman"/>
          <w:sz w:val="24"/>
          <w:szCs w:val="24"/>
          <w:lang w:val="hu-HU"/>
        </w:rPr>
        <w:t xml:space="preserve">Z e n t </w:t>
      </w:r>
      <w:proofErr w:type="gramStart"/>
      <w:r w:rsidRPr="00A51CB1">
        <w:rPr>
          <w:rFonts w:ascii="Times New Roman" w:hAnsi="Times New Roman" w:cs="Times New Roman"/>
          <w:sz w:val="24"/>
          <w:szCs w:val="24"/>
          <w:lang w:val="hu-HU"/>
        </w:rPr>
        <w:t>a</w:t>
      </w:r>
      <w:proofErr w:type="gramEnd"/>
    </w:p>
    <w:p w:rsidR="00606915" w:rsidRPr="00496D69" w:rsidRDefault="00606915" w:rsidP="00606915">
      <w:pPr>
        <w:spacing w:after="0" w:line="240" w:lineRule="auto"/>
        <w:jc w:val="both"/>
        <w:rPr>
          <w:rFonts w:ascii="Times New Roman" w:hAnsi="Times New Roman" w:cs="Times New Roman"/>
          <w:sz w:val="24"/>
          <w:szCs w:val="24"/>
          <w:lang w:val="hu-HU"/>
        </w:rPr>
      </w:pPr>
    </w:p>
    <w:p w:rsidR="001F5254" w:rsidRPr="00A51CB1" w:rsidRDefault="001F5254" w:rsidP="00A51CB1">
      <w:pPr>
        <w:jc w:val="both"/>
        <w:rPr>
          <w:rFonts w:ascii="Times New Roman" w:hAnsi="Times New Roman" w:cs="Times New Roman"/>
          <w:sz w:val="24"/>
          <w:szCs w:val="24"/>
          <w:shd w:val="clear" w:color="auto" w:fill="FFFFFF"/>
          <w:lang w:val="hu-HU"/>
        </w:rPr>
      </w:pPr>
      <w:r w:rsidRPr="00A51CB1">
        <w:rPr>
          <w:rFonts w:ascii="Times New Roman" w:hAnsi="Times New Roman" w:cs="Times New Roman"/>
          <w:sz w:val="24"/>
          <w:szCs w:val="24"/>
          <w:lang w:val="hu-HU"/>
        </w:rPr>
        <w:t xml:space="preserve">Az egyesületek által megvalósított közérdekű programok támogatására vagy azok finanszírozásához </w:t>
      </w:r>
      <w:r w:rsidR="001F3700" w:rsidRPr="00A51CB1">
        <w:rPr>
          <w:rFonts w:ascii="Times New Roman" w:hAnsi="Times New Roman" w:cs="Times New Roman"/>
          <w:sz w:val="24"/>
          <w:szCs w:val="24"/>
          <w:lang w:val="hu-HU"/>
        </w:rPr>
        <w:t xml:space="preserve">szükséges </w:t>
      </w:r>
      <w:r w:rsidRPr="00A51CB1">
        <w:rPr>
          <w:rFonts w:ascii="Times New Roman" w:hAnsi="Times New Roman" w:cs="Times New Roman"/>
          <w:sz w:val="24"/>
          <w:szCs w:val="24"/>
          <w:lang w:val="hu-HU"/>
        </w:rPr>
        <w:t xml:space="preserve">hiányzó források biztosítására szolgáló eszközök odaítéléséről és ellenőrzéséről szóló rendelet </w:t>
      </w:r>
      <w:r w:rsidR="0044566C" w:rsidRPr="00A51CB1">
        <w:rPr>
          <w:rFonts w:ascii="Times New Roman" w:hAnsi="Times New Roman" w:cs="Times New Roman"/>
          <w:sz w:val="24"/>
          <w:szCs w:val="24"/>
          <w:lang w:val="hu-HU"/>
        </w:rPr>
        <w:t>(</w:t>
      </w:r>
      <w:r w:rsidR="00DE5267" w:rsidRPr="00A51CB1">
        <w:rPr>
          <w:rFonts w:ascii="Times New Roman" w:hAnsi="Times New Roman" w:cs="Times New Roman"/>
          <w:sz w:val="24"/>
          <w:szCs w:val="24"/>
          <w:lang w:val="hu-HU"/>
        </w:rPr>
        <w:t>Zenta Község</w:t>
      </w:r>
      <w:r w:rsidR="0044566C" w:rsidRPr="00A51CB1">
        <w:rPr>
          <w:rFonts w:ascii="Times New Roman" w:hAnsi="Times New Roman" w:cs="Times New Roman"/>
          <w:sz w:val="24"/>
          <w:szCs w:val="24"/>
          <w:lang w:val="hu-HU"/>
        </w:rPr>
        <w:t xml:space="preserve"> Hivatalos Lapja</w:t>
      </w:r>
      <w:r w:rsidR="00DE5267" w:rsidRPr="00A51CB1">
        <w:rPr>
          <w:rFonts w:ascii="Times New Roman" w:hAnsi="Times New Roman" w:cs="Times New Roman"/>
          <w:sz w:val="24"/>
          <w:szCs w:val="24"/>
          <w:lang w:val="hu-HU"/>
        </w:rPr>
        <w:t>, 31/2021. sz.)</w:t>
      </w:r>
      <w:r w:rsidR="0044566C" w:rsidRPr="00A51CB1">
        <w:rPr>
          <w:rFonts w:ascii="Times New Roman" w:hAnsi="Times New Roman" w:cs="Times New Roman"/>
          <w:sz w:val="24"/>
          <w:szCs w:val="24"/>
          <w:lang w:val="hu-HU"/>
        </w:rPr>
        <w:t xml:space="preserve"> </w:t>
      </w:r>
      <w:r w:rsidRPr="00A51CB1">
        <w:rPr>
          <w:rFonts w:ascii="Times New Roman" w:hAnsi="Times New Roman" w:cs="Times New Roman"/>
          <w:sz w:val="24"/>
          <w:szCs w:val="24"/>
          <w:lang w:val="hu-HU"/>
        </w:rPr>
        <w:t>19. szakasza, Zenta község alapszabálya 61. szakasza 1. bekez</w:t>
      </w:r>
      <w:r w:rsidR="00606915" w:rsidRPr="00A51CB1">
        <w:rPr>
          <w:rFonts w:ascii="Times New Roman" w:hAnsi="Times New Roman" w:cs="Times New Roman"/>
          <w:sz w:val="24"/>
          <w:szCs w:val="24"/>
          <w:lang w:val="hu-HU"/>
        </w:rPr>
        <w:t>désének 33</w:t>
      </w:r>
      <w:r w:rsidR="00A51CB1" w:rsidRPr="00A51CB1">
        <w:rPr>
          <w:rFonts w:ascii="Times New Roman" w:hAnsi="Times New Roman" w:cs="Times New Roman"/>
          <w:sz w:val="24"/>
          <w:szCs w:val="24"/>
          <w:lang w:val="hu-HU"/>
        </w:rPr>
        <w:t>.</w:t>
      </w:r>
      <w:r w:rsidR="00606915" w:rsidRPr="00A51CB1">
        <w:rPr>
          <w:rFonts w:ascii="Times New Roman" w:hAnsi="Times New Roman" w:cs="Times New Roman"/>
          <w:sz w:val="24"/>
          <w:szCs w:val="24"/>
          <w:lang w:val="hu-HU"/>
        </w:rPr>
        <w:t xml:space="preserve"> pontja</w:t>
      </w:r>
      <w:r w:rsidR="0044566C" w:rsidRPr="00A51CB1">
        <w:rPr>
          <w:rFonts w:ascii="Times New Roman" w:hAnsi="Times New Roman" w:cs="Times New Roman"/>
          <w:sz w:val="24"/>
          <w:szCs w:val="24"/>
          <w:lang w:val="hu-HU"/>
        </w:rPr>
        <w:t>, a 2026</w:t>
      </w:r>
      <w:r w:rsidR="00A51CB1" w:rsidRPr="00A51CB1">
        <w:rPr>
          <w:rFonts w:ascii="Times New Roman" w:hAnsi="Times New Roman" w:cs="Times New Roman"/>
          <w:sz w:val="24"/>
          <w:szCs w:val="24"/>
          <w:lang w:val="hu-HU"/>
        </w:rPr>
        <w:t>. június 12</w:t>
      </w:r>
      <w:r w:rsidRPr="00A51CB1">
        <w:rPr>
          <w:rFonts w:ascii="Times New Roman" w:hAnsi="Times New Roman" w:cs="Times New Roman"/>
          <w:sz w:val="24"/>
          <w:szCs w:val="24"/>
          <w:lang w:val="hu-HU"/>
        </w:rPr>
        <w:t xml:space="preserve">. keltezésű </w:t>
      </w:r>
      <w:r w:rsidR="00A51CB1" w:rsidRPr="00A51CB1">
        <w:rPr>
          <w:rFonts w:ascii="Times New Roman" w:hAnsi="Times New Roman" w:cs="Times New Roman"/>
          <w:sz w:val="24"/>
          <w:szCs w:val="24"/>
          <w:shd w:val="clear" w:color="auto" w:fill="FFFFFF"/>
          <w:lang w:val="hu-HU"/>
        </w:rPr>
        <w:t xml:space="preserve">001988016 2026 08858 002 000 000 001 </w:t>
      </w:r>
      <w:r w:rsidRPr="00A51CB1">
        <w:rPr>
          <w:rFonts w:ascii="Times New Roman" w:hAnsi="Times New Roman" w:cs="Times New Roman"/>
          <w:sz w:val="24"/>
          <w:szCs w:val="24"/>
          <w:lang w:val="hu-HU"/>
        </w:rPr>
        <w:t xml:space="preserve">számú </w:t>
      </w:r>
      <w:r w:rsidR="0044566C" w:rsidRPr="00A51CB1">
        <w:rPr>
          <w:rFonts w:ascii="Times New Roman" w:hAnsi="Times New Roman" w:cs="Times New Roman"/>
          <w:sz w:val="24"/>
          <w:szCs w:val="24"/>
          <w:lang w:val="hu-HU"/>
        </w:rPr>
        <w:t xml:space="preserve">a programok kiválasztásáról szóló döntés, </w:t>
      </w:r>
      <w:r w:rsidR="00A51CB1" w:rsidRPr="00A51CB1">
        <w:rPr>
          <w:rFonts w:ascii="Times New Roman" w:hAnsi="Times New Roman" w:cs="Times New Roman"/>
          <w:sz w:val="24"/>
          <w:szCs w:val="24"/>
          <w:lang w:val="hu-HU"/>
        </w:rPr>
        <w:t xml:space="preserve">amely 2026. június 12-én került kiírásra, </w:t>
      </w:r>
      <w:r w:rsidR="0044566C" w:rsidRPr="00A51CB1">
        <w:rPr>
          <w:rFonts w:ascii="Times New Roman" w:hAnsi="Times New Roman" w:cs="Times New Roman"/>
          <w:sz w:val="24"/>
          <w:szCs w:val="24"/>
          <w:lang w:val="hu-HU"/>
        </w:rPr>
        <w:t xml:space="preserve">továbbá a </w:t>
      </w:r>
      <w:r w:rsidR="0044566C" w:rsidRPr="00A51CB1">
        <w:rPr>
          <w:rStyle w:val="whitespace-normal"/>
          <w:rFonts w:ascii="Times New Roman" w:hAnsi="Times New Roman" w:cs="Times New Roman"/>
          <w:sz w:val="24"/>
          <w:szCs w:val="24"/>
          <w:lang w:val="hu-HU"/>
        </w:rPr>
        <w:t>Zenta község 2026. évi költségvetéséről szóló határozat</w:t>
      </w:r>
      <w:r w:rsidR="0044566C" w:rsidRPr="00A51CB1">
        <w:rPr>
          <w:rFonts w:ascii="Times New Roman" w:hAnsi="Times New Roman" w:cs="Times New Roman"/>
          <w:sz w:val="24"/>
          <w:szCs w:val="24"/>
          <w:lang w:val="hu-HU"/>
        </w:rPr>
        <w:t xml:space="preserve"> (Zenta Község Hivatalos Lapja, 14/2025. </w:t>
      </w:r>
      <w:r w:rsidR="00A51CB1" w:rsidRPr="00A51CB1">
        <w:rPr>
          <w:rFonts w:ascii="Times New Roman" w:hAnsi="Times New Roman" w:cs="Times New Roman"/>
          <w:sz w:val="24"/>
          <w:szCs w:val="24"/>
          <w:lang w:val="hu-HU"/>
        </w:rPr>
        <w:t xml:space="preserve">2/2026. </w:t>
      </w:r>
      <w:r w:rsidR="0044566C" w:rsidRPr="00A51CB1">
        <w:rPr>
          <w:rFonts w:ascii="Times New Roman" w:hAnsi="Times New Roman" w:cs="Times New Roman"/>
          <w:sz w:val="24"/>
          <w:szCs w:val="24"/>
          <w:lang w:val="hu-HU"/>
        </w:rPr>
        <w:t xml:space="preserve">sz.) alapján Zenta község polgármestere meghozza a következő: </w:t>
      </w:r>
    </w:p>
    <w:p w:rsidR="001F5254" w:rsidRPr="00452841" w:rsidRDefault="001F5254" w:rsidP="00452841">
      <w:pPr>
        <w:spacing w:after="0" w:line="240" w:lineRule="auto"/>
        <w:jc w:val="both"/>
        <w:rPr>
          <w:rFonts w:asciiTheme="majorBidi" w:hAnsiTheme="majorBidi" w:cstheme="majorBidi"/>
          <w:sz w:val="24"/>
          <w:szCs w:val="24"/>
          <w:lang w:val="hu-HU"/>
        </w:rPr>
      </w:pPr>
    </w:p>
    <w:p w:rsidR="001F5254" w:rsidRPr="00452841" w:rsidRDefault="001F5254" w:rsidP="00452841">
      <w:pPr>
        <w:spacing w:after="0" w:line="240" w:lineRule="auto"/>
        <w:jc w:val="center"/>
        <w:rPr>
          <w:rFonts w:asciiTheme="majorBidi" w:hAnsiTheme="majorBidi" w:cstheme="majorBidi"/>
          <w:b/>
          <w:bCs/>
          <w:sz w:val="24"/>
          <w:szCs w:val="24"/>
          <w:lang w:val="hu-HU"/>
        </w:rPr>
      </w:pPr>
      <w:r w:rsidRPr="00452841">
        <w:rPr>
          <w:rFonts w:asciiTheme="majorBidi" w:hAnsiTheme="majorBidi" w:cstheme="majorBidi"/>
          <w:b/>
          <w:bCs/>
          <w:sz w:val="24"/>
          <w:szCs w:val="24"/>
          <w:lang w:val="hu-HU"/>
        </w:rPr>
        <w:t>VÉGZÉST ESZKÖZÖK ODAÍTÉLÉSÉRŐL</w:t>
      </w:r>
    </w:p>
    <w:p w:rsidR="001F5254" w:rsidRPr="00452841" w:rsidRDefault="001F5254" w:rsidP="00452841">
      <w:pPr>
        <w:spacing w:after="0" w:line="240" w:lineRule="auto"/>
        <w:jc w:val="center"/>
        <w:rPr>
          <w:rFonts w:asciiTheme="majorBidi" w:hAnsiTheme="majorBidi" w:cstheme="majorBidi"/>
          <w:b/>
          <w:bCs/>
          <w:sz w:val="24"/>
          <w:szCs w:val="24"/>
          <w:lang w:val="hu-HU"/>
        </w:rPr>
      </w:pPr>
    </w:p>
    <w:p w:rsidR="001F5254" w:rsidRDefault="001F5254" w:rsidP="00496D69">
      <w:pPr>
        <w:spacing w:after="0" w:line="240" w:lineRule="auto"/>
        <w:jc w:val="both"/>
        <w:rPr>
          <w:rFonts w:ascii="Times New Roman" w:hAnsi="Times New Roman" w:cs="Times New Roman"/>
          <w:sz w:val="24"/>
          <w:szCs w:val="24"/>
          <w:lang w:val="hu-HU"/>
        </w:rPr>
      </w:pPr>
      <w:r w:rsidRPr="00E6586D">
        <w:rPr>
          <w:rFonts w:ascii="Times New Roman" w:hAnsi="Times New Roman" w:cs="Times New Roman"/>
          <w:sz w:val="24"/>
          <w:szCs w:val="24"/>
          <w:lang w:val="hu-HU"/>
        </w:rPr>
        <w:t>1.</w:t>
      </w:r>
      <w:r w:rsidR="001E7D0E" w:rsidRPr="00E6586D">
        <w:rPr>
          <w:rFonts w:ascii="Times New Roman" w:hAnsi="Times New Roman" w:cs="Times New Roman"/>
          <w:sz w:val="24"/>
          <w:szCs w:val="24"/>
          <w:lang w:val="hu-HU"/>
        </w:rPr>
        <w:t xml:space="preserve"> </w:t>
      </w:r>
      <w:proofErr w:type="gramStart"/>
      <w:r w:rsidR="00DE15A9" w:rsidRPr="00E6586D">
        <w:rPr>
          <w:rFonts w:ascii="Times New Roman" w:hAnsi="Times New Roman" w:cs="Times New Roman"/>
          <w:sz w:val="24"/>
          <w:szCs w:val="24"/>
          <w:lang w:val="hu-HU"/>
        </w:rPr>
        <w:t>Azzal a nyilvános pályázattal összhangban, amelyet olyan közérdekű programok illetve projektek támogatására vagy az éves programok részfinanszírozásához szükséges hiányzó források biztosítására hirdettek meg, amelyeket egyesületek a bérleti díj és más állandó költségek fedezésére valósítanak meg,</w:t>
      </w:r>
      <w:r w:rsidRPr="00E6586D">
        <w:rPr>
          <w:rFonts w:ascii="Times New Roman" w:hAnsi="Times New Roman" w:cs="Times New Roman"/>
          <w:sz w:val="24"/>
          <w:szCs w:val="24"/>
          <w:lang w:val="hu-HU"/>
        </w:rPr>
        <w:t xml:space="preserve"> </w:t>
      </w:r>
      <w:r w:rsidR="001E7D0E" w:rsidRPr="00E6586D">
        <w:rPr>
          <w:rFonts w:ascii="Times New Roman" w:hAnsi="Times New Roman" w:cs="Times New Roman"/>
          <w:sz w:val="24"/>
          <w:szCs w:val="24"/>
          <w:lang w:val="hu-HU"/>
        </w:rPr>
        <w:t xml:space="preserve">Zenta község költségvetéséből </w:t>
      </w:r>
      <w:r w:rsidRPr="00E6586D">
        <w:rPr>
          <w:rFonts w:ascii="Times New Roman" w:hAnsi="Times New Roman" w:cs="Times New Roman"/>
          <w:sz w:val="24"/>
          <w:szCs w:val="24"/>
          <w:lang w:val="hu-HU"/>
        </w:rPr>
        <w:t xml:space="preserve">összesen </w:t>
      </w:r>
      <w:r w:rsidR="00A51CB1" w:rsidRPr="00A51CB1">
        <w:rPr>
          <w:rFonts w:ascii="Times New Roman" w:hAnsi="Times New Roman" w:cs="Times New Roman"/>
          <w:b/>
          <w:lang w:val="hu-HU"/>
        </w:rPr>
        <w:t>2.104.800,00</w:t>
      </w:r>
      <w:r w:rsidR="00496D69" w:rsidRPr="00E6586D">
        <w:rPr>
          <w:rFonts w:ascii="Times New Roman" w:hAnsi="Times New Roman" w:cs="Times New Roman"/>
          <w:b/>
          <w:sz w:val="24"/>
          <w:szCs w:val="24"/>
          <w:lang w:val="sr-Cyrl-CS"/>
        </w:rPr>
        <w:t xml:space="preserve"> </w:t>
      </w:r>
      <w:r w:rsidR="00977370" w:rsidRPr="00E6586D">
        <w:rPr>
          <w:rFonts w:ascii="Times New Roman" w:hAnsi="Times New Roman" w:cs="Times New Roman"/>
          <w:sz w:val="24"/>
          <w:szCs w:val="24"/>
          <w:lang w:val="hu-HU"/>
        </w:rPr>
        <w:t>dinár összegű eszkö</w:t>
      </w:r>
      <w:r w:rsidR="001F3700" w:rsidRPr="00E6586D">
        <w:rPr>
          <w:rFonts w:ascii="Times New Roman" w:hAnsi="Times New Roman" w:cs="Times New Roman"/>
          <w:sz w:val="24"/>
          <w:szCs w:val="24"/>
          <w:lang w:val="hu-HU"/>
        </w:rPr>
        <w:t>z kerül</w:t>
      </w:r>
      <w:r w:rsidR="00977370" w:rsidRPr="00E6586D">
        <w:rPr>
          <w:rFonts w:ascii="Times New Roman" w:hAnsi="Times New Roman" w:cs="Times New Roman"/>
          <w:sz w:val="24"/>
          <w:szCs w:val="24"/>
          <w:lang w:val="hu-HU"/>
        </w:rPr>
        <w:t xml:space="preserve"> kiosztásra</w:t>
      </w:r>
      <w:r w:rsidR="00496D69" w:rsidRPr="00E6586D">
        <w:rPr>
          <w:rFonts w:ascii="Times New Roman" w:hAnsi="Times New Roman" w:cs="Times New Roman"/>
          <w:sz w:val="24"/>
          <w:szCs w:val="24"/>
          <w:lang w:val="hu-HU"/>
        </w:rPr>
        <w:t>, amelyet Zenta község 2026</w:t>
      </w:r>
      <w:r w:rsidRPr="00E6586D">
        <w:rPr>
          <w:rFonts w:ascii="Times New Roman" w:hAnsi="Times New Roman" w:cs="Times New Roman"/>
          <w:sz w:val="24"/>
          <w:szCs w:val="24"/>
          <w:lang w:val="hu-HU"/>
        </w:rPr>
        <w:t>. évi költségvetéséről szóló rendelete (</w:t>
      </w:r>
      <w:r w:rsidR="00496D69" w:rsidRPr="00E6586D">
        <w:rPr>
          <w:rFonts w:ascii="Times New Roman" w:hAnsi="Times New Roman" w:cs="Times New Roman"/>
          <w:sz w:val="24"/>
          <w:szCs w:val="24"/>
          <w:lang w:val="hu-HU"/>
        </w:rPr>
        <w:t>Zenta Község Hivatalos Lapja, 14</w:t>
      </w:r>
      <w:r w:rsidRPr="00E6586D">
        <w:rPr>
          <w:rFonts w:ascii="Times New Roman" w:hAnsi="Times New Roman" w:cs="Times New Roman"/>
          <w:sz w:val="24"/>
          <w:szCs w:val="24"/>
          <w:lang w:val="hu-HU"/>
        </w:rPr>
        <w:t>/20</w:t>
      </w:r>
      <w:r w:rsidR="00496D69" w:rsidRPr="00E6586D">
        <w:rPr>
          <w:rFonts w:ascii="Times New Roman" w:hAnsi="Times New Roman" w:cs="Times New Roman"/>
          <w:sz w:val="24"/>
          <w:szCs w:val="24"/>
          <w:lang w:val="hu-HU"/>
        </w:rPr>
        <w:t>25</w:t>
      </w:r>
      <w:r w:rsidR="002A3C4B" w:rsidRPr="00E6586D">
        <w:rPr>
          <w:rFonts w:ascii="Times New Roman" w:hAnsi="Times New Roman" w:cs="Times New Roman"/>
          <w:sz w:val="24"/>
          <w:szCs w:val="24"/>
          <w:lang w:val="hu-HU"/>
        </w:rPr>
        <w:t>.</w:t>
      </w:r>
      <w:r w:rsidR="00A51CB1">
        <w:rPr>
          <w:rFonts w:ascii="Times New Roman" w:hAnsi="Times New Roman" w:cs="Times New Roman"/>
          <w:sz w:val="24"/>
          <w:szCs w:val="24"/>
          <w:lang w:val="hu-HU"/>
        </w:rPr>
        <w:t xml:space="preserve"> és 2/2026</w:t>
      </w:r>
      <w:r w:rsidR="002A3C4B" w:rsidRPr="00E6586D">
        <w:rPr>
          <w:rFonts w:ascii="Times New Roman" w:hAnsi="Times New Roman" w:cs="Times New Roman"/>
          <w:sz w:val="24"/>
          <w:szCs w:val="24"/>
          <w:lang w:val="hu-HU"/>
        </w:rPr>
        <w:t xml:space="preserve"> sz.) </w:t>
      </w:r>
      <w:r w:rsidR="002B279C">
        <w:rPr>
          <w:rFonts w:ascii="Times New Roman" w:hAnsi="Times New Roman" w:cs="Times New Roman"/>
          <w:sz w:val="24"/>
          <w:szCs w:val="24"/>
          <w:lang w:val="hu-HU"/>
        </w:rPr>
        <w:t xml:space="preserve">az </w:t>
      </w:r>
      <w:r w:rsidR="00E6586D" w:rsidRPr="00E6586D">
        <w:rPr>
          <w:rFonts w:ascii="Times New Roman" w:hAnsi="Times New Roman" w:cs="Times New Roman"/>
          <w:sz w:val="24"/>
          <w:szCs w:val="24"/>
          <w:lang w:val="hu-HU"/>
        </w:rPr>
        <w:t xml:space="preserve">5. fejezeten belül </w:t>
      </w:r>
      <w:r w:rsidR="002A3C4B" w:rsidRPr="00E6586D">
        <w:rPr>
          <w:rFonts w:ascii="Times New Roman" w:hAnsi="Times New Roman" w:cs="Times New Roman"/>
          <w:sz w:val="24"/>
          <w:szCs w:val="24"/>
          <w:lang w:val="hu-HU"/>
        </w:rPr>
        <w:t xml:space="preserve">biztosít az alábbiak </w:t>
      </w:r>
      <w:r w:rsidRPr="00E6586D">
        <w:rPr>
          <w:rFonts w:ascii="Times New Roman" w:hAnsi="Times New Roman" w:cs="Times New Roman"/>
          <w:sz w:val="24"/>
          <w:szCs w:val="24"/>
          <w:lang w:val="hu-HU"/>
        </w:rPr>
        <w:t>szerint: a</w:t>
      </w:r>
      <w:r w:rsidR="00452841" w:rsidRPr="00E6586D">
        <w:rPr>
          <w:rFonts w:ascii="Times New Roman" w:hAnsi="Times New Roman" w:cs="Times New Roman"/>
          <w:sz w:val="24"/>
          <w:szCs w:val="24"/>
          <w:lang w:val="hu-HU"/>
        </w:rPr>
        <w:t>z</w:t>
      </w:r>
      <w:r w:rsidRPr="00E6586D">
        <w:rPr>
          <w:rFonts w:ascii="Times New Roman" w:hAnsi="Times New Roman" w:cs="Times New Roman"/>
          <w:sz w:val="24"/>
          <w:szCs w:val="24"/>
          <w:lang w:val="hu-HU"/>
        </w:rPr>
        <w:t xml:space="preserve"> „</w:t>
      </w:r>
      <w:r w:rsidRPr="00E6586D">
        <w:rPr>
          <w:rFonts w:ascii="Times New Roman" w:hAnsi="Times New Roman" w:cs="Times New Roman"/>
          <w:b/>
          <w:bCs/>
          <w:sz w:val="24"/>
          <w:szCs w:val="24"/>
          <w:lang w:val="hu-HU"/>
        </w:rPr>
        <w:t>A HELYI ÖNKORMÁNYZAT ÁLTALÁNOS SZOLGÁLTATÁSAI</w:t>
      </w:r>
      <w:r w:rsidRPr="00E6586D">
        <w:rPr>
          <w:rFonts w:ascii="Times New Roman" w:hAnsi="Times New Roman" w:cs="Times New Roman"/>
          <w:sz w:val="24"/>
          <w:szCs w:val="24"/>
          <w:lang w:val="hu-HU"/>
        </w:rPr>
        <w:t>”</w:t>
      </w:r>
      <w:proofErr w:type="gramEnd"/>
      <w:r w:rsidRPr="00E6586D">
        <w:rPr>
          <w:rFonts w:ascii="Times New Roman" w:hAnsi="Times New Roman" w:cs="Times New Roman"/>
          <w:sz w:val="24"/>
          <w:szCs w:val="24"/>
          <w:lang w:val="hu-HU"/>
        </w:rPr>
        <w:t xml:space="preserve"> </w:t>
      </w:r>
      <w:proofErr w:type="gramStart"/>
      <w:r w:rsidRPr="00E6586D">
        <w:rPr>
          <w:rFonts w:ascii="Times New Roman" w:hAnsi="Times New Roman" w:cs="Times New Roman"/>
          <w:sz w:val="24"/>
          <w:szCs w:val="24"/>
          <w:lang w:val="hu-HU"/>
        </w:rPr>
        <w:t>elnevezésű</w:t>
      </w:r>
      <w:proofErr w:type="gramEnd"/>
      <w:r w:rsidRPr="00E6586D">
        <w:rPr>
          <w:rFonts w:ascii="Times New Roman" w:hAnsi="Times New Roman" w:cs="Times New Roman"/>
          <w:sz w:val="24"/>
          <w:szCs w:val="24"/>
          <w:lang w:val="hu-HU"/>
        </w:rPr>
        <w:t xml:space="preserve"> 0602 számú program keretében, a „</w:t>
      </w:r>
      <w:r w:rsidRPr="00E6586D">
        <w:rPr>
          <w:rFonts w:ascii="Times New Roman" w:hAnsi="Times New Roman" w:cs="Times New Roman"/>
          <w:b/>
          <w:bCs/>
          <w:sz w:val="24"/>
          <w:szCs w:val="24"/>
          <w:lang w:val="hu-HU"/>
        </w:rPr>
        <w:t>A helyi önkormányzat és a városi községek működése</w:t>
      </w:r>
      <w:r w:rsidRPr="00E6586D">
        <w:rPr>
          <w:rFonts w:ascii="Times New Roman" w:hAnsi="Times New Roman" w:cs="Times New Roman"/>
          <w:sz w:val="24"/>
          <w:szCs w:val="24"/>
          <w:lang w:val="hu-HU"/>
        </w:rPr>
        <w:t>” elnevezésű 0001 számú tevékenységként, „</w:t>
      </w:r>
      <w:r w:rsidRPr="00E6586D">
        <w:rPr>
          <w:rFonts w:ascii="Times New Roman" w:hAnsi="Times New Roman" w:cs="Times New Roman"/>
          <w:b/>
          <w:bCs/>
          <w:sz w:val="24"/>
          <w:szCs w:val="24"/>
          <w:lang w:val="hu-HU"/>
        </w:rPr>
        <w:t>Egyéb általános szolgáltatások</w:t>
      </w:r>
      <w:r w:rsidRPr="00E6586D">
        <w:rPr>
          <w:rFonts w:ascii="Times New Roman" w:hAnsi="Times New Roman" w:cs="Times New Roman"/>
          <w:sz w:val="24"/>
          <w:szCs w:val="24"/>
          <w:lang w:val="hu-HU"/>
        </w:rPr>
        <w:t xml:space="preserve">” tevékenységet jelölő </w:t>
      </w:r>
      <w:r w:rsidRPr="00E6586D">
        <w:rPr>
          <w:rFonts w:ascii="Times New Roman" w:hAnsi="Times New Roman" w:cs="Times New Roman"/>
          <w:b/>
          <w:bCs/>
          <w:sz w:val="24"/>
          <w:szCs w:val="24"/>
          <w:lang w:val="hu-HU"/>
        </w:rPr>
        <w:t>13</w:t>
      </w:r>
      <w:r w:rsidR="00496D69" w:rsidRPr="00E6586D">
        <w:rPr>
          <w:rFonts w:ascii="Times New Roman" w:hAnsi="Times New Roman" w:cs="Times New Roman"/>
          <w:b/>
          <w:bCs/>
          <w:sz w:val="24"/>
          <w:szCs w:val="24"/>
          <w:lang w:val="hu-HU"/>
        </w:rPr>
        <w:t>0</w:t>
      </w:r>
      <w:r w:rsidRPr="00E6586D">
        <w:rPr>
          <w:rFonts w:ascii="Times New Roman" w:hAnsi="Times New Roman" w:cs="Times New Roman"/>
          <w:sz w:val="24"/>
          <w:szCs w:val="24"/>
          <w:lang w:val="hu-HU"/>
        </w:rPr>
        <w:t xml:space="preserve">-as funkcionális osztályozási kóddal, </w:t>
      </w:r>
      <w:r w:rsidR="00496D69" w:rsidRPr="00E6586D">
        <w:rPr>
          <w:rFonts w:ascii="Times New Roman" w:hAnsi="Times New Roman" w:cs="Times New Roman"/>
          <w:b/>
          <w:bCs/>
          <w:sz w:val="24"/>
          <w:szCs w:val="24"/>
          <w:lang w:val="hu-HU"/>
        </w:rPr>
        <w:t>61</w:t>
      </w:r>
      <w:r w:rsidRPr="00E6586D">
        <w:rPr>
          <w:rFonts w:ascii="Times New Roman" w:hAnsi="Times New Roman" w:cs="Times New Roman"/>
          <w:b/>
          <w:bCs/>
          <w:sz w:val="24"/>
          <w:szCs w:val="24"/>
          <w:lang w:val="hu-HU"/>
        </w:rPr>
        <w:t>/0 pozíció szám alatt</w:t>
      </w:r>
      <w:r w:rsidRPr="00E6586D">
        <w:rPr>
          <w:rFonts w:ascii="Times New Roman" w:hAnsi="Times New Roman" w:cs="Times New Roman"/>
          <w:sz w:val="24"/>
          <w:szCs w:val="24"/>
          <w:lang w:val="hu-HU"/>
        </w:rPr>
        <w:t xml:space="preserve">, 481000 számú gazdasági osztályozással, mint „KORMÁNYON KÍVÜLI SZERVEZETEK DOTÁCIÓJA”, a következőképpen: </w:t>
      </w:r>
    </w:p>
    <w:p w:rsidR="002B279C" w:rsidRPr="00E6586D" w:rsidRDefault="002B279C" w:rsidP="00496D69">
      <w:pPr>
        <w:spacing w:after="0" w:line="240" w:lineRule="auto"/>
        <w:jc w:val="both"/>
        <w:rPr>
          <w:rFonts w:ascii="Times New Roman" w:hAnsi="Times New Roman" w:cs="Times New Roman"/>
          <w:sz w:val="24"/>
          <w:szCs w:val="24"/>
          <w:lang w:val="hu-HU"/>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996"/>
        <w:gridCol w:w="1710"/>
        <w:gridCol w:w="2430"/>
      </w:tblGrid>
      <w:tr w:rsidR="00E6586D" w:rsidRPr="003357CC" w:rsidTr="002B279C">
        <w:trPr>
          <w:trHeight w:val="2033"/>
        </w:trPr>
        <w:tc>
          <w:tcPr>
            <w:tcW w:w="1134" w:type="dxa"/>
            <w:vAlign w:val="center"/>
          </w:tcPr>
          <w:p w:rsidR="00E6586D" w:rsidRPr="002B279C" w:rsidRDefault="00E6586D" w:rsidP="002B279C">
            <w:pPr>
              <w:jc w:val="center"/>
              <w:rPr>
                <w:rFonts w:ascii="Times New Roman" w:eastAsia="Calibri" w:hAnsi="Times New Roman" w:cs="Times New Roman"/>
                <w:b/>
                <w:bCs/>
                <w:color w:val="000000"/>
                <w:sz w:val="24"/>
                <w:szCs w:val="24"/>
                <w:lang w:val="sr-Cyrl-CS"/>
              </w:rPr>
            </w:pPr>
            <w:r w:rsidRPr="002B279C">
              <w:rPr>
                <w:rFonts w:ascii="Times New Roman" w:hAnsi="Times New Roman" w:cs="Times New Roman"/>
                <w:b/>
                <w:bCs/>
                <w:color w:val="000000"/>
                <w:sz w:val="24"/>
                <w:szCs w:val="24"/>
                <w:lang w:val="hu-HU"/>
              </w:rPr>
              <w:t>Sorszám</w:t>
            </w:r>
          </w:p>
          <w:p w:rsidR="00E6586D" w:rsidRPr="002B279C" w:rsidRDefault="00E6586D" w:rsidP="002B279C">
            <w:pPr>
              <w:jc w:val="center"/>
              <w:rPr>
                <w:rFonts w:ascii="Times New Roman" w:eastAsia="Calibri" w:hAnsi="Times New Roman" w:cs="Times New Roman"/>
                <w:b/>
                <w:bCs/>
                <w:color w:val="000000"/>
                <w:sz w:val="24"/>
                <w:szCs w:val="24"/>
                <w:lang w:val="sr-Cyrl-CS"/>
              </w:rPr>
            </w:pPr>
          </w:p>
        </w:tc>
        <w:tc>
          <w:tcPr>
            <w:tcW w:w="3996" w:type="dxa"/>
            <w:vAlign w:val="center"/>
          </w:tcPr>
          <w:p w:rsidR="00E6586D" w:rsidRPr="002B279C" w:rsidRDefault="00E6586D" w:rsidP="002B279C">
            <w:pPr>
              <w:jc w:val="center"/>
              <w:rPr>
                <w:rFonts w:ascii="Times New Roman" w:eastAsia="Calibri" w:hAnsi="Times New Roman" w:cs="Times New Roman"/>
                <w:b/>
                <w:bCs/>
                <w:color w:val="000000"/>
                <w:sz w:val="24"/>
                <w:szCs w:val="24"/>
                <w:lang w:val="sr-Cyrl-CS"/>
              </w:rPr>
            </w:pPr>
            <w:proofErr w:type="spellStart"/>
            <w:r w:rsidRPr="002B279C">
              <w:rPr>
                <w:rFonts w:ascii="Times New Roman" w:hAnsi="Times New Roman" w:cs="Times New Roman"/>
                <w:b/>
                <w:bCs/>
                <w:sz w:val="24"/>
                <w:szCs w:val="24"/>
              </w:rPr>
              <w:t>Egyesület</w:t>
            </w:r>
            <w:proofErr w:type="spellEnd"/>
          </w:p>
        </w:tc>
        <w:tc>
          <w:tcPr>
            <w:tcW w:w="1710" w:type="dxa"/>
            <w:vAlign w:val="center"/>
          </w:tcPr>
          <w:p w:rsidR="00E6586D" w:rsidRPr="002B279C" w:rsidRDefault="00E6586D" w:rsidP="002B279C">
            <w:pPr>
              <w:jc w:val="center"/>
              <w:rPr>
                <w:rFonts w:ascii="Times New Roman" w:eastAsia="Calibri" w:hAnsi="Times New Roman" w:cs="Times New Roman"/>
                <w:b/>
                <w:bCs/>
                <w:color w:val="000000"/>
                <w:sz w:val="24"/>
                <w:szCs w:val="24"/>
                <w:lang w:val="sr-Cyrl-CS"/>
              </w:rPr>
            </w:pPr>
            <w:r w:rsidRPr="002B279C">
              <w:rPr>
                <w:rFonts w:ascii="Times New Roman" w:hAnsi="Times New Roman" w:cs="Times New Roman"/>
                <w:b/>
                <w:bCs/>
                <w:sz w:val="24"/>
                <w:szCs w:val="24"/>
              </w:rPr>
              <w:t xml:space="preserve">A program, </w:t>
            </w:r>
            <w:proofErr w:type="spellStart"/>
            <w:r w:rsidRPr="002B279C">
              <w:rPr>
                <w:rFonts w:ascii="Times New Roman" w:hAnsi="Times New Roman" w:cs="Times New Roman"/>
                <w:b/>
                <w:bCs/>
                <w:sz w:val="24"/>
                <w:szCs w:val="24"/>
              </w:rPr>
              <w:t>illetve</w:t>
            </w:r>
            <w:proofErr w:type="spellEnd"/>
            <w:r w:rsidRPr="002B279C">
              <w:rPr>
                <w:rFonts w:ascii="Times New Roman" w:hAnsi="Times New Roman" w:cs="Times New Roman"/>
                <w:b/>
                <w:bCs/>
                <w:sz w:val="24"/>
                <w:szCs w:val="24"/>
              </w:rPr>
              <w:t xml:space="preserve"> </w:t>
            </w:r>
            <w:proofErr w:type="spellStart"/>
            <w:r w:rsidRPr="002B279C">
              <w:rPr>
                <w:rFonts w:ascii="Times New Roman" w:hAnsi="Times New Roman" w:cs="Times New Roman"/>
                <w:b/>
                <w:bCs/>
                <w:sz w:val="24"/>
                <w:szCs w:val="24"/>
              </w:rPr>
              <w:t>projekt</w:t>
            </w:r>
            <w:proofErr w:type="spellEnd"/>
            <w:r w:rsidRPr="002B279C">
              <w:rPr>
                <w:rFonts w:ascii="Times New Roman" w:hAnsi="Times New Roman" w:cs="Times New Roman"/>
                <w:b/>
                <w:bCs/>
                <w:sz w:val="24"/>
                <w:szCs w:val="24"/>
              </w:rPr>
              <w:t xml:space="preserve"> </w:t>
            </w:r>
            <w:proofErr w:type="spellStart"/>
            <w:r w:rsidRPr="002B279C">
              <w:rPr>
                <w:rFonts w:ascii="Times New Roman" w:hAnsi="Times New Roman" w:cs="Times New Roman"/>
                <w:b/>
                <w:bCs/>
                <w:sz w:val="24"/>
                <w:szCs w:val="24"/>
              </w:rPr>
              <w:t>megnevezése</w:t>
            </w:r>
            <w:proofErr w:type="spellEnd"/>
          </w:p>
        </w:tc>
        <w:tc>
          <w:tcPr>
            <w:tcW w:w="2430" w:type="dxa"/>
            <w:shd w:val="clear" w:color="auto" w:fill="auto"/>
            <w:vAlign w:val="center"/>
          </w:tcPr>
          <w:p w:rsidR="00E6586D" w:rsidRPr="002B279C" w:rsidRDefault="00E6586D" w:rsidP="002B279C">
            <w:pPr>
              <w:pStyle w:val="NormalWeb"/>
              <w:jc w:val="center"/>
              <w:rPr>
                <w:b/>
                <w:bCs/>
              </w:rPr>
            </w:pPr>
            <w:r w:rsidRPr="002B279C">
              <w:rPr>
                <w:b/>
                <w:bCs/>
              </w:rPr>
              <w:t xml:space="preserve">A </w:t>
            </w:r>
            <w:proofErr w:type="spellStart"/>
            <w:r w:rsidRPr="002B279C">
              <w:rPr>
                <w:b/>
                <w:bCs/>
              </w:rPr>
              <w:t>jóváhagyott</w:t>
            </w:r>
            <w:proofErr w:type="spellEnd"/>
            <w:r w:rsidRPr="002B279C">
              <w:rPr>
                <w:b/>
                <w:bCs/>
              </w:rPr>
              <w:t xml:space="preserve"> </w:t>
            </w:r>
            <w:proofErr w:type="spellStart"/>
            <w:r w:rsidRPr="002B279C">
              <w:rPr>
                <w:b/>
                <w:bCs/>
              </w:rPr>
              <w:t>pénzeszközök</w:t>
            </w:r>
            <w:proofErr w:type="spellEnd"/>
            <w:r w:rsidRPr="002B279C">
              <w:rPr>
                <w:b/>
                <w:bCs/>
              </w:rPr>
              <w:t xml:space="preserve"> </w:t>
            </w:r>
            <w:proofErr w:type="spellStart"/>
            <w:r w:rsidRPr="002B279C">
              <w:rPr>
                <w:b/>
                <w:bCs/>
              </w:rPr>
              <w:t>összege</w:t>
            </w:r>
            <w:proofErr w:type="spellEnd"/>
            <w:r w:rsidRPr="002B279C">
              <w:rPr>
                <w:b/>
                <w:bCs/>
              </w:rPr>
              <w:t xml:space="preserve"> </w:t>
            </w:r>
            <w:proofErr w:type="spellStart"/>
            <w:r w:rsidRPr="002B279C">
              <w:rPr>
                <w:b/>
                <w:bCs/>
              </w:rPr>
              <w:t>dinárban</w:t>
            </w:r>
            <w:proofErr w:type="spellEnd"/>
          </w:p>
          <w:p w:rsidR="00E6586D" w:rsidRPr="002B279C" w:rsidRDefault="00E6586D" w:rsidP="002B279C">
            <w:pPr>
              <w:autoSpaceDE w:val="0"/>
              <w:autoSpaceDN w:val="0"/>
              <w:adjustRightInd w:val="0"/>
              <w:spacing w:line="288" w:lineRule="auto"/>
              <w:jc w:val="center"/>
              <w:textAlignment w:val="center"/>
              <w:rPr>
                <w:rFonts w:ascii="Times New Roman" w:hAnsi="Times New Roman" w:cs="Times New Roman"/>
                <w:b/>
                <w:bCs/>
                <w:color w:val="000000"/>
                <w:sz w:val="24"/>
                <w:szCs w:val="24"/>
                <w:lang w:val="hu-HU"/>
              </w:rPr>
            </w:pPr>
          </w:p>
        </w:tc>
      </w:tr>
      <w:tr w:rsidR="00C017EB" w:rsidRPr="00C017EB" w:rsidTr="002B279C">
        <w:tc>
          <w:tcPr>
            <w:tcW w:w="1134" w:type="dxa"/>
            <w:tcBorders>
              <w:bottom w:val="single" w:sz="4" w:space="0" w:color="auto"/>
            </w:tcBorders>
            <w:vAlign w:val="center"/>
          </w:tcPr>
          <w:p w:rsidR="00C017EB" w:rsidRPr="002B279C" w:rsidRDefault="00C017EB" w:rsidP="002B279C">
            <w:pPr>
              <w:tabs>
                <w:tab w:val="left" w:pos="900"/>
              </w:tabs>
              <w:jc w:val="center"/>
              <w:rPr>
                <w:rFonts w:ascii="Times New Roman" w:eastAsia="Calibri" w:hAnsi="Times New Roman" w:cs="Times New Roman"/>
                <w:bCs/>
                <w:sz w:val="24"/>
                <w:szCs w:val="24"/>
                <w:lang w:val="hu-HU"/>
              </w:rPr>
            </w:pPr>
            <w:r w:rsidRPr="002B279C">
              <w:rPr>
                <w:rFonts w:ascii="Times New Roman" w:eastAsia="Calibri" w:hAnsi="Times New Roman" w:cs="Times New Roman"/>
                <w:bCs/>
                <w:sz w:val="24"/>
                <w:szCs w:val="24"/>
                <w:lang w:val="sr-Cyrl-CS"/>
              </w:rPr>
              <w:lastRenderedPageBreak/>
              <w:t>1</w:t>
            </w:r>
            <w:r w:rsidRPr="002B279C">
              <w:rPr>
                <w:rFonts w:ascii="Times New Roman" w:eastAsia="Calibri" w:hAnsi="Times New Roman" w:cs="Times New Roman"/>
                <w:bCs/>
                <w:sz w:val="24"/>
                <w:szCs w:val="24"/>
                <w:lang w:val="hu-HU"/>
              </w:rPr>
              <w:t>.</w:t>
            </w:r>
          </w:p>
        </w:tc>
        <w:tc>
          <w:tcPr>
            <w:tcW w:w="3996" w:type="dxa"/>
            <w:tcBorders>
              <w:bottom w:val="single" w:sz="4" w:space="0" w:color="auto"/>
            </w:tcBorders>
            <w:vAlign w:val="center"/>
          </w:tcPr>
          <w:p w:rsidR="00C017EB" w:rsidRPr="00C017EB" w:rsidRDefault="00C017EB" w:rsidP="00C017EB">
            <w:pPr>
              <w:tabs>
                <w:tab w:val="left" w:pos="900"/>
              </w:tabs>
              <w:jc w:val="center"/>
              <w:rPr>
                <w:rFonts w:ascii="Times New Roman" w:hAnsi="Times New Roman" w:cs="Times New Roman"/>
                <w:bCs/>
                <w:color w:val="000000"/>
                <w:sz w:val="24"/>
                <w:szCs w:val="24"/>
                <w:lang w:val="hu-HU"/>
              </w:rPr>
            </w:pPr>
            <w:r w:rsidRPr="00C017EB">
              <w:rPr>
                <w:rFonts w:ascii="Times New Roman" w:hAnsi="Times New Roman" w:cs="Times New Roman"/>
                <w:bCs/>
                <w:color w:val="000000"/>
                <w:sz w:val="24"/>
                <w:szCs w:val="24"/>
                <w:lang w:val="sr-Cyrl-CS"/>
              </w:rPr>
              <w:t xml:space="preserve">Opšte udruženje samostalnih preduzetnika </w:t>
            </w:r>
            <w:proofErr w:type="spellStart"/>
            <w:r w:rsidRPr="00C017EB">
              <w:rPr>
                <w:rFonts w:ascii="Times New Roman" w:hAnsi="Times New Roman" w:cs="Times New Roman"/>
                <w:bCs/>
                <w:color w:val="000000"/>
                <w:sz w:val="24"/>
                <w:szCs w:val="24"/>
                <w:lang w:val="sr-Cyrl-CS"/>
              </w:rPr>
              <w:t>Senta</w:t>
            </w:r>
            <w:proofErr w:type="spellEnd"/>
          </w:p>
          <w:p w:rsidR="00C017EB" w:rsidRPr="00C017EB" w:rsidRDefault="00C017EB" w:rsidP="00C017EB">
            <w:pPr>
              <w:tabs>
                <w:tab w:val="left" w:pos="900"/>
              </w:tabs>
              <w:jc w:val="center"/>
              <w:rPr>
                <w:rFonts w:ascii="Times New Roman" w:hAnsi="Times New Roman" w:cs="Times New Roman"/>
                <w:bCs/>
                <w:color w:val="000000"/>
                <w:sz w:val="24"/>
                <w:szCs w:val="24"/>
                <w:lang w:val="hu-HU"/>
              </w:rPr>
            </w:pPr>
          </w:p>
          <w:p w:rsidR="00C017EB" w:rsidRPr="00C017EB" w:rsidRDefault="00C017EB" w:rsidP="00C017EB">
            <w:pPr>
              <w:jc w:val="center"/>
              <w:rPr>
                <w:rFonts w:ascii="Times New Roman" w:hAnsi="Times New Roman" w:cs="Times New Roman"/>
                <w:sz w:val="24"/>
                <w:szCs w:val="24"/>
                <w:lang w:val="hu-HU"/>
              </w:rPr>
            </w:pPr>
            <w:r w:rsidRPr="00C017EB">
              <w:rPr>
                <w:rFonts w:ascii="Times New Roman" w:hAnsi="Times New Roman" w:cs="Times New Roman"/>
                <w:bCs/>
                <w:color w:val="000000"/>
                <w:sz w:val="24"/>
                <w:szCs w:val="24"/>
                <w:lang w:val="hu-HU"/>
              </w:rPr>
              <w:t>Zentai</w:t>
            </w:r>
            <w:r w:rsidRPr="00C017EB">
              <w:rPr>
                <w:rFonts w:ascii="Times New Roman" w:hAnsi="Times New Roman" w:cs="Times New Roman"/>
                <w:bCs/>
                <w:color w:val="000000"/>
                <w:sz w:val="24"/>
                <w:szCs w:val="24"/>
                <w:lang w:val="sr-Cyrl-CS"/>
              </w:rPr>
              <w:t xml:space="preserve"> Ö</w:t>
            </w:r>
            <w:r w:rsidRPr="00C017EB">
              <w:rPr>
                <w:rFonts w:ascii="Times New Roman" w:hAnsi="Times New Roman" w:cs="Times New Roman"/>
                <w:bCs/>
                <w:color w:val="000000"/>
                <w:sz w:val="24"/>
                <w:szCs w:val="24"/>
                <w:lang w:val="hu-HU"/>
              </w:rPr>
              <w:t>n</w:t>
            </w:r>
            <w:r w:rsidRPr="00C017EB">
              <w:rPr>
                <w:rFonts w:ascii="Times New Roman" w:hAnsi="Times New Roman" w:cs="Times New Roman"/>
                <w:bCs/>
                <w:color w:val="000000"/>
                <w:sz w:val="24"/>
                <w:szCs w:val="24"/>
                <w:lang w:val="sr-Cyrl-CS"/>
              </w:rPr>
              <w:t>á</w:t>
            </w:r>
            <w:proofErr w:type="spellStart"/>
            <w:r w:rsidRPr="00C017EB">
              <w:rPr>
                <w:rFonts w:ascii="Times New Roman" w:hAnsi="Times New Roman" w:cs="Times New Roman"/>
                <w:bCs/>
                <w:color w:val="000000"/>
                <w:sz w:val="24"/>
                <w:szCs w:val="24"/>
                <w:lang w:val="hu-HU"/>
              </w:rPr>
              <w:t>ll</w:t>
            </w:r>
            <w:proofErr w:type="spellEnd"/>
            <w:r w:rsidRPr="00C017EB">
              <w:rPr>
                <w:rFonts w:ascii="Times New Roman" w:hAnsi="Times New Roman" w:cs="Times New Roman"/>
                <w:bCs/>
                <w:color w:val="000000"/>
                <w:sz w:val="24"/>
                <w:szCs w:val="24"/>
                <w:lang w:val="sr-Cyrl-CS"/>
              </w:rPr>
              <w:t xml:space="preserve">ó </w:t>
            </w:r>
            <w:r w:rsidRPr="00C017EB">
              <w:rPr>
                <w:rFonts w:ascii="Times New Roman" w:hAnsi="Times New Roman" w:cs="Times New Roman"/>
                <w:bCs/>
                <w:color w:val="000000"/>
                <w:sz w:val="24"/>
                <w:szCs w:val="24"/>
                <w:lang w:val="hu-HU"/>
              </w:rPr>
              <w:t>V</w:t>
            </w:r>
            <w:r w:rsidRPr="00C017EB">
              <w:rPr>
                <w:rFonts w:ascii="Times New Roman" w:hAnsi="Times New Roman" w:cs="Times New Roman"/>
                <w:bCs/>
                <w:color w:val="000000"/>
                <w:sz w:val="24"/>
                <w:szCs w:val="24"/>
                <w:lang w:val="sr-Cyrl-CS"/>
              </w:rPr>
              <w:t>á</w:t>
            </w:r>
            <w:proofErr w:type="spellStart"/>
            <w:r w:rsidRPr="00C017EB">
              <w:rPr>
                <w:rFonts w:ascii="Times New Roman" w:hAnsi="Times New Roman" w:cs="Times New Roman"/>
                <w:bCs/>
                <w:color w:val="000000"/>
                <w:sz w:val="24"/>
                <w:szCs w:val="24"/>
                <w:lang w:val="hu-HU"/>
              </w:rPr>
              <w:t>llalkoz</w:t>
            </w:r>
            <w:proofErr w:type="spellEnd"/>
            <w:r w:rsidRPr="00C017EB">
              <w:rPr>
                <w:rFonts w:ascii="Times New Roman" w:hAnsi="Times New Roman" w:cs="Times New Roman"/>
                <w:bCs/>
                <w:color w:val="000000"/>
                <w:sz w:val="24"/>
                <w:szCs w:val="24"/>
                <w:lang w:val="sr-Cyrl-CS"/>
              </w:rPr>
              <w:t>ó</w:t>
            </w:r>
            <w:r w:rsidRPr="00C017EB">
              <w:rPr>
                <w:rFonts w:ascii="Times New Roman" w:hAnsi="Times New Roman" w:cs="Times New Roman"/>
                <w:bCs/>
                <w:color w:val="000000"/>
                <w:sz w:val="24"/>
                <w:szCs w:val="24"/>
                <w:lang w:val="hu-HU"/>
              </w:rPr>
              <w:t>k</w:t>
            </w:r>
            <w:r w:rsidRPr="00C017EB">
              <w:rPr>
                <w:rFonts w:ascii="Times New Roman" w:hAnsi="Times New Roman" w:cs="Times New Roman"/>
                <w:bCs/>
                <w:color w:val="000000"/>
                <w:sz w:val="24"/>
                <w:szCs w:val="24"/>
                <w:lang w:val="sr-Cyrl-CS"/>
              </w:rPr>
              <w:t xml:space="preserve"> Á</w:t>
            </w:r>
            <w:proofErr w:type="spellStart"/>
            <w:r w:rsidRPr="00C017EB">
              <w:rPr>
                <w:rFonts w:ascii="Times New Roman" w:hAnsi="Times New Roman" w:cs="Times New Roman"/>
                <w:bCs/>
                <w:color w:val="000000"/>
                <w:sz w:val="24"/>
                <w:szCs w:val="24"/>
                <w:lang w:val="hu-HU"/>
              </w:rPr>
              <w:t>ltal</w:t>
            </w:r>
            <w:proofErr w:type="spellEnd"/>
            <w:r w:rsidRPr="00C017EB">
              <w:rPr>
                <w:rFonts w:ascii="Times New Roman" w:hAnsi="Times New Roman" w:cs="Times New Roman"/>
                <w:bCs/>
                <w:color w:val="000000"/>
                <w:sz w:val="24"/>
                <w:szCs w:val="24"/>
                <w:lang w:val="sr-Cyrl-CS"/>
              </w:rPr>
              <w:t>á</w:t>
            </w:r>
            <w:r w:rsidRPr="00C017EB">
              <w:rPr>
                <w:rFonts w:ascii="Times New Roman" w:hAnsi="Times New Roman" w:cs="Times New Roman"/>
                <w:bCs/>
                <w:color w:val="000000"/>
                <w:sz w:val="24"/>
                <w:szCs w:val="24"/>
                <w:lang w:val="hu-HU"/>
              </w:rPr>
              <w:t>nos</w:t>
            </w:r>
            <w:r w:rsidRPr="00C017EB">
              <w:rPr>
                <w:rFonts w:ascii="Times New Roman" w:hAnsi="Times New Roman" w:cs="Times New Roman"/>
                <w:bCs/>
                <w:color w:val="000000"/>
                <w:sz w:val="24"/>
                <w:szCs w:val="24"/>
                <w:lang w:val="sr-Cyrl-CS"/>
              </w:rPr>
              <w:t xml:space="preserve"> </w:t>
            </w:r>
            <w:r w:rsidRPr="00C017EB">
              <w:rPr>
                <w:rFonts w:ascii="Times New Roman" w:hAnsi="Times New Roman" w:cs="Times New Roman"/>
                <w:bCs/>
                <w:color w:val="000000"/>
                <w:sz w:val="24"/>
                <w:szCs w:val="24"/>
                <w:lang w:val="hu-HU"/>
              </w:rPr>
              <w:t>Egyes</w:t>
            </w:r>
            <w:r w:rsidRPr="00C017EB">
              <w:rPr>
                <w:rFonts w:ascii="Times New Roman" w:hAnsi="Times New Roman" w:cs="Times New Roman"/>
                <w:bCs/>
                <w:color w:val="000000"/>
                <w:sz w:val="24"/>
                <w:szCs w:val="24"/>
                <w:lang w:val="sr-Cyrl-CS"/>
              </w:rPr>
              <w:t>ü</w:t>
            </w:r>
            <w:proofErr w:type="spellStart"/>
            <w:r w:rsidRPr="00C017EB">
              <w:rPr>
                <w:rFonts w:ascii="Times New Roman" w:hAnsi="Times New Roman" w:cs="Times New Roman"/>
                <w:bCs/>
                <w:color w:val="000000"/>
                <w:sz w:val="24"/>
                <w:szCs w:val="24"/>
                <w:lang w:val="hu-HU"/>
              </w:rPr>
              <w:t>lete</w:t>
            </w:r>
            <w:proofErr w:type="spellEnd"/>
          </w:p>
        </w:tc>
        <w:tc>
          <w:tcPr>
            <w:tcW w:w="1710" w:type="dxa"/>
            <w:tcBorders>
              <w:bottom w:val="single" w:sz="4" w:space="0" w:color="auto"/>
            </w:tcBorders>
            <w:vAlign w:val="center"/>
          </w:tcPr>
          <w:p w:rsidR="00C017EB" w:rsidRPr="002B279C" w:rsidRDefault="00C017EB" w:rsidP="002B27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sr-Cyrl-CS"/>
              </w:rPr>
            </w:pPr>
            <w:r w:rsidRPr="00C017EB">
              <w:rPr>
                <w:rFonts w:ascii="Times New Roman" w:hAnsi="Times New Roman" w:cs="Times New Roman"/>
                <w:sz w:val="24"/>
                <w:szCs w:val="24"/>
                <w:lang w:val="hu-HU"/>
              </w:rPr>
              <w:t>B</w:t>
            </w:r>
            <w:r w:rsidRPr="002B279C">
              <w:rPr>
                <w:rFonts w:ascii="Times New Roman" w:hAnsi="Times New Roman" w:cs="Times New Roman"/>
                <w:sz w:val="24"/>
                <w:szCs w:val="24"/>
                <w:lang w:val="sr-Cyrl-CS"/>
              </w:rPr>
              <w:t>é</w:t>
            </w:r>
            <w:proofErr w:type="spellStart"/>
            <w:r w:rsidRPr="00C017EB">
              <w:rPr>
                <w:rFonts w:ascii="Times New Roman" w:hAnsi="Times New Roman" w:cs="Times New Roman"/>
                <w:sz w:val="24"/>
                <w:szCs w:val="24"/>
                <w:lang w:val="hu-HU"/>
              </w:rPr>
              <w:t>rleti</w:t>
            </w:r>
            <w:proofErr w:type="spellEnd"/>
            <w:r w:rsidRPr="002B279C">
              <w:rPr>
                <w:rFonts w:ascii="Times New Roman" w:hAnsi="Times New Roman" w:cs="Times New Roman"/>
                <w:sz w:val="24"/>
                <w:szCs w:val="24"/>
                <w:lang w:val="sr-Cyrl-CS"/>
              </w:rPr>
              <w:t xml:space="preserve"> </w:t>
            </w:r>
            <w:r w:rsidRPr="00C017EB">
              <w:rPr>
                <w:rFonts w:ascii="Times New Roman" w:hAnsi="Times New Roman" w:cs="Times New Roman"/>
                <w:sz w:val="24"/>
                <w:szCs w:val="24"/>
                <w:lang w:val="hu-HU"/>
              </w:rPr>
              <w:t>d</w:t>
            </w:r>
            <w:r w:rsidRPr="002B279C">
              <w:rPr>
                <w:rFonts w:ascii="Times New Roman" w:hAnsi="Times New Roman" w:cs="Times New Roman"/>
                <w:sz w:val="24"/>
                <w:szCs w:val="24"/>
                <w:lang w:val="sr-Cyrl-CS"/>
              </w:rPr>
              <w:t>í</w:t>
            </w:r>
            <w:r w:rsidRPr="00C017EB">
              <w:rPr>
                <w:rFonts w:ascii="Times New Roman" w:hAnsi="Times New Roman" w:cs="Times New Roman"/>
                <w:sz w:val="24"/>
                <w:szCs w:val="24"/>
                <w:lang w:val="hu-HU"/>
              </w:rPr>
              <w:t>j</w:t>
            </w:r>
            <w:r w:rsidRPr="002B279C">
              <w:rPr>
                <w:rFonts w:ascii="Times New Roman" w:hAnsi="Times New Roman" w:cs="Times New Roman"/>
                <w:sz w:val="24"/>
                <w:szCs w:val="24"/>
                <w:lang w:val="sr-Cyrl-CS"/>
              </w:rPr>
              <w:t xml:space="preserve"> é</w:t>
            </w:r>
            <w:r w:rsidRPr="00C017EB">
              <w:rPr>
                <w:rFonts w:ascii="Times New Roman" w:hAnsi="Times New Roman" w:cs="Times New Roman"/>
                <w:sz w:val="24"/>
                <w:szCs w:val="24"/>
                <w:lang w:val="hu-HU"/>
              </w:rPr>
              <w:t>s</w:t>
            </w:r>
            <w:r w:rsidRPr="002B279C">
              <w:rPr>
                <w:rFonts w:ascii="Times New Roman" w:hAnsi="Times New Roman" w:cs="Times New Roman"/>
                <w:sz w:val="24"/>
                <w:szCs w:val="24"/>
                <w:lang w:val="sr-Cyrl-CS"/>
              </w:rPr>
              <w:t xml:space="preserve"> </w:t>
            </w:r>
            <w:r w:rsidRPr="00C017EB">
              <w:rPr>
                <w:rFonts w:ascii="Times New Roman" w:hAnsi="Times New Roman" w:cs="Times New Roman"/>
                <w:sz w:val="24"/>
                <w:szCs w:val="24"/>
                <w:lang w:val="hu-HU"/>
              </w:rPr>
              <w:t>egy</w:t>
            </w:r>
            <w:r w:rsidRPr="002B279C">
              <w:rPr>
                <w:rFonts w:ascii="Times New Roman" w:hAnsi="Times New Roman" w:cs="Times New Roman"/>
                <w:sz w:val="24"/>
                <w:szCs w:val="24"/>
                <w:lang w:val="sr-Cyrl-CS"/>
              </w:rPr>
              <w:t>é</w:t>
            </w:r>
            <w:r w:rsidRPr="00C017EB">
              <w:rPr>
                <w:rFonts w:ascii="Times New Roman" w:hAnsi="Times New Roman" w:cs="Times New Roman"/>
                <w:sz w:val="24"/>
                <w:szCs w:val="24"/>
                <w:lang w:val="hu-HU"/>
              </w:rPr>
              <w:t>b</w:t>
            </w:r>
            <w:r w:rsidRPr="002B279C">
              <w:rPr>
                <w:rFonts w:ascii="Times New Roman" w:hAnsi="Times New Roman" w:cs="Times New Roman"/>
                <w:sz w:val="24"/>
                <w:szCs w:val="24"/>
                <w:lang w:val="sr-Cyrl-CS"/>
              </w:rPr>
              <w:t xml:space="preserve"> </w:t>
            </w:r>
            <w:r w:rsidRPr="00C017EB">
              <w:rPr>
                <w:rFonts w:ascii="Times New Roman" w:hAnsi="Times New Roman" w:cs="Times New Roman"/>
                <w:sz w:val="24"/>
                <w:szCs w:val="24"/>
                <w:lang w:val="hu-HU"/>
              </w:rPr>
              <w:t>meghat</w:t>
            </w:r>
            <w:r w:rsidRPr="002B279C">
              <w:rPr>
                <w:rFonts w:ascii="Times New Roman" w:hAnsi="Times New Roman" w:cs="Times New Roman"/>
                <w:sz w:val="24"/>
                <w:szCs w:val="24"/>
                <w:lang w:val="sr-Cyrl-CS"/>
              </w:rPr>
              <w:t>á</w:t>
            </w:r>
            <w:proofErr w:type="spellStart"/>
            <w:r w:rsidRPr="00C017EB">
              <w:rPr>
                <w:rFonts w:ascii="Times New Roman" w:hAnsi="Times New Roman" w:cs="Times New Roman"/>
                <w:sz w:val="24"/>
                <w:szCs w:val="24"/>
                <w:lang w:val="hu-HU"/>
              </w:rPr>
              <w:t>rozott</w:t>
            </w:r>
            <w:proofErr w:type="spellEnd"/>
            <w:r w:rsidRPr="002B279C">
              <w:rPr>
                <w:rFonts w:ascii="Times New Roman" w:hAnsi="Times New Roman" w:cs="Times New Roman"/>
                <w:sz w:val="24"/>
                <w:szCs w:val="24"/>
                <w:lang w:val="sr-Cyrl-CS"/>
              </w:rPr>
              <w:t xml:space="preserve"> á</w:t>
            </w:r>
            <w:proofErr w:type="spellStart"/>
            <w:r w:rsidRPr="00C017EB">
              <w:rPr>
                <w:rFonts w:ascii="Times New Roman" w:hAnsi="Times New Roman" w:cs="Times New Roman"/>
                <w:sz w:val="24"/>
                <w:szCs w:val="24"/>
                <w:lang w:val="hu-HU"/>
              </w:rPr>
              <w:t>lland</w:t>
            </w:r>
            <w:proofErr w:type="spellEnd"/>
            <w:r w:rsidRPr="002B279C">
              <w:rPr>
                <w:rFonts w:ascii="Times New Roman" w:hAnsi="Times New Roman" w:cs="Times New Roman"/>
                <w:sz w:val="24"/>
                <w:szCs w:val="24"/>
                <w:lang w:val="sr-Cyrl-CS"/>
              </w:rPr>
              <w:t xml:space="preserve">ó </w:t>
            </w:r>
            <w:r w:rsidRPr="00C017EB">
              <w:rPr>
                <w:rFonts w:ascii="Times New Roman" w:hAnsi="Times New Roman" w:cs="Times New Roman"/>
                <w:sz w:val="24"/>
                <w:szCs w:val="24"/>
                <w:lang w:val="hu-HU"/>
              </w:rPr>
              <w:t>k</w:t>
            </w:r>
            <w:r w:rsidRPr="002B279C">
              <w:rPr>
                <w:rFonts w:ascii="Times New Roman" w:hAnsi="Times New Roman" w:cs="Times New Roman"/>
                <w:sz w:val="24"/>
                <w:szCs w:val="24"/>
                <w:lang w:val="sr-Cyrl-CS"/>
              </w:rPr>
              <w:t>ö</w:t>
            </w:r>
            <w:proofErr w:type="spellStart"/>
            <w:r w:rsidRPr="00C017EB">
              <w:rPr>
                <w:rFonts w:ascii="Times New Roman" w:hAnsi="Times New Roman" w:cs="Times New Roman"/>
                <w:sz w:val="24"/>
                <w:szCs w:val="24"/>
                <w:lang w:val="hu-HU"/>
              </w:rPr>
              <w:t>lts</w:t>
            </w:r>
            <w:proofErr w:type="spellEnd"/>
            <w:r w:rsidRPr="002B279C">
              <w:rPr>
                <w:rFonts w:ascii="Times New Roman" w:hAnsi="Times New Roman" w:cs="Times New Roman"/>
                <w:sz w:val="24"/>
                <w:szCs w:val="24"/>
                <w:lang w:val="sr-Cyrl-CS"/>
              </w:rPr>
              <w:t>é</w:t>
            </w:r>
            <w:proofErr w:type="spellStart"/>
            <w:r w:rsidRPr="00C017EB">
              <w:rPr>
                <w:rFonts w:ascii="Times New Roman" w:hAnsi="Times New Roman" w:cs="Times New Roman"/>
                <w:sz w:val="24"/>
                <w:szCs w:val="24"/>
                <w:lang w:val="hu-HU"/>
              </w:rPr>
              <w:t>gek</w:t>
            </w:r>
            <w:proofErr w:type="spellEnd"/>
            <w:r w:rsidRPr="002B279C">
              <w:rPr>
                <w:rFonts w:ascii="Times New Roman" w:hAnsi="Times New Roman" w:cs="Times New Roman"/>
                <w:sz w:val="24"/>
                <w:szCs w:val="24"/>
                <w:lang w:val="sr-Cyrl-CS"/>
              </w:rPr>
              <w:br/>
            </w:r>
          </w:p>
        </w:tc>
        <w:tc>
          <w:tcPr>
            <w:tcW w:w="2430" w:type="dxa"/>
            <w:tcBorders>
              <w:top w:val="nil"/>
              <w:bottom w:val="single" w:sz="4" w:space="0" w:color="auto"/>
            </w:tcBorders>
            <w:shd w:val="clear" w:color="auto" w:fill="auto"/>
            <w:vAlign w:val="center"/>
          </w:tcPr>
          <w:p w:rsidR="00C017EB" w:rsidRPr="00CC37A5" w:rsidRDefault="00C017EB" w:rsidP="002B279C">
            <w:pPr>
              <w:tabs>
                <w:tab w:val="left" w:pos="900"/>
              </w:tabs>
              <w:jc w:val="center"/>
              <w:rPr>
                <w:rFonts w:ascii="Times New Roman" w:hAnsi="Times New Roman" w:cs="Times New Roman"/>
                <w:sz w:val="24"/>
                <w:szCs w:val="24"/>
                <w:lang w:val="sr-Cyrl-CS"/>
              </w:rPr>
            </w:pPr>
            <w:r w:rsidRPr="00CC37A5">
              <w:rPr>
                <w:rStyle w:val="Strong"/>
                <w:rFonts w:ascii="Times New Roman" w:hAnsi="Times New Roman" w:cs="Times New Roman"/>
                <w:sz w:val="24"/>
                <w:szCs w:val="24"/>
                <w:lang w:val="sr-Cyrl-CS"/>
              </w:rPr>
              <w:t xml:space="preserve">363.600,00 </w:t>
            </w:r>
            <w:r w:rsidRPr="00CC37A5">
              <w:rPr>
                <w:rStyle w:val="Strong"/>
                <w:rFonts w:ascii="Times New Roman" w:hAnsi="Times New Roman" w:cs="Times New Roman"/>
                <w:sz w:val="24"/>
                <w:szCs w:val="24"/>
              </w:rPr>
              <w:t>din</w:t>
            </w:r>
            <w:r w:rsidRPr="00CC37A5">
              <w:rPr>
                <w:rStyle w:val="Strong"/>
                <w:rFonts w:ascii="Times New Roman" w:hAnsi="Times New Roman" w:cs="Times New Roman"/>
                <w:sz w:val="24"/>
                <w:szCs w:val="24"/>
                <w:lang w:val="sr-Cyrl-CS"/>
              </w:rPr>
              <w:t>á</w:t>
            </w:r>
            <w:r w:rsidRPr="00CC37A5">
              <w:rPr>
                <w:rStyle w:val="Strong"/>
                <w:rFonts w:ascii="Times New Roman" w:hAnsi="Times New Roman" w:cs="Times New Roman"/>
                <w:sz w:val="24"/>
                <w:szCs w:val="24"/>
              </w:rPr>
              <w:t>r</w:t>
            </w:r>
            <w:r w:rsidRPr="00CC37A5">
              <w:rPr>
                <w:rFonts w:ascii="Times New Roman" w:hAnsi="Times New Roman" w:cs="Times New Roman"/>
                <w:sz w:val="24"/>
                <w:szCs w:val="24"/>
                <w:lang w:val="sr-Cyrl-CS"/>
              </w:rPr>
              <w:br/>
              <w:t>(</w:t>
            </w:r>
            <w:proofErr w:type="spellStart"/>
            <w:r w:rsidRPr="00CC37A5">
              <w:rPr>
                <w:rFonts w:ascii="Times New Roman" w:hAnsi="Times New Roman" w:cs="Times New Roman"/>
                <w:sz w:val="24"/>
                <w:szCs w:val="24"/>
              </w:rPr>
              <w:t>a</w:t>
            </w:r>
            <w:proofErr w:type="spellEnd"/>
            <w:r w:rsidRPr="00CC37A5">
              <w:rPr>
                <w:rFonts w:ascii="Times New Roman" w:hAnsi="Times New Roman" w:cs="Times New Roman"/>
                <w:sz w:val="24"/>
                <w:szCs w:val="24"/>
                <w:lang w:val="sr-Cyrl-CS"/>
              </w:rPr>
              <w:t xml:space="preserve"> </w:t>
            </w:r>
            <w:r w:rsidRPr="00CC37A5">
              <w:rPr>
                <w:rFonts w:ascii="Times New Roman" w:hAnsi="Times New Roman" w:cs="Times New Roman"/>
                <w:sz w:val="24"/>
                <w:szCs w:val="24"/>
              </w:rPr>
              <w:t>k</w:t>
            </w:r>
            <w:r w:rsidRPr="00CC37A5">
              <w:rPr>
                <w:rFonts w:ascii="Times New Roman" w:hAnsi="Times New Roman" w:cs="Times New Roman"/>
                <w:sz w:val="24"/>
                <w:szCs w:val="24"/>
                <w:lang w:val="sr-Cyrl-CS"/>
              </w:rPr>
              <w:t>ö</w:t>
            </w:r>
            <w:proofErr w:type="spellStart"/>
            <w:r w:rsidRPr="00CC37A5">
              <w:rPr>
                <w:rFonts w:ascii="Times New Roman" w:hAnsi="Times New Roman" w:cs="Times New Roman"/>
                <w:sz w:val="24"/>
                <w:szCs w:val="24"/>
              </w:rPr>
              <w:t>lts</w:t>
            </w:r>
            <w:proofErr w:type="spellEnd"/>
            <w:r w:rsidRPr="00CC37A5">
              <w:rPr>
                <w:rFonts w:ascii="Times New Roman" w:hAnsi="Times New Roman" w:cs="Times New Roman"/>
                <w:sz w:val="24"/>
                <w:szCs w:val="24"/>
                <w:lang w:val="sr-Cyrl-CS"/>
              </w:rPr>
              <w:t>é</w:t>
            </w:r>
            <w:proofErr w:type="spellStart"/>
            <w:r w:rsidRPr="00CC37A5">
              <w:rPr>
                <w:rFonts w:ascii="Times New Roman" w:hAnsi="Times New Roman" w:cs="Times New Roman"/>
                <w:sz w:val="24"/>
                <w:szCs w:val="24"/>
              </w:rPr>
              <w:t>gek</w:t>
            </w:r>
            <w:proofErr w:type="spellEnd"/>
            <w:r w:rsidRPr="00CC37A5">
              <w:rPr>
                <w:rFonts w:ascii="Times New Roman" w:hAnsi="Times New Roman" w:cs="Times New Roman"/>
                <w:sz w:val="24"/>
                <w:szCs w:val="24"/>
                <w:lang w:val="sr-Cyrl-CS"/>
              </w:rPr>
              <w:t xml:space="preserve"> </w:t>
            </w:r>
            <w:proofErr w:type="spellStart"/>
            <w:r w:rsidRPr="00CC37A5">
              <w:rPr>
                <w:rFonts w:ascii="Times New Roman" w:hAnsi="Times New Roman" w:cs="Times New Roman"/>
                <w:sz w:val="24"/>
                <w:szCs w:val="24"/>
              </w:rPr>
              <w:t>megoszl</w:t>
            </w:r>
            <w:proofErr w:type="spellEnd"/>
            <w:r w:rsidRPr="00CC37A5">
              <w:rPr>
                <w:rFonts w:ascii="Times New Roman" w:hAnsi="Times New Roman" w:cs="Times New Roman"/>
                <w:sz w:val="24"/>
                <w:szCs w:val="24"/>
                <w:lang w:val="sr-Cyrl-CS"/>
              </w:rPr>
              <w:t>á</w:t>
            </w:r>
            <w:proofErr w:type="spellStart"/>
            <w:r w:rsidRPr="00CC37A5">
              <w:rPr>
                <w:rFonts w:ascii="Times New Roman" w:hAnsi="Times New Roman" w:cs="Times New Roman"/>
                <w:sz w:val="24"/>
                <w:szCs w:val="24"/>
              </w:rPr>
              <w:t>sa</w:t>
            </w:r>
            <w:proofErr w:type="spellEnd"/>
            <w:r w:rsidRPr="00CC37A5">
              <w:rPr>
                <w:rFonts w:ascii="Times New Roman" w:hAnsi="Times New Roman" w:cs="Times New Roman"/>
                <w:sz w:val="24"/>
                <w:szCs w:val="24"/>
                <w:lang w:val="sr-Cyrl-CS"/>
              </w:rPr>
              <w:t>:</w:t>
            </w:r>
            <w:r w:rsidRPr="00CC37A5">
              <w:rPr>
                <w:rFonts w:ascii="Times New Roman" w:hAnsi="Times New Roman" w:cs="Times New Roman"/>
                <w:sz w:val="24"/>
                <w:szCs w:val="24"/>
                <w:lang w:val="sr-Cyrl-CS"/>
              </w:rPr>
              <w:br/>
            </w:r>
            <w:r w:rsidRPr="00CC37A5">
              <w:rPr>
                <w:rFonts w:ascii="Times New Roman" w:hAnsi="Times New Roman" w:cs="Times New Roman"/>
                <w:sz w:val="24"/>
                <w:szCs w:val="24"/>
              </w:rPr>
              <w:t>b</w:t>
            </w:r>
            <w:r w:rsidRPr="00CC37A5">
              <w:rPr>
                <w:rFonts w:ascii="Times New Roman" w:hAnsi="Times New Roman" w:cs="Times New Roman"/>
                <w:sz w:val="24"/>
                <w:szCs w:val="24"/>
                <w:lang w:val="sr-Cyrl-CS"/>
              </w:rPr>
              <w:t>é</w:t>
            </w:r>
            <w:proofErr w:type="spellStart"/>
            <w:r w:rsidRPr="00CC37A5">
              <w:rPr>
                <w:rFonts w:ascii="Times New Roman" w:hAnsi="Times New Roman" w:cs="Times New Roman"/>
                <w:sz w:val="24"/>
                <w:szCs w:val="24"/>
              </w:rPr>
              <w:t>rleti</w:t>
            </w:r>
            <w:proofErr w:type="spellEnd"/>
            <w:r w:rsidRPr="00CC37A5">
              <w:rPr>
                <w:rFonts w:ascii="Times New Roman" w:hAnsi="Times New Roman" w:cs="Times New Roman"/>
                <w:sz w:val="24"/>
                <w:szCs w:val="24"/>
                <w:lang w:val="sr-Cyrl-CS"/>
              </w:rPr>
              <w:t xml:space="preserve"> </w:t>
            </w:r>
            <w:r w:rsidRPr="00CC37A5">
              <w:rPr>
                <w:rFonts w:ascii="Times New Roman" w:hAnsi="Times New Roman" w:cs="Times New Roman"/>
                <w:sz w:val="24"/>
                <w:szCs w:val="24"/>
              </w:rPr>
              <w:t>d</w:t>
            </w:r>
            <w:r w:rsidRPr="00CC37A5">
              <w:rPr>
                <w:rFonts w:ascii="Times New Roman" w:hAnsi="Times New Roman" w:cs="Times New Roman"/>
                <w:sz w:val="24"/>
                <w:szCs w:val="24"/>
                <w:lang w:val="sr-Cyrl-CS"/>
              </w:rPr>
              <w:t>í</w:t>
            </w:r>
            <w:r w:rsidRPr="00CC37A5">
              <w:rPr>
                <w:rFonts w:ascii="Times New Roman" w:hAnsi="Times New Roman" w:cs="Times New Roman"/>
                <w:sz w:val="24"/>
                <w:szCs w:val="24"/>
              </w:rPr>
              <w:t>j</w:t>
            </w:r>
            <w:r w:rsidRPr="00CC37A5">
              <w:rPr>
                <w:rFonts w:ascii="Times New Roman" w:hAnsi="Times New Roman" w:cs="Times New Roman"/>
                <w:sz w:val="24"/>
                <w:szCs w:val="24"/>
                <w:lang w:val="sr-Cyrl-CS"/>
              </w:rPr>
              <w:t>: 63.600,00;</w:t>
            </w:r>
            <w:r w:rsidRPr="00CC37A5">
              <w:rPr>
                <w:rFonts w:ascii="Times New Roman" w:hAnsi="Times New Roman" w:cs="Times New Roman"/>
                <w:sz w:val="24"/>
                <w:szCs w:val="24"/>
                <w:lang w:val="sr-Cyrl-CS"/>
              </w:rPr>
              <w:br/>
            </w:r>
            <w:proofErr w:type="spellStart"/>
            <w:r w:rsidRPr="00CC37A5">
              <w:rPr>
                <w:rFonts w:ascii="Times New Roman" w:hAnsi="Times New Roman" w:cs="Times New Roman"/>
                <w:sz w:val="24"/>
                <w:szCs w:val="24"/>
              </w:rPr>
              <w:t>villamos</w:t>
            </w:r>
            <w:proofErr w:type="spellEnd"/>
            <w:r w:rsidRPr="00CC37A5">
              <w:rPr>
                <w:rFonts w:ascii="Times New Roman" w:hAnsi="Times New Roman" w:cs="Times New Roman"/>
                <w:sz w:val="24"/>
                <w:szCs w:val="24"/>
                <w:lang w:val="sr-Cyrl-CS"/>
              </w:rPr>
              <w:t xml:space="preserve"> </w:t>
            </w:r>
            <w:proofErr w:type="spellStart"/>
            <w:r w:rsidRPr="00CC37A5">
              <w:rPr>
                <w:rFonts w:ascii="Times New Roman" w:hAnsi="Times New Roman" w:cs="Times New Roman"/>
                <w:sz w:val="24"/>
                <w:szCs w:val="24"/>
              </w:rPr>
              <w:t>energia</w:t>
            </w:r>
            <w:proofErr w:type="spellEnd"/>
            <w:r w:rsidRPr="00CC37A5">
              <w:rPr>
                <w:rFonts w:ascii="Times New Roman" w:hAnsi="Times New Roman" w:cs="Times New Roman"/>
                <w:sz w:val="24"/>
                <w:szCs w:val="24"/>
                <w:lang w:val="sr-Cyrl-CS"/>
              </w:rPr>
              <w:t>: 55.000,00;</w:t>
            </w:r>
            <w:r w:rsidRPr="00CC37A5">
              <w:rPr>
                <w:rFonts w:ascii="Times New Roman" w:hAnsi="Times New Roman" w:cs="Times New Roman"/>
                <w:sz w:val="24"/>
                <w:szCs w:val="24"/>
                <w:lang w:val="sr-Cyrl-CS"/>
              </w:rPr>
              <w:br/>
            </w:r>
            <w:r w:rsidRPr="00CC37A5">
              <w:rPr>
                <w:rFonts w:ascii="Times New Roman" w:hAnsi="Times New Roman" w:cs="Times New Roman"/>
                <w:sz w:val="24"/>
                <w:szCs w:val="24"/>
              </w:rPr>
              <w:t>f</w:t>
            </w:r>
            <w:r w:rsidRPr="00CC37A5">
              <w:rPr>
                <w:rFonts w:ascii="Times New Roman" w:hAnsi="Times New Roman" w:cs="Times New Roman"/>
                <w:sz w:val="24"/>
                <w:szCs w:val="24"/>
                <w:lang w:val="sr-Cyrl-CS"/>
              </w:rPr>
              <w:t>ö</w:t>
            </w:r>
            <w:proofErr w:type="spellStart"/>
            <w:r w:rsidRPr="00CC37A5">
              <w:rPr>
                <w:rFonts w:ascii="Times New Roman" w:hAnsi="Times New Roman" w:cs="Times New Roman"/>
                <w:sz w:val="24"/>
                <w:szCs w:val="24"/>
              </w:rPr>
              <w:t>ldg</w:t>
            </w:r>
            <w:proofErr w:type="spellEnd"/>
            <w:r w:rsidRPr="00CC37A5">
              <w:rPr>
                <w:rFonts w:ascii="Times New Roman" w:hAnsi="Times New Roman" w:cs="Times New Roman"/>
                <w:sz w:val="24"/>
                <w:szCs w:val="24"/>
                <w:lang w:val="sr-Cyrl-CS"/>
              </w:rPr>
              <w:t>á</w:t>
            </w:r>
            <w:r w:rsidRPr="00CC37A5">
              <w:rPr>
                <w:rFonts w:ascii="Times New Roman" w:hAnsi="Times New Roman" w:cs="Times New Roman"/>
                <w:sz w:val="24"/>
                <w:szCs w:val="24"/>
              </w:rPr>
              <w:t>z</w:t>
            </w:r>
            <w:r w:rsidRPr="00CC37A5">
              <w:rPr>
                <w:rFonts w:ascii="Times New Roman" w:hAnsi="Times New Roman" w:cs="Times New Roman"/>
                <w:sz w:val="24"/>
                <w:szCs w:val="24"/>
                <w:lang w:val="sr-Cyrl-CS"/>
              </w:rPr>
              <w:t>: 60.000,00;</w:t>
            </w:r>
            <w:r w:rsidRPr="00CC37A5">
              <w:rPr>
                <w:rFonts w:ascii="Times New Roman" w:hAnsi="Times New Roman" w:cs="Times New Roman"/>
                <w:sz w:val="24"/>
                <w:szCs w:val="24"/>
                <w:lang w:val="sr-Cyrl-CS"/>
              </w:rPr>
              <w:br/>
            </w:r>
            <w:r w:rsidRPr="00CC37A5">
              <w:rPr>
                <w:rFonts w:ascii="Times New Roman" w:hAnsi="Times New Roman" w:cs="Times New Roman"/>
                <w:sz w:val="24"/>
                <w:szCs w:val="24"/>
              </w:rPr>
              <w:t>k</w:t>
            </w:r>
            <w:r w:rsidRPr="00CC37A5">
              <w:rPr>
                <w:rFonts w:ascii="Times New Roman" w:hAnsi="Times New Roman" w:cs="Times New Roman"/>
                <w:sz w:val="24"/>
                <w:szCs w:val="24"/>
                <w:lang w:val="sr-Cyrl-CS"/>
              </w:rPr>
              <w:t>ö</w:t>
            </w:r>
            <w:proofErr w:type="spellStart"/>
            <w:r w:rsidRPr="00CC37A5">
              <w:rPr>
                <w:rFonts w:ascii="Times New Roman" w:hAnsi="Times New Roman" w:cs="Times New Roman"/>
                <w:sz w:val="24"/>
                <w:szCs w:val="24"/>
              </w:rPr>
              <w:t>zm</w:t>
            </w:r>
            <w:proofErr w:type="spellEnd"/>
            <w:r w:rsidRPr="00CC37A5">
              <w:rPr>
                <w:rFonts w:ascii="Times New Roman" w:hAnsi="Times New Roman" w:cs="Times New Roman"/>
                <w:sz w:val="24"/>
                <w:szCs w:val="24"/>
                <w:lang w:val="sr-Cyrl-CS"/>
              </w:rPr>
              <w:t>ű</w:t>
            </w:r>
            <w:proofErr w:type="spellStart"/>
            <w:r w:rsidRPr="00CC37A5">
              <w:rPr>
                <w:rFonts w:ascii="Times New Roman" w:hAnsi="Times New Roman" w:cs="Times New Roman"/>
                <w:sz w:val="24"/>
                <w:szCs w:val="24"/>
              </w:rPr>
              <w:t>szolg</w:t>
            </w:r>
            <w:proofErr w:type="spellEnd"/>
            <w:r w:rsidRPr="00CC37A5">
              <w:rPr>
                <w:rFonts w:ascii="Times New Roman" w:hAnsi="Times New Roman" w:cs="Times New Roman"/>
                <w:sz w:val="24"/>
                <w:szCs w:val="24"/>
                <w:lang w:val="sr-Cyrl-CS"/>
              </w:rPr>
              <w:t>á</w:t>
            </w:r>
            <w:proofErr w:type="spellStart"/>
            <w:r w:rsidRPr="00CC37A5">
              <w:rPr>
                <w:rFonts w:ascii="Times New Roman" w:hAnsi="Times New Roman" w:cs="Times New Roman"/>
                <w:sz w:val="24"/>
                <w:szCs w:val="24"/>
              </w:rPr>
              <w:t>ltat</w:t>
            </w:r>
            <w:proofErr w:type="spellEnd"/>
            <w:r w:rsidRPr="00CC37A5">
              <w:rPr>
                <w:rFonts w:ascii="Times New Roman" w:hAnsi="Times New Roman" w:cs="Times New Roman"/>
                <w:sz w:val="24"/>
                <w:szCs w:val="24"/>
                <w:lang w:val="sr-Cyrl-CS"/>
              </w:rPr>
              <w:t>á</w:t>
            </w:r>
            <w:proofErr w:type="spellStart"/>
            <w:r w:rsidRPr="00CC37A5">
              <w:rPr>
                <w:rFonts w:ascii="Times New Roman" w:hAnsi="Times New Roman" w:cs="Times New Roman"/>
                <w:sz w:val="24"/>
                <w:szCs w:val="24"/>
              </w:rPr>
              <w:t>sok</w:t>
            </w:r>
            <w:proofErr w:type="spellEnd"/>
            <w:r w:rsidRPr="00CC37A5">
              <w:rPr>
                <w:rFonts w:ascii="Times New Roman" w:hAnsi="Times New Roman" w:cs="Times New Roman"/>
                <w:sz w:val="24"/>
                <w:szCs w:val="24"/>
                <w:lang w:val="sr-Cyrl-CS"/>
              </w:rPr>
              <w:t>: 35.000,00).</w:t>
            </w:r>
            <w:r w:rsidRPr="00CC37A5">
              <w:rPr>
                <w:rFonts w:ascii="Times New Roman" w:hAnsi="Times New Roman" w:cs="Times New Roman"/>
                <w:sz w:val="24"/>
                <w:szCs w:val="24"/>
                <w:lang w:val="hu-HU"/>
              </w:rPr>
              <w:t xml:space="preserve"> </w:t>
            </w:r>
            <w:proofErr w:type="spellStart"/>
            <w:r w:rsidRPr="00CC37A5">
              <w:rPr>
                <w:rFonts w:ascii="Times New Roman" w:hAnsi="Times New Roman" w:cs="Times New Roman"/>
                <w:sz w:val="24"/>
                <w:szCs w:val="24"/>
              </w:rPr>
              <w:t>egy</w:t>
            </w:r>
            <w:proofErr w:type="spellEnd"/>
            <w:r w:rsidRPr="00CC37A5">
              <w:rPr>
                <w:rFonts w:ascii="Times New Roman" w:hAnsi="Times New Roman" w:cs="Times New Roman"/>
                <w:sz w:val="24"/>
                <w:szCs w:val="24"/>
                <w:lang w:val="sr-Cyrl-CS"/>
              </w:rPr>
              <w:t>é</w:t>
            </w:r>
            <w:r w:rsidRPr="00CC37A5">
              <w:rPr>
                <w:rFonts w:ascii="Times New Roman" w:hAnsi="Times New Roman" w:cs="Times New Roman"/>
                <w:sz w:val="24"/>
                <w:szCs w:val="24"/>
              </w:rPr>
              <w:t>b</w:t>
            </w:r>
            <w:r w:rsidRPr="00CC37A5">
              <w:rPr>
                <w:rFonts w:ascii="Times New Roman" w:hAnsi="Times New Roman" w:cs="Times New Roman"/>
                <w:sz w:val="24"/>
                <w:szCs w:val="24"/>
                <w:lang w:val="sr-Cyrl-CS"/>
              </w:rPr>
              <w:t>: 150.000,00</w:t>
            </w:r>
          </w:p>
        </w:tc>
      </w:tr>
      <w:tr w:rsidR="00C017EB" w:rsidRPr="00C017EB" w:rsidTr="002B279C">
        <w:tc>
          <w:tcPr>
            <w:tcW w:w="1134" w:type="dxa"/>
            <w:tcBorders>
              <w:bottom w:val="single" w:sz="4" w:space="0" w:color="auto"/>
            </w:tcBorders>
            <w:vAlign w:val="center"/>
          </w:tcPr>
          <w:p w:rsidR="00C017EB" w:rsidRPr="002B279C" w:rsidRDefault="00C017EB" w:rsidP="002B279C">
            <w:pPr>
              <w:tabs>
                <w:tab w:val="left" w:pos="900"/>
              </w:tabs>
              <w:jc w:val="center"/>
              <w:rPr>
                <w:rFonts w:ascii="Times New Roman" w:eastAsia="Calibri" w:hAnsi="Times New Roman" w:cs="Times New Roman"/>
                <w:bCs/>
                <w:sz w:val="24"/>
                <w:szCs w:val="24"/>
                <w:lang w:val="hu-HU"/>
              </w:rPr>
            </w:pPr>
            <w:r w:rsidRPr="002B279C">
              <w:rPr>
                <w:rFonts w:ascii="Times New Roman" w:eastAsia="Calibri" w:hAnsi="Times New Roman" w:cs="Times New Roman"/>
                <w:bCs/>
                <w:sz w:val="24"/>
                <w:szCs w:val="24"/>
                <w:lang w:val="sr-Cyrl-CS"/>
              </w:rPr>
              <w:t>2</w:t>
            </w:r>
            <w:r w:rsidRPr="002B279C">
              <w:rPr>
                <w:rFonts w:ascii="Times New Roman" w:eastAsia="Calibri" w:hAnsi="Times New Roman" w:cs="Times New Roman"/>
                <w:bCs/>
                <w:sz w:val="24"/>
                <w:szCs w:val="24"/>
                <w:lang w:val="hu-HU"/>
              </w:rPr>
              <w:t>.</w:t>
            </w:r>
          </w:p>
        </w:tc>
        <w:tc>
          <w:tcPr>
            <w:tcW w:w="3996" w:type="dxa"/>
            <w:tcBorders>
              <w:bottom w:val="single" w:sz="4" w:space="0" w:color="auto"/>
            </w:tcBorders>
            <w:vAlign w:val="center"/>
          </w:tcPr>
          <w:p w:rsidR="00C017EB" w:rsidRPr="00C017EB" w:rsidRDefault="00C017EB" w:rsidP="00C017EB">
            <w:pPr>
              <w:jc w:val="center"/>
              <w:rPr>
                <w:rFonts w:ascii="Times New Roman" w:eastAsia="Calibri" w:hAnsi="Times New Roman" w:cs="Times New Roman"/>
                <w:sz w:val="24"/>
                <w:szCs w:val="24"/>
              </w:rPr>
            </w:pPr>
            <w:proofErr w:type="spellStart"/>
            <w:r w:rsidRPr="00C017EB">
              <w:rPr>
                <w:rFonts w:ascii="Times New Roman" w:eastAsia="Calibri" w:hAnsi="Times New Roman" w:cs="Times New Roman"/>
                <w:sz w:val="24"/>
                <w:szCs w:val="24"/>
              </w:rPr>
              <w:t>Opštinska</w:t>
            </w:r>
            <w:proofErr w:type="spellEnd"/>
            <w:r w:rsidRPr="00C017EB">
              <w:rPr>
                <w:rFonts w:ascii="Times New Roman" w:eastAsia="Calibri" w:hAnsi="Times New Roman" w:cs="Times New Roman"/>
                <w:sz w:val="24"/>
                <w:szCs w:val="24"/>
              </w:rPr>
              <w:t xml:space="preserve"> </w:t>
            </w:r>
            <w:proofErr w:type="spellStart"/>
            <w:r w:rsidRPr="00C017EB">
              <w:rPr>
                <w:rFonts w:ascii="Times New Roman" w:eastAsia="Calibri" w:hAnsi="Times New Roman" w:cs="Times New Roman"/>
                <w:sz w:val="24"/>
                <w:szCs w:val="24"/>
              </w:rPr>
              <w:t>organizacija</w:t>
            </w:r>
            <w:proofErr w:type="spellEnd"/>
            <w:r w:rsidRPr="00C017EB">
              <w:rPr>
                <w:rFonts w:ascii="Times New Roman" w:eastAsia="Calibri" w:hAnsi="Times New Roman" w:cs="Times New Roman"/>
                <w:sz w:val="24"/>
                <w:szCs w:val="24"/>
              </w:rPr>
              <w:t xml:space="preserve"> </w:t>
            </w:r>
            <w:proofErr w:type="spellStart"/>
            <w:r w:rsidRPr="00C017EB">
              <w:rPr>
                <w:rFonts w:ascii="Times New Roman" w:eastAsia="Calibri" w:hAnsi="Times New Roman" w:cs="Times New Roman"/>
                <w:sz w:val="24"/>
                <w:szCs w:val="24"/>
              </w:rPr>
              <w:t>narodne</w:t>
            </w:r>
            <w:proofErr w:type="spellEnd"/>
            <w:r w:rsidRPr="00C017EB">
              <w:rPr>
                <w:rFonts w:ascii="Times New Roman" w:eastAsia="Calibri" w:hAnsi="Times New Roman" w:cs="Times New Roman"/>
                <w:sz w:val="24"/>
                <w:szCs w:val="24"/>
              </w:rPr>
              <w:t xml:space="preserve"> </w:t>
            </w:r>
            <w:proofErr w:type="spellStart"/>
            <w:r w:rsidRPr="00C017EB">
              <w:rPr>
                <w:rFonts w:ascii="Times New Roman" w:eastAsia="Calibri" w:hAnsi="Times New Roman" w:cs="Times New Roman"/>
                <w:sz w:val="24"/>
                <w:szCs w:val="24"/>
              </w:rPr>
              <w:t>tehnike</w:t>
            </w:r>
            <w:proofErr w:type="spellEnd"/>
            <w:r w:rsidRPr="00C017EB">
              <w:rPr>
                <w:rFonts w:ascii="Times New Roman" w:eastAsia="Calibri" w:hAnsi="Times New Roman" w:cs="Times New Roman"/>
                <w:sz w:val="24"/>
                <w:szCs w:val="24"/>
              </w:rPr>
              <w:t xml:space="preserve"> – </w:t>
            </w:r>
            <w:proofErr w:type="spellStart"/>
            <w:r w:rsidRPr="00C017EB">
              <w:rPr>
                <w:rFonts w:ascii="Times New Roman" w:eastAsia="Calibri" w:hAnsi="Times New Roman" w:cs="Times New Roman"/>
                <w:sz w:val="24"/>
                <w:szCs w:val="24"/>
              </w:rPr>
              <w:t>Senta</w:t>
            </w:r>
            <w:proofErr w:type="spellEnd"/>
          </w:p>
          <w:p w:rsidR="00C017EB" w:rsidRPr="00C017EB" w:rsidRDefault="00C017EB" w:rsidP="00C017EB">
            <w:pPr>
              <w:jc w:val="center"/>
              <w:rPr>
                <w:rFonts w:ascii="Times New Roman" w:eastAsia="Calibri" w:hAnsi="Times New Roman" w:cs="Times New Roman"/>
                <w:sz w:val="24"/>
                <w:szCs w:val="24"/>
              </w:rPr>
            </w:pPr>
          </w:p>
          <w:p w:rsidR="00C017EB" w:rsidRPr="00C017EB" w:rsidRDefault="00C017EB" w:rsidP="00C017EB">
            <w:pPr>
              <w:jc w:val="center"/>
              <w:rPr>
                <w:rFonts w:ascii="Times New Roman" w:eastAsia="Calibri" w:hAnsi="Times New Roman" w:cs="Times New Roman"/>
                <w:sz w:val="24"/>
                <w:szCs w:val="24"/>
              </w:rPr>
            </w:pPr>
            <w:r w:rsidRPr="00C017EB">
              <w:rPr>
                <w:rFonts w:ascii="Times New Roman" w:eastAsia="Calibri" w:hAnsi="Times New Roman" w:cs="Times New Roman"/>
                <w:sz w:val="24"/>
                <w:szCs w:val="24"/>
              </w:rPr>
              <w:t xml:space="preserve">A </w:t>
            </w:r>
            <w:proofErr w:type="spellStart"/>
            <w:r w:rsidRPr="00C017EB">
              <w:rPr>
                <w:rFonts w:ascii="Times New Roman" w:eastAsia="Calibri" w:hAnsi="Times New Roman" w:cs="Times New Roman"/>
                <w:sz w:val="24"/>
                <w:szCs w:val="24"/>
              </w:rPr>
              <w:t>Népi</w:t>
            </w:r>
            <w:proofErr w:type="spellEnd"/>
            <w:r w:rsidRPr="00C017EB">
              <w:rPr>
                <w:rFonts w:ascii="Times New Roman" w:eastAsia="Calibri" w:hAnsi="Times New Roman" w:cs="Times New Roman"/>
                <w:sz w:val="24"/>
                <w:szCs w:val="24"/>
              </w:rPr>
              <w:t xml:space="preserve"> </w:t>
            </w:r>
            <w:proofErr w:type="spellStart"/>
            <w:r w:rsidRPr="00C017EB">
              <w:rPr>
                <w:rFonts w:ascii="Times New Roman" w:eastAsia="Calibri" w:hAnsi="Times New Roman" w:cs="Times New Roman"/>
                <w:sz w:val="24"/>
                <w:szCs w:val="24"/>
              </w:rPr>
              <w:t>Technika</w:t>
            </w:r>
            <w:proofErr w:type="spellEnd"/>
            <w:r w:rsidRPr="00C017EB">
              <w:rPr>
                <w:rFonts w:ascii="Times New Roman" w:eastAsia="Calibri" w:hAnsi="Times New Roman" w:cs="Times New Roman"/>
                <w:sz w:val="24"/>
                <w:szCs w:val="24"/>
              </w:rPr>
              <w:t xml:space="preserve"> </w:t>
            </w:r>
            <w:proofErr w:type="spellStart"/>
            <w:r w:rsidRPr="00C017EB">
              <w:rPr>
                <w:rFonts w:ascii="Times New Roman" w:eastAsia="Calibri" w:hAnsi="Times New Roman" w:cs="Times New Roman"/>
                <w:sz w:val="24"/>
                <w:szCs w:val="24"/>
              </w:rPr>
              <w:t>Községi</w:t>
            </w:r>
            <w:proofErr w:type="spellEnd"/>
            <w:r w:rsidRPr="00C017EB">
              <w:rPr>
                <w:rFonts w:ascii="Times New Roman" w:eastAsia="Calibri" w:hAnsi="Times New Roman" w:cs="Times New Roman"/>
                <w:sz w:val="24"/>
                <w:szCs w:val="24"/>
              </w:rPr>
              <w:t xml:space="preserve"> </w:t>
            </w:r>
            <w:proofErr w:type="spellStart"/>
            <w:r w:rsidRPr="00C017EB">
              <w:rPr>
                <w:rFonts w:ascii="Times New Roman" w:eastAsia="Calibri" w:hAnsi="Times New Roman" w:cs="Times New Roman"/>
                <w:sz w:val="24"/>
                <w:szCs w:val="24"/>
              </w:rPr>
              <w:t>Szervezete</w:t>
            </w:r>
            <w:proofErr w:type="spellEnd"/>
            <w:r w:rsidRPr="00C017EB">
              <w:rPr>
                <w:rFonts w:ascii="Times New Roman" w:eastAsia="Calibri" w:hAnsi="Times New Roman" w:cs="Times New Roman"/>
                <w:sz w:val="24"/>
                <w:szCs w:val="24"/>
              </w:rPr>
              <w:t xml:space="preserve"> – </w:t>
            </w:r>
            <w:proofErr w:type="spellStart"/>
            <w:r w:rsidRPr="00C017EB">
              <w:rPr>
                <w:rFonts w:ascii="Times New Roman" w:eastAsia="Calibri" w:hAnsi="Times New Roman" w:cs="Times New Roman"/>
                <w:sz w:val="24"/>
                <w:szCs w:val="24"/>
              </w:rPr>
              <w:t>Zenta</w:t>
            </w:r>
            <w:proofErr w:type="spellEnd"/>
          </w:p>
          <w:p w:rsidR="00C017EB" w:rsidRPr="00C017EB" w:rsidRDefault="00C017EB" w:rsidP="00C017EB">
            <w:pPr>
              <w:jc w:val="center"/>
              <w:rPr>
                <w:rFonts w:ascii="Times New Roman" w:hAnsi="Times New Roman" w:cs="Times New Roman"/>
                <w:sz w:val="24"/>
                <w:szCs w:val="24"/>
              </w:rPr>
            </w:pPr>
          </w:p>
        </w:tc>
        <w:tc>
          <w:tcPr>
            <w:tcW w:w="1710" w:type="dxa"/>
            <w:tcBorders>
              <w:bottom w:val="single" w:sz="4" w:space="0" w:color="auto"/>
            </w:tcBorders>
            <w:vAlign w:val="center"/>
          </w:tcPr>
          <w:p w:rsidR="00C017EB" w:rsidRPr="002B279C" w:rsidRDefault="00C017EB" w:rsidP="002B27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color w:val="000000"/>
                <w:sz w:val="24"/>
                <w:szCs w:val="24"/>
                <w:lang w:val="sr-Cyrl-CS"/>
              </w:rPr>
            </w:pPr>
            <w:r w:rsidRPr="002B279C">
              <w:rPr>
                <w:rFonts w:ascii="Times New Roman" w:hAnsi="Times New Roman" w:cs="Times New Roman"/>
                <w:sz w:val="24"/>
                <w:szCs w:val="24"/>
              </w:rPr>
              <w:t>B</w:t>
            </w:r>
            <w:r w:rsidRPr="002B279C">
              <w:rPr>
                <w:rFonts w:ascii="Times New Roman" w:hAnsi="Times New Roman" w:cs="Times New Roman"/>
                <w:sz w:val="24"/>
                <w:szCs w:val="24"/>
                <w:lang w:val="sr-Cyrl-CS"/>
              </w:rPr>
              <w:t>é</w:t>
            </w:r>
            <w:proofErr w:type="spellStart"/>
            <w:r w:rsidRPr="002B279C">
              <w:rPr>
                <w:rFonts w:ascii="Times New Roman" w:hAnsi="Times New Roman" w:cs="Times New Roman"/>
                <w:sz w:val="24"/>
                <w:szCs w:val="24"/>
              </w:rPr>
              <w:t>rleti</w:t>
            </w:r>
            <w:proofErr w:type="spellEnd"/>
            <w:r w:rsidRPr="002B279C">
              <w:rPr>
                <w:rFonts w:ascii="Times New Roman" w:hAnsi="Times New Roman" w:cs="Times New Roman"/>
                <w:sz w:val="24"/>
                <w:szCs w:val="24"/>
                <w:lang w:val="sr-Cyrl-CS"/>
              </w:rPr>
              <w:t xml:space="preserve"> </w:t>
            </w:r>
            <w:r w:rsidRPr="002B279C">
              <w:rPr>
                <w:rFonts w:ascii="Times New Roman" w:hAnsi="Times New Roman" w:cs="Times New Roman"/>
                <w:sz w:val="24"/>
                <w:szCs w:val="24"/>
              </w:rPr>
              <w:t>d</w:t>
            </w:r>
            <w:r w:rsidRPr="002B279C">
              <w:rPr>
                <w:rFonts w:ascii="Times New Roman" w:hAnsi="Times New Roman" w:cs="Times New Roman"/>
                <w:sz w:val="24"/>
                <w:szCs w:val="24"/>
                <w:lang w:val="sr-Cyrl-CS"/>
              </w:rPr>
              <w:t>í</w:t>
            </w:r>
            <w:r w:rsidRPr="002B279C">
              <w:rPr>
                <w:rFonts w:ascii="Times New Roman" w:hAnsi="Times New Roman" w:cs="Times New Roman"/>
                <w:sz w:val="24"/>
                <w:szCs w:val="24"/>
              </w:rPr>
              <w:t>j</w:t>
            </w:r>
            <w:r w:rsidRPr="002B279C">
              <w:rPr>
                <w:rFonts w:ascii="Times New Roman" w:hAnsi="Times New Roman" w:cs="Times New Roman"/>
                <w:sz w:val="24"/>
                <w:szCs w:val="24"/>
                <w:lang w:val="sr-Cyrl-CS"/>
              </w:rPr>
              <w:t xml:space="preserve"> é</w:t>
            </w:r>
            <w:r w:rsidRPr="002B279C">
              <w:rPr>
                <w:rFonts w:ascii="Times New Roman" w:hAnsi="Times New Roman" w:cs="Times New Roman"/>
                <w:sz w:val="24"/>
                <w:szCs w:val="24"/>
              </w:rPr>
              <w:t>s</w:t>
            </w:r>
            <w:r w:rsidRPr="002B279C">
              <w:rPr>
                <w:rFonts w:ascii="Times New Roman" w:hAnsi="Times New Roman" w:cs="Times New Roman"/>
                <w:sz w:val="24"/>
                <w:szCs w:val="24"/>
                <w:lang w:val="sr-Cyrl-CS"/>
              </w:rPr>
              <w:t xml:space="preserve"> </w:t>
            </w:r>
            <w:proofErr w:type="spellStart"/>
            <w:r w:rsidRPr="002B279C">
              <w:rPr>
                <w:rFonts w:ascii="Times New Roman" w:hAnsi="Times New Roman" w:cs="Times New Roman"/>
                <w:sz w:val="24"/>
                <w:szCs w:val="24"/>
              </w:rPr>
              <w:t>egy</w:t>
            </w:r>
            <w:proofErr w:type="spellEnd"/>
            <w:r w:rsidRPr="002B279C">
              <w:rPr>
                <w:rFonts w:ascii="Times New Roman" w:hAnsi="Times New Roman" w:cs="Times New Roman"/>
                <w:sz w:val="24"/>
                <w:szCs w:val="24"/>
                <w:lang w:val="sr-Cyrl-CS"/>
              </w:rPr>
              <w:t>é</w:t>
            </w:r>
            <w:r w:rsidRPr="002B279C">
              <w:rPr>
                <w:rFonts w:ascii="Times New Roman" w:hAnsi="Times New Roman" w:cs="Times New Roman"/>
                <w:sz w:val="24"/>
                <w:szCs w:val="24"/>
              </w:rPr>
              <w:t>b</w:t>
            </w:r>
            <w:r w:rsidRPr="002B279C">
              <w:rPr>
                <w:rFonts w:ascii="Times New Roman" w:hAnsi="Times New Roman" w:cs="Times New Roman"/>
                <w:sz w:val="24"/>
                <w:szCs w:val="24"/>
                <w:lang w:val="sr-Cyrl-CS"/>
              </w:rPr>
              <w:t xml:space="preserve"> </w:t>
            </w:r>
            <w:proofErr w:type="spellStart"/>
            <w:r w:rsidRPr="002B279C">
              <w:rPr>
                <w:rFonts w:ascii="Times New Roman" w:hAnsi="Times New Roman" w:cs="Times New Roman"/>
                <w:sz w:val="24"/>
                <w:szCs w:val="24"/>
              </w:rPr>
              <w:t>meghat</w:t>
            </w:r>
            <w:proofErr w:type="spellEnd"/>
            <w:r w:rsidRPr="002B279C">
              <w:rPr>
                <w:rFonts w:ascii="Times New Roman" w:hAnsi="Times New Roman" w:cs="Times New Roman"/>
                <w:sz w:val="24"/>
                <w:szCs w:val="24"/>
                <w:lang w:val="sr-Cyrl-CS"/>
              </w:rPr>
              <w:t>á</w:t>
            </w:r>
            <w:proofErr w:type="spellStart"/>
            <w:r w:rsidRPr="002B279C">
              <w:rPr>
                <w:rFonts w:ascii="Times New Roman" w:hAnsi="Times New Roman" w:cs="Times New Roman"/>
                <w:sz w:val="24"/>
                <w:szCs w:val="24"/>
              </w:rPr>
              <w:t>rozott</w:t>
            </w:r>
            <w:proofErr w:type="spellEnd"/>
            <w:r w:rsidRPr="002B279C">
              <w:rPr>
                <w:rFonts w:ascii="Times New Roman" w:hAnsi="Times New Roman" w:cs="Times New Roman"/>
                <w:sz w:val="24"/>
                <w:szCs w:val="24"/>
                <w:lang w:val="sr-Cyrl-CS"/>
              </w:rPr>
              <w:t xml:space="preserve"> á</w:t>
            </w:r>
            <w:proofErr w:type="spellStart"/>
            <w:r w:rsidRPr="002B279C">
              <w:rPr>
                <w:rFonts w:ascii="Times New Roman" w:hAnsi="Times New Roman" w:cs="Times New Roman"/>
                <w:sz w:val="24"/>
                <w:szCs w:val="24"/>
              </w:rPr>
              <w:t>lland</w:t>
            </w:r>
            <w:proofErr w:type="spellEnd"/>
            <w:r w:rsidRPr="002B279C">
              <w:rPr>
                <w:rFonts w:ascii="Times New Roman" w:hAnsi="Times New Roman" w:cs="Times New Roman"/>
                <w:sz w:val="24"/>
                <w:szCs w:val="24"/>
                <w:lang w:val="sr-Cyrl-CS"/>
              </w:rPr>
              <w:t xml:space="preserve">ó </w:t>
            </w:r>
            <w:r w:rsidRPr="002B279C">
              <w:rPr>
                <w:rFonts w:ascii="Times New Roman" w:hAnsi="Times New Roman" w:cs="Times New Roman"/>
                <w:sz w:val="24"/>
                <w:szCs w:val="24"/>
              </w:rPr>
              <w:t>k</w:t>
            </w:r>
            <w:r w:rsidRPr="002B279C">
              <w:rPr>
                <w:rFonts w:ascii="Times New Roman" w:hAnsi="Times New Roman" w:cs="Times New Roman"/>
                <w:sz w:val="24"/>
                <w:szCs w:val="24"/>
                <w:lang w:val="sr-Cyrl-CS"/>
              </w:rPr>
              <w:t>ö</w:t>
            </w:r>
            <w:proofErr w:type="spellStart"/>
            <w:r w:rsidRPr="002B279C">
              <w:rPr>
                <w:rFonts w:ascii="Times New Roman" w:hAnsi="Times New Roman" w:cs="Times New Roman"/>
                <w:sz w:val="24"/>
                <w:szCs w:val="24"/>
              </w:rPr>
              <w:t>lts</w:t>
            </w:r>
            <w:proofErr w:type="spellEnd"/>
            <w:r w:rsidRPr="002B279C">
              <w:rPr>
                <w:rFonts w:ascii="Times New Roman" w:hAnsi="Times New Roman" w:cs="Times New Roman"/>
                <w:sz w:val="24"/>
                <w:szCs w:val="24"/>
                <w:lang w:val="sr-Cyrl-CS"/>
              </w:rPr>
              <w:t>é</w:t>
            </w:r>
            <w:proofErr w:type="spellStart"/>
            <w:r w:rsidRPr="002B279C">
              <w:rPr>
                <w:rFonts w:ascii="Times New Roman" w:hAnsi="Times New Roman" w:cs="Times New Roman"/>
                <w:sz w:val="24"/>
                <w:szCs w:val="24"/>
              </w:rPr>
              <w:t>gek</w:t>
            </w:r>
            <w:proofErr w:type="spellEnd"/>
            <w:r w:rsidRPr="002B279C">
              <w:rPr>
                <w:rFonts w:ascii="Times New Roman" w:hAnsi="Times New Roman" w:cs="Times New Roman"/>
                <w:sz w:val="24"/>
                <w:szCs w:val="24"/>
                <w:lang w:val="sr-Cyrl-CS"/>
              </w:rPr>
              <w:br/>
            </w:r>
          </w:p>
        </w:tc>
        <w:tc>
          <w:tcPr>
            <w:tcW w:w="2430" w:type="dxa"/>
            <w:tcBorders>
              <w:top w:val="nil"/>
              <w:bottom w:val="single" w:sz="4" w:space="0" w:color="auto"/>
            </w:tcBorders>
            <w:shd w:val="clear" w:color="auto" w:fill="auto"/>
            <w:vAlign w:val="center"/>
          </w:tcPr>
          <w:p w:rsidR="00C017EB" w:rsidRPr="00CC37A5" w:rsidRDefault="00C017EB" w:rsidP="002B279C">
            <w:pPr>
              <w:tabs>
                <w:tab w:val="left" w:pos="900"/>
              </w:tabs>
              <w:jc w:val="center"/>
              <w:rPr>
                <w:rFonts w:ascii="Times New Roman" w:hAnsi="Times New Roman" w:cs="Times New Roman"/>
                <w:sz w:val="24"/>
                <w:szCs w:val="24"/>
                <w:lang w:val="sr-Cyrl-CS"/>
              </w:rPr>
            </w:pPr>
            <w:r w:rsidRPr="00CC37A5">
              <w:rPr>
                <w:rStyle w:val="Strong"/>
                <w:rFonts w:ascii="Times New Roman" w:hAnsi="Times New Roman" w:cs="Times New Roman"/>
                <w:sz w:val="24"/>
                <w:szCs w:val="24"/>
                <w:lang w:val="sr-Cyrl-CS"/>
              </w:rPr>
              <w:t xml:space="preserve">965.800,00 </w:t>
            </w:r>
            <w:r w:rsidRPr="00CC37A5">
              <w:rPr>
                <w:rStyle w:val="Strong"/>
                <w:rFonts w:ascii="Times New Roman" w:hAnsi="Times New Roman" w:cs="Times New Roman"/>
                <w:sz w:val="24"/>
                <w:szCs w:val="24"/>
              </w:rPr>
              <w:t>din</w:t>
            </w:r>
            <w:r w:rsidRPr="00CC37A5">
              <w:rPr>
                <w:rStyle w:val="Strong"/>
                <w:rFonts w:ascii="Times New Roman" w:hAnsi="Times New Roman" w:cs="Times New Roman"/>
                <w:sz w:val="24"/>
                <w:szCs w:val="24"/>
                <w:lang w:val="sr-Cyrl-CS"/>
              </w:rPr>
              <w:t>á</w:t>
            </w:r>
            <w:r w:rsidRPr="00CC37A5">
              <w:rPr>
                <w:rStyle w:val="Strong"/>
                <w:rFonts w:ascii="Times New Roman" w:hAnsi="Times New Roman" w:cs="Times New Roman"/>
                <w:sz w:val="24"/>
                <w:szCs w:val="24"/>
              </w:rPr>
              <w:t>r</w:t>
            </w:r>
            <w:r w:rsidRPr="00CC37A5">
              <w:rPr>
                <w:rFonts w:ascii="Times New Roman" w:hAnsi="Times New Roman" w:cs="Times New Roman"/>
                <w:sz w:val="24"/>
                <w:szCs w:val="24"/>
                <w:lang w:val="sr-Cyrl-CS"/>
              </w:rPr>
              <w:br/>
              <w:t>(</w:t>
            </w:r>
            <w:proofErr w:type="spellStart"/>
            <w:r w:rsidRPr="00CC37A5">
              <w:rPr>
                <w:rFonts w:ascii="Times New Roman" w:hAnsi="Times New Roman" w:cs="Times New Roman"/>
                <w:sz w:val="24"/>
                <w:szCs w:val="24"/>
              </w:rPr>
              <w:t>a</w:t>
            </w:r>
            <w:proofErr w:type="spellEnd"/>
            <w:r w:rsidRPr="00CC37A5">
              <w:rPr>
                <w:rFonts w:ascii="Times New Roman" w:hAnsi="Times New Roman" w:cs="Times New Roman"/>
                <w:sz w:val="24"/>
                <w:szCs w:val="24"/>
                <w:lang w:val="sr-Cyrl-CS"/>
              </w:rPr>
              <w:t xml:space="preserve"> </w:t>
            </w:r>
            <w:r w:rsidRPr="00CC37A5">
              <w:rPr>
                <w:rFonts w:ascii="Times New Roman" w:hAnsi="Times New Roman" w:cs="Times New Roman"/>
                <w:sz w:val="24"/>
                <w:szCs w:val="24"/>
              </w:rPr>
              <w:t>k</w:t>
            </w:r>
            <w:r w:rsidRPr="00CC37A5">
              <w:rPr>
                <w:rFonts w:ascii="Times New Roman" w:hAnsi="Times New Roman" w:cs="Times New Roman"/>
                <w:sz w:val="24"/>
                <w:szCs w:val="24"/>
                <w:lang w:val="sr-Cyrl-CS"/>
              </w:rPr>
              <w:t>ö</w:t>
            </w:r>
            <w:proofErr w:type="spellStart"/>
            <w:r w:rsidRPr="00CC37A5">
              <w:rPr>
                <w:rFonts w:ascii="Times New Roman" w:hAnsi="Times New Roman" w:cs="Times New Roman"/>
                <w:sz w:val="24"/>
                <w:szCs w:val="24"/>
              </w:rPr>
              <w:t>lts</w:t>
            </w:r>
            <w:proofErr w:type="spellEnd"/>
            <w:r w:rsidRPr="00CC37A5">
              <w:rPr>
                <w:rFonts w:ascii="Times New Roman" w:hAnsi="Times New Roman" w:cs="Times New Roman"/>
                <w:sz w:val="24"/>
                <w:szCs w:val="24"/>
                <w:lang w:val="sr-Cyrl-CS"/>
              </w:rPr>
              <w:t>é</w:t>
            </w:r>
            <w:proofErr w:type="spellStart"/>
            <w:r w:rsidRPr="00CC37A5">
              <w:rPr>
                <w:rFonts w:ascii="Times New Roman" w:hAnsi="Times New Roman" w:cs="Times New Roman"/>
                <w:sz w:val="24"/>
                <w:szCs w:val="24"/>
              </w:rPr>
              <w:t>gek</w:t>
            </w:r>
            <w:proofErr w:type="spellEnd"/>
            <w:r w:rsidRPr="00CC37A5">
              <w:rPr>
                <w:rFonts w:ascii="Times New Roman" w:hAnsi="Times New Roman" w:cs="Times New Roman"/>
                <w:sz w:val="24"/>
                <w:szCs w:val="24"/>
                <w:lang w:val="sr-Cyrl-CS"/>
              </w:rPr>
              <w:t xml:space="preserve"> </w:t>
            </w:r>
            <w:proofErr w:type="spellStart"/>
            <w:r w:rsidRPr="00CC37A5">
              <w:rPr>
                <w:rFonts w:ascii="Times New Roman" w:hAnsi="Times New Roman" w:cs="Times New Roman"/>
                <w:sz w:val="24"/>
                <w:szCs w:val="24"/>
              </w:rPr>
              <w:t>megoszl</w:t>
            </w:r>
            <w:proofErr w:type="spellEnd"/>
            <w:r w:rsidRPr="00CC37A5">
              <w:rPr>
                <w:rFonts w:ascii="Times New Roman" w:hAnsi="Times New Roman" w:cs="Times New Roman"/>
                <w:sz w:val="24"/>
                <w:szCs w:val="24"/>
                <w:lang w:val="sr-Cyrl-CS"/>
              </w:rPr>
              <w:t>á</w:t>
            </w:r>
            <w:proofErr w:type="spellStart"/>
            <w:r w:rsidRPr="00CC37A5">
              <w:rPr>
                <w:rFonts w:ascii="Times New Roman" w:hAnsi="Times New Roman" w:cs="Times New Roman"/>
                <w:sz w:val="24"/>
                <w:szCs w:val="24"/>
              </w:rPr>
              <w:t>sa</w:t>
            </w:r>
            <w:proofErr w:type="spellEnd"/>
            <w:r w:rsidRPr="00CC37A5">
              <w:rPr>
                <w:rFonts w:ascii="Times New Roman" w:hAnsi="Times New Roman" w:cs="Times New Roman"/>
                <w:sz w:val="24"/>
                <w:szCs w:val="24"/>
                <w:lang w:val="sr-Cyrl-CS"/>
              </w:rPr>
              <w:t>:</w:t>
            </w:r>
            <w:r w:rsidRPr="00CC37A5">
              <w:rPr>
                <w:rFonts w:ascii="Times New Roman" w:hAnsi="Times New Roman" w:cs="Times New Roman"/>
                <w:sz w:val="24"/>
                <w:szCs w:val="24"/>
                <w:lang w:val="sr-Cyrl-CS"/>
              </w:rPr>
              <w:br/>
            </w:r>
            <w:r w:rsidRPr="00CC37A5">
              <w:rPr>
                <w:rFonts w:ascii="Times New Roman" w:hAnsi="Times New Roman" w:cs="Times New Roman"/>
                <w:sz w:val="24"/>
                <w:szCs w:val="24"/>
              </w:rPr>
              <w:t>b</w:t>
            </w:r>
            <w:r w:rsidRPr="00CC37A5">
              <w:rPr>
                <w:rFonts w:ascii="Times New Roman" w:hAnsi="Times New Roman" w:cs="Times New Roman"/>
                <w:sz w:val="24"/>
                <w:szCs w:val="24"/>
                <w:lang w:val="sr-Cyrl-CS"/>
              </w:rPr>
              <w:t>é</w:t>
            </w:r>
            <w:proofErr w:type="spellStart"/>
            <w:r w:rsidRPr="00CC37A5">
              <w:rPr>
                <w:rFonts w:ascii="Times New Roman" w:hAnsi="Times New Roman" w:cs="Times New Roman"/>
                <w:sz w:val="24"/>
                <w:szCs w:val="24"/>
              </w:rPr>
              <w:t>rleti</w:t>
            </w:r>
            <w:proofErr w:type="spellEnd"/>
            <w:r w:rsidRPr="00CC37A5">
              <w:rPr>
                <w:rFonts w:ascii="Times New Roman" w:hAnsi="Times New Roman" w:cs="Times New Roman"/>
                <w:sz w:val="24"/>
                <w:szCs w:val="24"/>
                <w:lang w:val="sr-Cyrl-CS"/>
              </w:rPr>
              <w:t xml:space="preserve"> </w:t>
            </w:r>
            <w:r w:rsidRPr="00CC37A5">
              <w:rPr>
                <w:rFonts w:ascii="Times New Roman" w:hAnsi="Times New Roman" w:cs="Times New Roman"/>
                <w:sz w:val="24"/>
                <w:szCs w:val="24"/>
              </w:rPr>
              <w:t>d</w:t>
            </w:r>
            <w:r w:rsidRPr="00CC37A5">
              <w:rPr>
                <w:rFonts w:ascii="Times New Roman" w:hAnsi="Times New Roman" w:cs="Times New Roman"/>
                <w:sz w:val="24"/>
                <w:szCs w:val="24"/>
                <w:lang w:val="sr-Cyrl-CS"/>
              </w:rPr>
              <w:t>í</w:t>
            </w:r>
            <w:r w:rsidRPr="00CC37A5">
              <w:rPr>
                <w:rFonts w:ascii="Times New Roman" w:hAnsi="Times New Roman" w:cs="Times New Roman"/>
                <w:sz w:val="24"/>
                <w:szCs w:val="24"/>
              </w:rPr>
              <w:t>j</w:t>
            </w:r>
            <w:r w:rsidRPr="00CC37A5">
              <w:rPr>
                <w:rFonts w:ascii="Times New Roman" w:hAnsi="Times New Roman" w:cs="Times New Roman"/>
                <w:sz w:val="24"/>
                <w:szCs w:val="24"/>
                <w:lang w:val="sr-Cyrl-CS"/>
              </w:rPr>
              <w:t>: 3.744,00;</w:t>
            </w:r>
            <w:r w:rsidRPr="00CC37A5">
              <w:rPr>
                <w:rFonts w:ascii="Times New Roman" w:hAnsi="Times New Roman" w:cs="Times New Roman"/>
                <w:sz w:val="24"/>
                <w:szCs w:val="24"/>
                <w:lang w:val="sr-Cyrl-CS"/>
              </w:rPr>
              <w:br/>
            </w:r>
            <w:proofErr w:type="spellStart"/>
            <w:r w:rsidRPr="00CC37A5">
              <w:rPr>
                <w:rFonts w:ascii="Times New Roman" w:hAnsi="Times New Roman" w:cs="Times New Roman"/>
                <w:sz w:val="24"/>
                <w:szCs w:val="24"/>
              </w:rPr>
              <w:t>villamos</w:t>
            </w:r>
            <w:proofErr w:type="spellEnd"/>
            <w:r w:rsidRPr="00CC37A5">
              <w:rPr>
                <w:rFonts w:ascii="Times New Roman" w:hAnsi="Times New Roman" w:cs="Times New Roman"/>
                <w:sz w:val="24"/>
                <w:szCs w:val="24"/>
                <w:lang w:val="sr-Cyrl-CS"/>
              </w:rPr>
              <w:t xml:space="preserve"> </w:t>
            </w:r>
            <w:proofErr w:type="spellStart"/>
            <w:r w:rsidRPr="00CC37A5">
              <w:rPr>
                <w:rFonts w:ascii="Times New Roman" w:hAnsi="Times New Roman" w:cs="Times New Roman"/>
                <w:sz w:val="24"/>
                <w:szCs w:val="24"/>
              </w:rPr>
              <w:t>energia</w:t>
            </w:r>
            <w:proofErr w:type="spellEnd"/>
            <w:r w:rsidRPr="00CC37A5">
              <w:rPr>
                <w:rFonts w:ascii="Times New Roman" w:hAnsi="Times New Roman" w:cs="Times New Roman"/>
                <w:sz w:val="24"/>
                <w:szCs w:val="24"/>
                <w:lang w:val="sr-Cyrl-CS"/>
              </w:rPr>
              <w:t>: 56.000,00;</w:t>
            </w:r>
            <w:r w:rsidRPr="00CC37A5">
              <w:rPr>
                <w:rFonts w:ascii="Times New Roman" w:hAnsi="Times New Roman" w:cs="Times New Roman"/>
                <w:sz w:val="24"/>
                <w:szCs w:val="24"/>
                <w:lang w:val="sr-Cyrl-CS"/>
              </w:rPr>
              <w:br/>
            </w:r>
            <w:r w:rsidRPr="00CC37A5">
              <w:rPr>
                <w:rFonts w:ascii="Times New Roman" w:hAnsi="Times New Roman" w:cs="Times New Roman"/>
                <w:sz w:val="24"/>
                <w:szCs w:val="24"/>
              </w:rPr>
              <w:t>f</w:t>
            </w:r>
            <w:r w:rsidRPr="00CC37A5">
              <w:rPr>
                <w:rFonts w:ascii="Times New Roman" w:hAnsi="Times New Roman" w:cs="Times New Roman"/>
                <w:sz w:val="24"/>
                <w:szCs w:val="24"/>
                <w:lang w:val="sr-Cyrl-CS"/>
              </w:rPr>
              <w:t>ö</w:t>
            </w:r>
            <w:proofErr w:type="spellStart"/>
            <w:r w:rsidRPr="00CC37A5">
              <w:rPr>
                <w:rFonts w:ascii="Times New Roman" w:hAnsi="Times New Roman" w:cs="Times New Roman"/>
                <w:sz w:val="24"/>
                <w:szCs w:val="24"/>
              </w:rPr>
              <w:t>ldg</w:t>
            </w:r>
            <w:proofErr w:type="spellEnd"/>
            <w:r w:rsidRPr="00CC37A5">
              <w:rPr>
                <w:rFonts w:ascii="Times New Roman" w:hAnsi="Times New Roman" w:cs="Times New Roman"/>
                <w:sz w:val="24"/>
                <w:szCs w:val="24"/>
                <w:lang w:val="sr-Cyrl-CS"/>
              </w:rPr>
              <w:t>á</w:t>
            </w:r>
            <w:r w:rsidRPr="00CC37A5">
              <w:rPr>
                <w:rFonts w:ascii="Times New Roman" w:hAnsi="Times New Roman" w:cs="Times New Roman"/>
                <w:sz w:val="24"/>
                <w:szCs w:val="24"/>
              </w:rPr>
              <w:t>z</w:t>
            </w:r>
            <w:r w:rsidRPr="00CC37A5">
              <w:rPr>
                <w:rFonts w:ascii="Times New Roman" w:hAnsi="Times New Roman" w:cs="Times New Roman"/>
                <w:sz w:val="24"/>
                <w:szCs w:val="24"/>
                <w:lang w:val="sr-Cyrl-CS"/>
              </w:rPr>
              <w:t>: 850.256,00;</w:t>
            </w:r>
            <w:r w:rsidRPr="00CC37A5">
              <w:rPr>
                <w:rFonts w:ascii="Times New Roman" w:hAnsi="Times New Roman" w:cs="Times New Roman"/>
                <w:sz w:val="24"/>
                <w:szCs w:val="24"/>
                <w:lang w:val="sr-Cyrl-CS"/>
              </w:rPr>
              <w:br/>
            </w:r>
            <w:r w:rsidRPr="00CC37A5">
              <w:rPr>
                <w:rFonts w:ascii="Times New Roman" w:hAnsi="Times New Roman" w:cs="Times New Roman"/>
                <w:sz w:val="24"/>
                <w:szCs w:val="24"/>
              </w:rPr>
              <w:t>k</w:t>
            </w:r>
            <w:r w:rsidRPr="00CC37A5">
              <w:rPr>
                <w:rFonts w:ascii="Times New Roman" w:hAnsi="Times New Roman" w:cs="Times New Roman"/>
                <w:sz w:val="24"/>
                <w:szCs w:val="24"/>
                <w:lang w:val="sr-Cyrl-CS"/>
              </w:rPr>
              <w:t>ö</w:t>
            </w:r>
            <w:proofErr w:type="spellStart"/>
            <w:r w:rsidRPr="00CC37A5">
              <w:rPr>
                <w:rFonts w:ascii="Times New Roman" w:hAnsi="Times New Roman" w:cs="Times New Roman"/>
                <w:sz w:val="24"/>
                <w:szCs w:val="24"/>
              </w:rPr>
              <w:t>zm</w:t>
            </w:r>
            <w:proofErr w:type="spellEnd"/>
            <w:r w:rsidRPr="00CC37A5">
              <w:rPr>
                <w:rFonts w:ascii="Times New Roman" w:hAnsi="Times New Roman" w:cs="Times New Roman"/>
                <w:sz w:val="24"/>
                <w:szCs w:val="24"/>
                <w:lang w:val="sr-Cyrl-CS"/>
              </w:rPr>
              <w:t>ű</w:t>
            </w:r>
            <w:proofErr w:type="spellStart"/>
            <w:r w:rsidRPr="00CC37A5">
              <w:rPr>
                <w:rFonts w:ascii="Times New Roman" w:hAnsi="Times New Roman" w:cs="Times New Roman"/>
                <w:sz w:val="24"/>
                <w:szCs w:val="24"/>
              </w:rPr>
              <w:t>szolg</w:t>
            </w:r>
            <w:proofErr w:type="spellEnd"/>
            <w:r w:rsidRPr="00CC37A5">
              <w:rPr>
                <w:rFonts w:ascii="Times New Roman" w:hAnsi="Times New Roman" w:cs="Times New Roman"/>
                <w:sz w:val="24"/>
                <w:szCs w:val="24"/>
                <w:lang w:val="sr-Cyrl-CS"/>
              </w:rPr>
              <w:t>á</w:t>
            </w:r>
            <w:proofErr w:type="spellStart"/>
            <w:r w:rsidRPr="00CC37A5">
              <w:rPr>
                <w:rFonts w:ascii="Times New Roman" w:hAnsi="Times New Roman" w:cs="Times New Roman"/>
                <w:sz w:val="24"/>
                <w:szCs w:val="24"/>
              </w:rPr>
              <w:t>ltat</w:t>
            </w:r>
            <w:proofErr w:type="spellEnd"/>
            <w:r w:rsidRPr="00CC37A5">
              <w:rPr>
                <w:rFonts w:ascii="Times New Roman" w:hAnsi="Times New Roman" w:cs="Times New Roman"/>
                <w:sz w:val="24"/>
                <w:szCs w:val="24"/>
                <w:lang w:val="sr-Cyrl-CS"/>
              </w:rPr>
              <w:t>á</w:t>
            </w:r>
            <w:proofErr w:type="spellStart"/>
            <w:r w:rsidRPr="00CC37A5">
              <w:rPr>
                <w:rFonts w:ascii="Times New Roman" w:hAnsi="Times New Roman" w:cs="Times New Roman"/>
                <w:sz w:val="24"/>
                <w:szCs w:val="24"/>
              </w:rPr>
              <w:t>sok</w:t>
            </w:r>
            <w:proofErr w:type="spellEnd"/>
            <w:r w:rsidRPr="00CC37A5">
              <w:rPr>
                <w:rFonts w:ascii="Times New Roman" w:hAnsi="Times New Roman" w:cs="Times New Roman"/>
                <w:sz w:val="24"/>
                <w:szCs w:val="24"/>
                <w:lang w:val="sr-Cyrl-CS"/>
              </w:rPr>
              <w:t>: 55.000,00;</w:t>
            </w:r>
            <w:r w:rsidRPr="00CC37A5">
              <w:rPr>
                <w:rFonts w:ascii="Times New Roman" w:hAnsi="Times New Roman" w:cs="Times New Roman"/>
                <w:sz w:val="24"/>
                <w:szCs w:val="24"/>
                <w:lang w:val="sr-Cyrl-CS"/>
              </w:rPr>
              <w:br/>
            </w:r>
            <w:proofErr w:type="spellStart"/>
            <w:r w:rsidRPr="00CC37A5">
              <w:rPr>
                <w:rFonts w:ascii="Times New Roman" w:hAnsi="Times New Roman" w:cs="Times New Roman"/>
                <w:sz w:val="24"/>
                <w:szCs w:val="24"/>
              </w:rPr>
              <w:t>egy</w:t>
            </w:r>
            <w:proofErr w:type="spellEnd"/>
            <w:r w:rsidRPr="00CC37A5">
              <w:rPr>
                <w:rFonts w:ascii="Times New Roman" w:hAnsi="Times New Roman" w:cs="Times New Roman"/>
                <w:sz w:val="24"/>
                <w:szCs w:val="24"/>
                <w:lang w:val="sr-Cyrl-CS"/>
              </w:rPr>
              <w:t>é</w:t>
            </w:r>
            <w:r w:rsidRPr="00CC37A5">
              <w:rPr>
                <w:rFonts w:ascii="Times New Roman" w:hAnsi="Times New Roman" w:cs="Times New Roman"/>
                <w:sz w:val="24"/>
                <w:szCs w:val="24"/>
              </w:rPr>
              <w:t>b</w:t>
            </w:r>
            <w:r w:rsidRPr="00CC37A5">
              <w:rPr>
                <w:rFonts w:ascii="Times New Roman" w:hAnsi="Times New Roman" w:cs="Times New Roman"/>
                <w:sz w:val="24"/>
                <w:szCs w:val="24"/>
                <w:lang w:val="sr-Cyrl-CS"/>
              </w:rPr>
              <w:t>: 800,00).</w:t>
            </w:r>
          </w:p>
        </w:tc>
      </w:tr>
      <w:tr w:rsidR="00C017EB" w:rsidRPr="00C017EB" w:rsidTr="002B279C">
        <w:tc>
          <w:tcPr>
            <w:tcW w:w="1134" w:type="dxa"/>
            <w:vAlign w:val="center"/>
          </w:tcPr>
          <w:p w:rsidR="00C017EB" w:rsidRPr="002B279C" w:rsidRDefault="00C017EB" w:rsidP="002B279C">
            <w:pPr>
              <w:tabs>
                <w:tab w:val="left" w:pos="900"/>
              </w:tabs>
              <w:jc w:val="center"/>
              <w:rPr>
                <w:rFonts w:ascii="Times New Roman" w:eastAsia="Calibri" w:hAnsi="Times New Roman" w:cs="Times New Roman"/>
                <w:bCs/>
                <w:sz w:val="24"/>
                <w:szCs w:val="24"/>
                <w:lang w:val="hu-HU"/>
              </w:rPr>
            </w:pPr>
            <w:r w:rsidRPr="002B279C">
              <w:rPr>
                <w:rFonts w:ascii="Times New Roman" w:eastAsia="Calibri" w:hAnsi="Times New Roman" w:cs="Times New Roman"/>
                <w:bCs/>
                <w:sz w:val="24"/>
                <w:szCs w:val="24"/>
                <w:lang w:val="sr-Cyrl-CS"/>
              </w:rPr>
              <w:t>3</w:t>
            </w:r>
            <w:r w:rsidRPr="002B279C">
              <w:rPr>
                <w:rFonts w:ascii="Times New Roman" w:eastAsia="Calibri" w:hAnsi="Times New Roman" w:cs="Times New Roman"/>
                <w:bCs/>
                <w:sz w:val="24"/>
                <w:szCs w:val="24"/>
                <w:lang w:val="hu-HU"/>
              </w:rPr>
              <w:t>.</w:t>
            </w:r>
          </w:p>
        </w:tc>
        <w:tc>
          <w:tcPr>
            <w:tcW w:w="3996" w:type="dxa"/>
            <w:vAlign w:val="center"/>
          </w:tcPr>
          <w:p w:rsidR="00C017EB" w:rsidRPr="00C017EB" w:rsidRDefault="00C017EB" w:rsidP="00C017EB">
            <w:pPr>
              <w:jc w:val="center"/>
              <w:rPr>
                <w:rFonts w:ascii="Times New Roman" w:eastAsia="Calibri" w:hAnsi="Times New Roman" w:cs="Times New Roman"/>
                <w:color w:val="000000"/>
                <w:sz w:val="24"/>
                <w:szCs w:val="24"/>
                <w:lang w:val="hu-HU"/>
              </w:rPr>
            </w:pPr>
            <w:proofErr w:type="spellStart"/>
            <w:r w:rsidRPr="00C017EB">
              <w:rPr>
                <w:rFonts w:ascii="Times New Roman" w:eastAsia="Calibri" w:hAnsi="Times New Roman" w:cs="Times New Roman"/>
                <w:color w:val="000000"/>
                <w:sz w:val="24"/>
                <w:szCs w:val="24"/>
                <w:lang w:val="hu-HU"/>
              </w:rPr>
              <w:t>Rukotvorilačko</w:t>
            </w:r>
            <w:proofErr w:type="spellEnd"/>
            <w:r w:rsidRPr="00C017EB">
              <w:rPr>
                <w:rFonts w:ascii="Times New Roman" w:eastAsia="Calibri" w:hAnsi="Times New Roman" w:cs="Times New Roman"/>
                <w:color w:val="000000"/>
                <w:sz w:val="24"/>
                <w:szCs w:val="24"/>
                <w:lang w:val="hu-HU"/>
              </w:rPr>
              <w:t xml:space="preserve"> </w:t>
            </w:r>
            <w:proofErr w:type="spellStart"/>
            <w:r w:rsidRPr="00C017EB">
              <w:rPr>
                <w:rFonts w:ascii="Times New Roman" w:eastAsia="Calibri" w:hAnsi="Times New Roman" w:cs="Times New Roman"/>
                <w:color w:val="000000"/>
                <w:sz w:val="24"/>
                <w:szCs w:val="24"/>
                <w:lang w:val="hu-HU"/>
              </w:rPr>
              <w:t>udruženje</w:t>
            </w:r>
            <w:proofErr w:type="spellEnd"/>
            <w:r w:rsidRPr="00C017EB">
              <w:rPr>
                <w:rFonts w:ascii="Times New Roman" w:eastAsia="Calibri" w:hAnsi="Times New Roman" w:cs="Times New Roman"/>
                <w:color w:val="000000"/>
                <w:sz w:val="24"/>
                <w:szCs w:val="24"/>
                <w:lang w:val="hu-HU"/>
              </w:rPr>
              <w:t xml:space="preserve"> „</w:t>
            </w:r>
            <w:proofErr w:type="spellStart"/>
            <w:r w:rsidRPr="00C017EB">
              <w:rPr>
                <w:rFonts w:ascii="Times New Roman" w:eastAsia="Calibri" w:hAnsi="Times New Roman" w:cs="Times New Roman"/>
                <w:color w:val="000000"/>
                <w:sz w:val="24"/>
                <w:szCs w:val="24"/>
                <w:lang w:val="hu-HU"/>
              </w:rPr>
              <w:t>Rozeta</w:t>
            </w:r>
            <w:proofErr w:type="spellEnd"/>
            <w:r w:rsidRPr="00C017EB">
              <w:rPr>
                <w:rFonts w:ascii="Times New Roman" w:eastAsia="Calibri" w:hAnsi="Times New Roman" w:cs="Times New Roman"/>
                <w:color w:val="000000"/>
                <w:sz w:val="24"/>
                <w:szCs w:val="24"/>
                <w:lang w:val="hu-HU"/>
              </w:rPr>
              <w:t xml:space="preserve">“- </w:t>
            </w:r>
            <w:proofErr w:type="spellStart"/>
            <w:r w:rsidRPr="00C017EB">
              <w:rPr>
                <w:rFonts w:ascii="Times New Roman" w:eastAsia="Calibri" w:hAnsi="Times New Roman" w:cs="Times New Roman"/>
                <w:color w:val="000000"/>
                <w:sz w:val="24"/>
                <w:szCs w:val="24"/>
                <w:lang w:val="hu-HU"/>
              </w:rPr>
              <w:t>Senta</w:t>
            </w:r>
            <w:proofErr w:type="spellEnd"/>
          </w:p>
          <w:p w:rsidR="00C017EB" w:rsidRPr="00C017EB" w:rsidRDefault="00C017EB" w:rsidP="00C017EB">
            <w:pPr>
              <w:jc w:val="center"/>
              <w:rPr>
                <w:rFonts w:ascii="Times New Roman" w:eastAsia="Calibri" w:hAnsi="Times New Roman" w:cs="Times New Roman"/>
                <w:color w:val="000000"/>
                <w:sz w:val="24"/>
                <w:szCs w:val="24"/>
                <w:lang w:val="hu-HU"/>
              </w:rPr>
            </w:pPr>
          </w:p>
          <w:p w:rsidR="00C017EB" w:rsidRPr="00C017EB" w:rsidRDefault="00C017EB" w:rsidP="00C017EB">
            <w:pPr>
              <w:jc w:val="center"/>
              <w:rPr>
                <w:rFonts w:ascii="Times New Roman" w:hAnsi="Times New Roman" w:cs="Times New Roman"/>
                <w:sz w:val="24"/>
                <w:szCs w:val="24"/>
                <w:lang w:val="hu-HU"/>
              </w:rPr>
            </w:pPr>
            <w:r w:rsidRPr="00C017EB">
              <w:rPr>
                <w:rFonts w:ascii="Times New Roman" w:eastAsia="Calibri" w:hAnsi="Times New Roman" w:cs="Times New Roman"/>
                <w:color w:val="000000"/>
                <w:sz w:val="24"/>
                <w:szCs w:val="24"/>
                <w:lang w:val="hu-HU"/>
              </w:rPr>
              <w:t>Rozetta Kézműves Társaság – Zenta</w:t>
            </w:r>
          </w:p>
        </w:tc>
        <w:tc>
          <w:tcPr>
            <w:tcW w:w="1710" w:type="dxa"/>
            <w:vAlign w:val="center"/>
          </w:tcPr>
          <w:p w:rsidR="00C017EB" w:rsidRPr="002B279C" w:rsidRDefault="00C017EB" w:rsidP="002B27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sr-Cyrl-CS"/>
              </w:rPr>
            </w:pPr>
            <w:r w:rsidRPr="00C017EB">
              <w:rPr>
                <w:rFonts w:ascii="Times New Roman" w:hAnsi="Times New Roman" w:cs="Times New Roman"/>
                <w:sz w:val="24"/>
                <w:szCs w:val="24"/>
                <w:lang w:val="hu-HU"/>
              </w:rPr>
              <w:t>B</w:t>
            </w:r>
            <w:r w:rsidRPr="002B279C">
              <w:rPr>
                <w:rFonts w:ascii="Times New Roman" w:hAnsi="Times New Roman" w:cs="Times New Roman"/>
                <w:sz w:val="24"/>
                <w:szCs w:val="24"/>
                <w:lang w:val="sr-Cyrl-CS"/>
              </w:rPr>
              <w:t>é</w:t>
            </w:r>
            <w:proofErr w:type="spellStart"/>
            <w:r w:rsidRPr="00C017EB">
              <w:rPr>
                <w:rFonts w:ascii="Times New Roman" w:hAnsi="Times New Roman" w:cs="Times New Roman"/>
                <w:sz w:val="24"/>
                <w:szCs w:val="24"/>
                <w:lang w:val="hu-HU"/>
              </w:rPr>
              <w:t>rleti</w:t>
            </w:r>
            <w:proofErr w:type="spellEnd"/>
            <w:r w:rsidRPr="002B279C">
              <w:rPr>
                <w:rFonts w:ascii="Times New Roman" w:hAnsi="Times New Roman" w:cs="Times New Roman"/>
                <w:sz w:val="24"/>
                <w:szCs w:val="24"/>
                <w:lang w:val="sr-Cyrl-CS"/>
              </w:rPr>
              <w:t xml:space="preserve"> </w:t>
            </w:r>
            <w:r w:rsidRPr="00C017EB">
              <w:rPr>
                <w:rFonts w:ascii="Times New Roman" w:hAnsi="Times New Roman" w:cs="Times New Roman"/>
                <w:sz w:val="24"/>
                <w:szCs w:val="24"/>
                <w:lang w:val="hu-HU"/>
              </w:rPr>
              <w:t>d</w:t>
            </w:r>
            <w:r w:rsidRPr="002B279C">
              <w:rPr>
                <w:rFonts w:ascii="Times New Roman" w:hAnsi="Times New Roman" w:cs="Times New Roman"/>
                <w:sz w:val="24"/>
                <w:szCs w:val="24"/>
                <w:lang w:val="sr-Cyrl-CS"/>
              </w:rPr>
              <w:t>í</w:t>
            </w:r>
            <w:r w:rsidRPr="00C017EB">
              <w:rPr>
                <w:rFonts w:ascii="Times New Roman" w:hAnsi="Times New Roman" w:cs="Times New Roman"/>
                <w:sz w:val="24"/>
                <w:szCs w:val="24"/>
                <w:lang w:val="hu-HU"/>
              </w:rPr>
              <w:t>j</w:t>
            </w:r>
            <w:r w:rsidRPr="002B279C">
              <w:rPr>
                <w:rFonts w:ascii="Times New Roman" w:hAnsi="Times New Roman" w:cs="Times New Roman"/>
                <w:sz w:val="24"/>
                <w:szCs w:val="24"/>
                <w:lang w:val="sr-Cyrl-CS"/>
              </w:rPr>
              <w:t xml:space="preserve"> é</w:t>
            </w:r>
            <w:r w:rsidRPr="00C017EB">
              <w:rPr>
                <w:rFonts w:ascii="Times New Roman" w:hAnsi="Times New Roman" w:cs="Times New Roman"/>
                <w:sz w:val="24"/>
                <w:szCs w:val="24"/>
                <w:lang w:val="hu-HU"/>
              </w:rPr>
              <w:t>s</w:t>
            </w:r>
            <w:r w:rsidRPr="002B279C">
              <w:rPr>
                <w:rFonts w:ascii="Times New Roman" w:hAnsi="Times New Roman" w:cs="Times New Roman"/>
                <w:sz w:val="24"/>
                <w:szCs w:val="24"/>
                <w:lang w:val="sr-Cyrl-CS"/>
              </w:rPr>
              <w:t xml:space="preserve"> </w:t>
            </w:r>
            <w:r w:rsidRPr="00C017EB">
              <w:rPr>
                <w:rFonts w:ascii="Times New Roman" w:hAnsi="Times New Roman" w:cs="Times New Roman"/>
                <w:sz w:val="24"/>
                <w:szCs w:val="24"/>
                <w:lang w:val="hu-HU"/>
              </w:rPr>
              <w:t>egy</w:t>
            </w:r>
            <w:r w:rsidRPr="002B279C">
              <w:rPr>
                <w:rFonts w:ascii="Times New Roman" w:hAnsi="Times New Roman" w:cs="Times New Roman"/>
                <w:sz w:val="24"/>
                <w:szCs w:val="24"/>
                <w:lang w:val="sr-Cyrl-CS"/>
              </w:rPr>
              <w:t>é</w:t>
            </w:r>
            <w:r w:rsidRPr="00C017EB">
              <w:rPr>
                <w:rFonts w:ascii="Times New Roman" w:hAnsi="Times New Roman" w:cs="Times New Roman"/>
                <w:sz w:val="24"/>
                <w:szCs w:val="24"/>
                <w:lang w:val="hu-HU"/>
              </w:rPr>
              <w:t>b</w:t>
            </w:r>
            <w:r w:rsidRPr="002B279C">
              <w:rPr>
                <w:rFonts w:ascii="Times New Roman" w:hAnsi="Times New Roman" w:cs="Times New Roman"/>
                <w:sz w:val="24"/>
                <w:szCs w:val="24"/>
                <w:lang w:val="sr-Cyrl-CS"/>
              </w:rPr>
              <w:t xml:space="preserve"> </w:t>
            </w:r>
            <w:r w:rsidRPr="00C017EB">
              <w:rPr>
                <w:rFonts w:ascii="Times New Roman" w:hAnsi="Times New Roman" w:cs="Times New Roman"/>
                <w:sz w:val="24"/>
                <w:szCs w:val="24"/>
                <w:lang w:val="hu-HU"/>
              </w:rPr>
              <w:t>meghat</w:t>
            </w:r>
            <w:r w:rsidRPr="002B279C">
              <w:rPr>
                <w:rFonts w:ascii="Times New Roman" w:hAnsi="Times New Roman" w:cs="Times New Roman"/>
                <w:sz w:val="24"/>
                <w:szCs w:val="24"/>
                <w:lang w:val="sr-Cyrl-CS"/>
              </w:rPr>
              <w:t>á</w:t>
            </w:r>
            <w:proofErr w:type="spellStart"/>
            <w:r w:rsidRPr="00C017EB">
              <w:rPr>
                <w:rFonts w:ascii="Times New Roman" w:hAnsi="Times New Roman" w:cs="Times New Roman"/>
                <w:sz w:val="24"/>
                <w:szCs w:val="24"/>
                <w:lang w:val="hu-HU"/>
              </w:rPr>
              <w:t>rozott</w:t>
            </w:r>
            <w:proofErr w:type="spellEnd"/>
            <w:r w:rsidRPr="002B279C">
              <w:rPr>
                <w:rFonts w:ascii="Times New Roman" w:hAnsi="Times New Roman" w:cs="Times New Roman"/>
                <w:sz w:val="24"/>
                <w:szCs w:val="24"/>
                <w:lang w:val="sr-Cyrl-CS"/>
              </w:rPr>
              <w:t xml:space="preserve"> á</w:t>
            </w:r>
            <w:proofErr w:type="spellStart"/>
            <w:r w:rsidRPr="00C017EB">
              <w:rPr>
                <w:rFonts w:ascii="Times New Roman" w:hAnsi="Times New Roman" w:cs="Times New Roman"/>
                <w:sz w:val="24"/>
                <w:szCs w:val="24"/>
                <w:lang w:val="hu-HU"/>
              </w:rPr>
              <w:t>lland</w:t>
            </w:r>
            <w:proofErr w:type="spellEnd"/>
            <w:r w:rsidRPr="002B279C">
              <w:rPr>
                <w:rFonts w:ascii="Times New Roman" w:hAnsi="Times New Roman" w:cs="Times New Roman"/>
                <w:sz w:val="24"/>
                <w:szCs w:val="24"/>
                <w:lang w:val="sr-Cyrl-CS"/>
              </w:rPr>
              <w:t xml:space="preserve">ó </w:t>
            </w:r>
            <w:r w:rsidRPr="00C017EB">
              <w:rPr>
                <w:rFonts w:ascii="Times New Roman" w:hAnsi="Times New Roman" w:cs="Times New Roman"/>
                <w:sz w:val="24"/>
                <w:szCs w:val="24"/>
                <w:lang w:val="hu-HU"/>
              </w:rPr>
              <w:t>k</w:t>
            </w:r>
            <w:r w:rsidRPr="002B279C">
              <w:rPr>
                <w:rFonts w:ascii="Times New Roman" w:hAnsi="Times New Roman" w:cs="Times New Roman"/>
                <w:sz w:val="24"/>
                <w:szCs w:val="24"/>
                <w:lang w:val="sr-Cyrl-CS"/>
              </w:rPr>
              <w:t>ö</w:t>
            </w:r>
            <w:proofErr w:type="spellStart"/>
            <w:r w:rsidRPr="00C017EB">
              <w:rPr>
                <w:rFonts w:ascii="Times New Roman" w:hAnsi="Times New Roman" w:cs="Times New Roman"/>
                <w:sz w:val="24"/>
                <w:szCs w:val="24"/>
                <w:lang w:val="hu-HU"/>
              </w:rPr>
              <w:t>lts</w:t>
            </w:r>
            <w:proofErr w:type="spellEnd"/>
            <w:r w:rsidRPr="002B279C">
              <w:rPr>
                <w:rFonts w:ascii="Times New Roman" w:hAnsi="Times New Roman" w:cs="Times New Roman"/>
                <w:sz w:val="24"/>
                <w:szCs w:val="24"/>
                <w:lang w:val="sr-Cyrl-CS"/>
              </w:rPr>
              <w:t>é</w:t>
            </w:r>
            <w:proofErr w:type="spellStart"/>
            <w:r w:rsidRPr="00C017EB">
              <w:rPr>
                <w:rFonts w:ascii="Times New Roman" w:hAnsi="Times New Roman" w:cs="Times New Roman"/>
                <w:sz w:val="24"/>
                <w:szCs w:val="24"/>
                <w:lang w:val="hu-HU"/>
              </w:rPr>
              <w:t>gek</w:t>
            </w:r>
            <w:proofErr w:type="spellEnd"/>
            <w:r w:rsidRPr="002B279C">
              <w:rPr>
                <w:rFonts w:ascii="Times New Roman" w:hAnsi="Times New Roman" w:cs="Times New Roman"/>
                <w:sz w:val="24"/>
                <w:szCs w:val="24"/>
                <w:lang w:val="sr-Cyrl-CS"/>
              </w:rPr>
              <w:br/>
            </w:r>
          </w:p>
        </w:tc>
        <w:tc>
          <w:tcPr>
            <w:tcW w:w="2430" w:type="dxa"/>
            <w:shd w:val="clear" w:color="auto" w:fill="auto"/>
            <w:vAlign w:val="center"/>
          </w:tcPr>
          <w:p w:rsidR="00C017EB" w:rsidRPr="00CC37A5" w:rsidRDefault="00C017EB" w:rsidP="002B279C">
            <w:pPr>
              <w:tabs>
                <w:tab w:val="left" w:pos="900"/>
              </w:tabs>
              <w:jc w:val="center"/>
              <w:rPr>
                <w:rFonts w:ascii="Times New Roman" w:hAnsi="Times New Roman" w:cs="Times New Roman"/>
                <w:sz w:val="24"/>
                <w:szCs w:val="24"/>
                <w:lang w:val="sr-Cyrl-CS"/>
              </w:rPr>
            </w:pPr>
            <w:r w:rsidRPr="00CC37A5">
              <w:rPr>
                <w:rStyle w:val="Strong"/>
                <w:rFonts w:ascii="Times New Roman" w:hAnsi="Times New Roman" w:cs="Times New Roman"/>
                <w:sz w:val="24"/>
                <w:szCs w:val="24"/>
                <w:lang w:val="sr-Cyrl-CS"/>
              </w:rPr>
              <w:t xml:space="preserve">299.000,00 </w:t>
            </w:r>
            <w:r w:rsidRPr="00CC37A5">
              <w:rPr>
                <w:rStyle w:val="Strong"/>
                <w:rFonts w:ascii="Times New Roman" w:hAnsi="Times New Roman" w:cs="Times New Roman"/>
                <w:sz w:val="24"/>
                <w:szCs w:val="24"/>
              </w:rPr>
              <w:t>din</w:t>
            </w:r>
            <w:r w:rsidRPr="00CC37A5">
              <w:rPr>
                <w:rStyle w:val="Strong"/>
                <w:rFonts w:ascii="Times New Roman" w:hAnsi="Times New Roman" w:cs="Times New Roman"/>
                <w:sz w:val="24"/>
                <w:szCs w:val="24"/>
                <w:lang w:val="sr-Cyrl-CS"/>
              </w:rPr>
              <w:t>á</w:t>
            </w:r>
            <w:r w:rsidRPr="00CC37A5">
              <w:rPr>
                <w:rStyle w:val="Strong"/>
                <w:rFonts w:ascii="Times New Roman" w:hAnsi="Times New Roman" w:cs="Times New Roman"/>
                <w:sz w:val="24"/>
                <w:szCs w:val="24"/>
              </w:rPr>
              <w:t>r</w:t>
            </w:r>
            <w:r w:rsidRPr="00CC37A5">
              <w:rPr>
                <w:rFonts w:ascii="Times New Roman" w:hAnsi="Times New Roman" w:cs="Times New Roman"/>
                <w:sz w:val="24"/>
                <w:szCs w:val="24"/>
                <w:lang w:val="sr-Cyrl-CS"/>
              </w:rPr>
              <w:br/>
              <w:t>(</w:t>
            </w:r>
            <w:proofErr w:type="spellStart"/>
            <w:r w:rsidRPr="00CC37A5">
              <w:rPr>
                <w:rFonts w:ascii="Times New Roman" w:hAnsi="Times New Roman" w:cs="Times New Roman"/>
                <w:sz w:val="24"/>
                <w:szCs w:val="24"/>
              </w:rPr>
              <w:t>a</w:t>
            </w:r>
            <w:proofErr w:type="spellEnd"/>
            <w:r w:rsidRPr="00CC37A5">
              <w:rPr>
                <w:rFonts w:ascii="Times New Roman" w:hAnsi="Times New Roman" w:cs="Times New Roman"/>
                <w:sz w:val="24"/>
                <w:szCs w:val="24"/>
                <w:lang w:val="sr-Cyrl-CS"/>
              </w:rPr>
              <w:t xml:space="preserve"> </w:t>
            </w:r>
            <w:r w:rsidRPr="00CC37A5">
              <w:rPr>
                <w:rFonts w:ascii="Times New Roman" w:hAnsi="Times New Roman" w:cs="Times New Roman"/>
                <w:sz w:val="24"/>
                <w:szCs w:val="24"/>
              </w:rPr>
              <w:t>k</w:t>
            </w:r>
            <w:r w:rsidRPr="00CC37A5">
              <w:rPr>
                <w:rFonts w:ascii="Times New Roman" w:hAnsi="Times New Roman" w:cs="Times New Roman"/>
                <w:sz w:val="24"/>
                <w:szCs w:val="24"/>
                <w:lang w:val="sr-Cyrl-CS"/>
              </w:rPr>
              <w:t>ö</w:t>
            </w:r>
            <w:proofErr w:type="spellStart"/>
            <w:r w:rsidRPr="00CC37A5">
              <w:rPr>
                <w:rFonts w:ascii="Times New Roman" w:hAnsi="Times New Roman" w:cs="Times New Roman"/>
                <w:sz w:val="24"/>
                <w:szCs w:val="24"/>
              </w:rPr>
              <w:t>lts</w:t>
            </w:r>
            <w:proofErr w:type="spellEnd"/>
            <w:r w:rsidRPr="00CC37A5">
              <w:rPr>
                <w:rFonts w:ascii="Times New Roman" w:hAnsi="Times New Roman" w:cs="Times New Roman"/>
                <w:sz w:val="24"/>
                <w:szCs w:val="24"/>
                <w:lang w:val="sr-Cyrl-CS"/>
              </w:rPr>
              <w:t>é</w:t>
            </w:r>
            <w:proofErr w:type="spellStart"/>
            <w:r w:rsidRPr="00CC37A5">
              <w:rPr>
                <w:rFonts w:ascii="Times New Roman" w:hAnsi="Times New Roman" w:cs="Times New Roman"/>
                <w:sz w:val="24"/>
                <w:szCs w:val="24"/>
              </w:rPr>
              <w:t>gek</w:t>
            </w:r>
            <w:proofErr w:type="spellEnd"/>
            <w:r w:rsidRPr="00CC37A5">
              <w:rPr>
                <w:rFonts w:ascii="Times New Roman" w:hAnsi="Times New Roman" w:cs="Times New Roman"/>
                <w:sz w:val="24"/>
                <w:szCs w:val="24"/>
                <w:lang w:val="sr-Cyrl-CS"/>
              </w:rPr>
              <w:t xml:space="preserve"> </w:t>
            </w:r>
            <w:proofErr w:type="spellStart"/>
            <w:r w:rsidRPr="00CC37A5">
              <w:rPr>
                <w:rFonts w:ascii="Times New Roman" w:hAnsi="Times New Roman" w:cs="Times New Roman"/>
                <w:sz w:val="24"/>
                <w:szCs w:val="24"/>
              </w:rPr>
              <w:t>megoszl</w:t>
            </w:r>
            <w:proofErr w:type="spellEnd"/>
            <w:r w:rsidRPr="00CC37A5">
              <w:rPr>
                <w:rFonts w:ascii="Times New Roman" w:hAnsi="Times New Roman" w:cs="Times New Roman"/>
                <w:sz w:val="24"/>
                <w:szCs w:val="24"/>
                <w:lang w:val="sr-Cyrl-CS"/>
              </w:rPr>
              <w:t>á</w:t>
            </w:r>
            <w:proofErr w:type="spellStart"/>
            <w:r w:rsidRPr="00CC37A5">
              <w:rPr>
                <w:rFonts w:ascii="Times New Roman" w:hAnsi="Times New Roman" w:cs="Times New Roman"/>
                <w:sz w:val="24"/>
                <w:szCs w:val="24"/>
              </w:rPr>
              <w:t>sa</w:t>
            </w:r>
            <w:proofErr w:type="spellEnd"/>
            <w:r w:rsidRPr="00CC37A5">
              <w:rPr>
                <w:rFonts w:ascii="Times New Roman" w:hAnsi="Times New Roman" w:cs="Times New Roman"/>
                <w:sz w:val="24"/>
                <w:szCs w:val="24"/>
                <w:lang w:val="sr-Cyrl-CS"/>
              </w:rPr>
              <w:t>:</w:t>
            </w:r>
            <w:r w:rsidRPr="00CC37A5">
              <w:rPr>
                <w:rFonts w:ascii="Times New Roman" w:hAnsi="Times New Roman" w:cs="Times New Roman"/>
                <w:sz w:val="24"/>
                <w:szCs w:val="24"/>
                <w:lang w:val="sr-Cyrl-CS"/>
              </w:rPr>
              <w:br/>
            </w:r>
            <w:r w:rsidRPr="00CC37A5">
              <w:rPr>
                <w:rFonts w:ascii="Times New Roman" w:hAnsi="Times New Roman" w:cs="Times New Roman"/>
                <w:sz w:val="24"/>
                <w:szCs w:val="24"/>
              </w:rPr>
              <w:t>b</w:t>
            </w:r>
            <w:r w:rsidRPr="00CC37A5">
              <w:rPr>
                <w:rFonts w:ascii="Times New Roman" w:hAnsi="Times New Roman" w:cs="Times New Roman"/>
                <w:sz w:val="24"/>
                <w:szCs w:val="24"/>
                <w:lang w:val="sr-Cyrl-CS"/>
              </w:rPr>
              <w:t>é</w:t>
            </w:r>
            <w:proofErr w:type="spellStart"/>
            <w:r w:rsidRPr="00CC37A5">
              <w:rPr>
                <w:rFonts w:ascii="Times New Roman" w:hAnsi="Times New Roman" w:cs="Times New Roman"/>
                <w:sz w:val="24"/>
                <w:szCs w:val="24"/>
              </w:rPr>
              <w:t>rleti</w:t>
            </w:r>
            <w:proofErr w:type="spellEnd"/>
            <w:r w:rsidRPr="00CC37A5">
              <w:rPr>
                <w:rFonts w:ascii="Times New Roman" w:hAnsi="Times New Roman" w:cs="Times New Roman"/>
                <w:sz w:val="24"/>
                <w:szCs w:val="24"/>
                <w:lang w:val="sr-Cyrl-CS"/>
              </w:rPr>
              <w:t xml:space="preserve"> </w:t>
            </w:r>
            <w:r w:rsidRPr="00CC37A5">
              <w:rPr>
                <w:rFonts w:ascii="Times New Roman" w:hAnsi="Times New Roman" w:cs="Times New Roman"/>
                <w:sz w:val="24"/>
                <w:szCs w:val="24"/>
              </w:rPr>
              <w:t>d</w:t>
            </w:r>
            <w:r w:rsidRPr="00CC37A5">
              <w:rPr>
                <w:rFonts w:ascii="Times New Roman" w:hAnsi="Times New Roman" w:cs="Times New Roman"/>
                <w:sz w:val="24"/>
                <w:szCs w:val="24"/>
                <w:lang w:val="sr-Cyrl-CS"/>
              </w:rPr>
              <w:t>í</w:t>
            </w:r>
            <w:r w:rsidRPr="00CC37A5">
              <w:rPr>
                <w:rFonts w:ascii="Times New Roman" w:hAnsi="Times New Roman" w:cs="Times New Roman"/>
                <w:sz w:val="24"/>
                <w:szCs w:val="24"/>
              </w:rPr>
              <w:t>j</w:t>
            </w:r>
            <w:r w:rsidRPr="00CC37A5">
              <w:rPr>
                <w:rFonts w:ascii="Times New Roman" w:hAnsi="Times New Roman" w:cs="Times New Roman"/>
                <w:sz w:val="24"/>
                <w:szCs w:val="24"/>
                <w:lang w:val="sr-Cyrl-CS"/>
              </w:rPr>
              <w:t>: 80.209,44;</w:t>
            </w:r>
            <w:r w:rsidRPr="00CC37A5">
              <w:rPr>
                <w:rFonts w:ascii="Times New Roman" w:hAnsi="Times New Roman" w:cs="Times New Roman"/>
                <w:sz w:val="24"/>
                <w:szCs w:val="24"/>
                <w:lang w:val="sr-Cyrl-CS"/>
              </w:rPr>
              <w:br/>
            </w:r>
            <w:proofErr w:type="spellStart"/>
            <w:r w:rsidRPr="00CC37A5">
              <w:rPr>
                <w:rFonts w:ascii="Times New Roman" w:hAnsi="Times New Roman" w:cs="Times New Roman"/>
                <w:sz w:val="24"/>
                <w:szCs w:val="24"/>
              </w:rPr>
              <w:t>villamos</w:t>
            </w:r>
            <w:proofErr w:type="spellEnd"/>
            <w:r w:rsidRPr="00CC37A5">
              <w:rPr>
                <w:rFonts w:ascii="Times New Roman" w:hAnsi="Times New Roman" w:cs="Times New Roman"/>
                <w:sz w:val="24"/>
                <w:szCs w:val="24"/>
                <w:lang w:val="sr-Cyrl-CS"/>
              </w:rPr>
              <w:t xml:space="preserve"> </w:t>
            </w:r>
            <w:proofErr w:type="spellStart"/>
            <w:r w:rsidRPr="00CC37A5">
              <w:rPr>
                <w:rFonts w:ascii="Times New Roman" w:hAnsi="Times New Roman" w:cs="Times New Roman"/>
                <w:sz w:val="24"/>
                <w:szCs w:val="24"/>
              </w:rPr>
              <w:t>energia</w:t>
            </w:r>
            <w:proofErr w:type="spellEnd"/>
            <w:r w:rsidRPr="00CC37A5">
              <w:rPr>
                <w:rFonts w:ascii="Times New Roman" w:hAnsi="Times New Roman" w:cs="Times New Roman"/>
                <w:sz w:val="24"/>
                <w:szCs w:val="24"/>
                <w:lang w:val="sr-Cyrl-CS"/>
              </w:rPr>
              <w:t>: 49.000,00;</w:t>
            </w:r>
            <w:r w:rsidRPr="00CC37A5">
              <w:rPr>
                <w:rFonts w:ascii="Times New Roman" w:hAnsi="Times New Roman" w:cs="Times New Roman"/>
                <w:sz w:val="24"/>
                <w:szCs w:val="24"/>
                <w:lang w:val="sr-Cyrl-CS"/>
              </w:rPr>
              <w:br/>
            </w:r>
            <w:r w:rsidRPr="00CC37A5">
              <w:rPr>
                <w:rFonts w:ascii="Times New Roman" w:hAnsi="Times New Roman" w:cs="Times New Roman"/>
                <w:sz w:val="24"/>
                <w:szCs w:val="24"/>
              </w:rPr>
              <w:t>f</w:t>
            </w:r>
            <w:r w:rsidRPr="00CC37A5">
              <w:rPr>
                <w:rFonts w:ascii="Times New Roman" w:hAnsi="Times New Roman" w:cs="Times New Roman"/>
                <w:sz w:val="24"/>
                <w:szCs w:val="24"/>
                <w:lang w:val="sr-Cyrl-CS"/>
              </w:rPr>
              <w:t>ö</w:t>
            </w:r>
            <w:proofErr w:type="spellStart"/>
            <w:r w:rsidRPr="00CC37A5">
              <w:rPr>
                <w:rFonts w:ascii="Times New Roman" w:hAnsi="Times New Roman" w:cs="Times New Roman"/>
                <w:sz w:val="24"/>
                <w:szCs w:val="24"/>
              </w:rPr>
              <w:t>ldg</w:t>
            </w:r>
            <w:proofErr w:type="spellEnd"/>
            <w:r w:rsidRPr="00CC37A5">
              <w:rPr>
                <w:rFonts w:ascii="Times New Roman" w:hAnsi="Times New Roman" w:cs="Times New Roman"/>
                <w:sz w:val="24"/>
                <w:szCs w:val="24"/>
                <w:lang w:val="sr-Cyrl-CS"/>
              </w:rPr>
              <w:t>á</w:t>
            </w:r>
            <w:r w:rsidRPr="00CC37A5">
              <w:rPr>
                <w:rFonts w:ascii="Times New Roman" w:hAnsi="Times New Roman" w:cs="Times New Roman"/>
                <w:sz w:val="24"/>
                <w:szCs w:val="24"/>
              </w:rPr>
              <w:t>z</w:t>
            </w:r>
            <w:r w:rsidRPr="00CC37A5">
              <w:rPr>
                <w:rFonts w:ascii="Times New Roman" w:hAnsi="Times New Roman" w:cs="Times New Roman"/>
                <w:sz w:val="24"/>
                <w:szCs w:val="24"/>
                <w:lang w:val="sr-Cyrl-CS"/>
              </w:rPr>
              <w:t>: 158.090,56;</w:t>
            </w:r>
            <w:r w:rsidRPr="00CC37A5">
              <w:rPr>
                <w:rFonts w:ascii="Times New Roman" w:hAnsi="Times New Roman" w:cs="Times New Roman"/>
                <w:sz w:val="24"/>
                <w:szCs w:val="24"/>
                <w:lang w:val="sr-Cyrl-CS"/>
              </w:rPr>
              <w:br/>
            </w:r>
            <w:r w:rsidRPr="00CC37A5">
              <w:rPr>
                <w:rFonts w:ascii="Times New Roman" w:hAnsi="Times New Roman" w:cs="Times New Roman"/>
                <w:sz w:val="24"/>
                <w:szCs w:val="24"/>
              </w:rPr>
              <w:t>k</w:t>
            </w:r>
            <w:r w:rsidRPr="00CC37A5">
              <w:rPr>
                <w:rFonts w:ascii="Times New Roman" w:hAnsi="Times New Roman" w:cs="Times New Roman"/>
                <w:sz w:val="24"/>
                <w:szCs w:val="24"/>
                <w:lang w:val="sr-Cyrl-CS"/>
              </w:rPr>
              <w:t>ö</w:t>
            </w:r>
            <w:proofErr w:type="spellStart"/>
            <w:r w:rsidRPr="00CC37A5">
              <w:rPr>
                <w:rFonts w:ascii="Times New Roman" w:hAnsi="Times New Roman" w:cs="Times New Roman"/>
                <w:sz w:val="24"/>
                <w:szCs w:val="24"/>
              </w:rPr>
              <w:t>zm</w:t>
            </w:r>
            <w:proofErr w:type="spellEnd"/>
            <w:r w:rsidRPr="00CC37A5">
              <w:rPr>
                <w:rFonts w:ascii="Times New Roman" w:hAnsi="Times New Roman" w:cs="Times New Roman"/>
                <w:sz w:val="24"/>
                <w:szCs w:val="24"/>
                <w:lang w:val="sr-Cyrl-CS"/>
              </w:rPr>
              <w:t>ű</w:t>
            </w:r>
            <w:proofErr w:type="spellStart"/>
            <w:r w:rsidRPr="00CC37A5">
              <w:rPr>
                <w:rFonts w:ascii="Times New Roman" w:hAnsi="Times New Roman" w:cs="Times New Roman"/>
                <w:sz w:val="24"/>
                <w:szCs w:val="24"/>
              </w:rPr>
              <w:t>szolg</w:t>
            </w:r>
            <w:proofErr w:type="spellEnd"/>
            <w:r w:rsidRPr="00CC37A5">
              <w:rPr>
                <w:rFonts w:ascii="Times New Roman" w:hAnsi="Times New Roman" w:cs="Times New Roman"/>
                <w:sz w:val="24"/>
                <w:szCs w:val="24"/>
                <w:lang w:val="sr-Cyrl-CS"/>
              </w:rPr>
              <w:t>á</w:t>
            </w:r>
            <w:proofErr w:type="spellStart"/>
            <w:r w:rsidRPr="00CC37A5">
              <w:rPr>
                <w:rFonts w:ascii="Times New Roman" w:hAnsi="Times New Roman" w:cs="Times New Roman"/>
                <w:sz w:val="24"/>
                <w:szCs w:val="24"/>
              </w:rPr>
              <w:t>ltat</w:t>
            </w:r>
            <w:proofErr w:type="spellEnd"/>
            <w:r w:rsidRPr="00CC37A5">
              <w:rPr>
                <w:rFonts w:ascii="Times New Roman" w:hAnsi="Times New Roman" w:cs="Times New Roman"/>
                <w:sz w:val="24"/>
                <w:szCs w:val="24"/>
                <w:lang w:val="sr-Cyrl-CS"/>
              </w:rPr>
              <w:t>á</w:t>
            </w:r>
            <w:proofErr w:type="spellStart"/>
            <w:r w:rsidRPr="00CC37A5">
              <w:rPr>
                <w:rFonts w:ascii="Times New Roman" w:hAnsi="Times New Roman" w:cs="Times New Roman"/>
                <w:sz w:val="24"/>
                <w:szCs w:val="24"/>
              </w:rPr>
              <w:t>sok</w:t>
            </w:r>
            <w:proofErr w:type="spellEnd"/>
            <w:r w:rsidRPr="00CC37A5">
              <w:rPr>
                <w:rFonts w:ascii="Times New Roman" w:hAnsi="Times New Roman" w:cs="Times New Roman"/>
                <w:sz w:val="24"/>
                <w:szCs w:val="24"/>
                <w:lang w:val="sr-Cyrl-CS"/>
              </w:rPr>
              <w:t>: 10.900,00;</w:t>
            </w:r>
            <w:r w:rsidRPr="00CC37A5">
              <w:rPr>
                <w:rFonts w:ascii="Times New Roman" w:hAnsi="Times New Roman" w:cs="Times New Roman"/>
                <w:sz w:val="24"/>
                <w:szCs w:val="24"/>
                <w:lang w:val="sr-Cyrl-CS"/>
              </w:rPr>
              <w:br/>
            </w:r>
            <w:proofErr w:type="spellStart"/>
            <w:r w:rsidRPr="00CC37A5">
              <w:rPr>
                <w:rFonts w:ascii="Times New Roman" w:hAnsi="Times New Roman" w:cs="Times New Roman"/>
                <w:sz w:val="24"/>
                <w:szCs w:val="24"/>
              </w:rPr>
              <w:t>egy</w:t>
            </w:r>
            <w:proofErr w:type="spellEnd"/>
            <w:r w:rsidRPr="00CC37A5">
              <w:rPr>
                <w:rFonts w:ascii="Times New Roman" w:hAnsi="Times New Roman" w:cs="Times New Roman"/>
                <w:sz w:val="24"/>
                <w:szCs w:val="24"/>
                <w:lang w:val="sr-Cyrl-CS"/>
              </w:rPr>
              <w:t>é</w:t>
            </w:r>
            <w:r w:rsidRPr="00CC37A5">
              <w:rPr>
                <w:rFonts w:ascii="Times New Roman" w:hAnsi="Times New Roman" w:cs="Times New Roman"/>
                <w:sz w:val="24"/>
                <w:szCs w:val="24"/>
              </w:rPr>
              <w:t>b</w:t>
            </w:r>
            <w:r w:rsidRPr="00CC37A5">
              <w:rPr>
                <w:rFonts w:ascii="Times New Roman" w:hAnsi="Times New Roman" w:cs="Times New Roman"/>
                <w:sz w:val="24"/>
                <w:szCs w:val="24"/>
                <w:lang w:val="sr-Cyrl-CS"/>
              </w:rPr>
              <w:t>: 800,00).</w:t>
            </w:r>
          </w:p>
        </w:tc>
      </w:tr>
      <w:tr w:rsidR="00C017EB" w:rsidRPr="00E92C12" w:rsidTr="002B279C">
        <w:tc>
          <w:tcPr>
            <w:tcW w:w="1134" w:type="dxa"/>
            <w:vAlign w:val="center"/>
          </w:tcPr>
          <w:p w:rsidR="00C017EB" w:rsidRPr="002B279C" w:rsidRDefault="00C017EB" w:rsidP="002B279C">
            <w:pPr>
              <w:tabs>
                <w:tab w:val="left" w:pos="900"/>
              </w:tabs>
              <w:jc w:val="center"/>
              <w:rPr>
                <w:rFonts w:ascii="Times New Roman" w:eastAsia="Calibri" w:hAnsi="Times New Roman" w:cs="Times New Roman"/>
                <w:bCs/>
                <w:sz w:val="24"/>
                <w:szCs w:val="24"/>
                <w:lang w:val="hu-HU"/>
              </w:rPr>
            </w:pPr>
            <w:r w:rsidRPr="002B279C">
              <w:rPr>
                <w:rFonts w:ascii="Times New Roman" w:eastAsia="Calibri" w:hAnsi="Times New Roman" w:cs="Times New Roman"/>
                <w:bCs/>
                <w:sz w:val="24"/>
                <w:szCs w:val="24"/>
                <w:lang w:val="sr-Cyrl-CS"/>
              </w:rPr>
              <w:t>4</w:t>
            </w:r>
            <w:r w:rsidRPr="002B279C">
              <w:rPr>
                <w:rFonts w:ascii="Times New Roman" w:eastAsia="Calibri" w:hAnsi="Times New Roman" w:cs="Times New Roman"/>
                <w:bCs/>
                <w:sz w:val="24"/>
                <w:szCs w:val="24"/>
                <w:lang w:val="hu-HU"/>
              </w:rPr>
              <w:t>.</w:t>
            </w:r>
          </w:p>
        </w:tc>
        <w:tc>
          <w:tcPr>
            <w:tcW w:w="3996" w:type="dxa"/>
            <w:vAlign w:val="center"/>
          </w:tcPr>
          <w:p w:rsidR="00C017EB" w:rsidRPr="00C017EB" w:rsidRDefault="00C017EB" w:rsidP="00C017EB">
            <w:pPr>
              <w:jc w:val="center"/>
              <w:rPr>
                <w:rFonts w:ascii="Times New Roman" w:eastAsia="Calibri" w:hAnsi="Times New Roman" w:cs="Times New Roman"/>
                <w:sz w:val="24"/>
                <w:szCs w:val="24"/>
              </w:rPr>
            </w:pPr>
            <w:proofErr w:type="spellStart"/>
            <w:r w:rsidRPr="00C017EB">
              <w:rPr>
                <w:rFonts w:ascii="Times New Roman" w:eastAsia="Calibri" w:hAnsi="Times New Roman" w:cs="Times New Roman"/>
                <w:sz w:val="24"/>
                <w:szCs w:val="24"/>
              </w:rPr>
              <w:t>Klub</w:t>
            </w:r>
            <w:proofErr w:type="spellEnd"/>
            <w:r w:rsidRPr="00C017EB">
              <w:rPr>
                <w:rFonts w:ascii="Times New Roman" w:eastAsia="Calibri" w:hAnsi="Times New Roman" w:cs="Times New Roman"/>
                <w:sz w:val="24"/>
                <w:szCs w:val="24"/>
              </w:rPr>
              <w:t xml:space="preserve"> mama </w:t>
            </w:r>
            <w:proofErr w:type="spellStart"/>
            <w:r w:rsidRPr="00C017EB">
              <w:rPr>
                <w:rFonts w:ascii="Times New Roman" w:eastAsia="Calibri" w:hAnsi="Times New Roman" w:cs="Times New Roman"/>
                <w:sz w:val="24"/>
                <w:szCs w:val="24"/>
              </w:rPr>
              <w:t>i</w:t>
            </w:r>
            <w:proofErr w:type="spellEnd"/>
            <w:r w:rsidRPr="00C017EB">
              <w:rPr>
                <w:rFonts w:ascii="Times New Roman" w:eastAsia="Calibri" w:hAnsi="Times New Roman" w:cs="Times New Roman"/>
                <w:sz w:val="24"/>
                <w:szCs w:val="24"/>
              </w:rPr>
              <w:t xml:space="preserve"> </w:t>
            </w:r>
            <w:proofErr w:type="spellStart"/>
            <w:r w:rsidRPr="00C017EB">
              <w:rPr>
                <w:rFonts w:ascii="Times New Roman" w:eastAsia="Calibri" w:hAnsi="Times New Roman" w:cs="Times New Roman"/>
                <w:sz w:val="24"/>
                <w:szCs w:val="24"/>
              </w:rPr>
              <w:t>beba</w:t>
            </w:r>
            <w:proofErr w:type="spellEnd"/>
            <w:r w:rsidRPr="00C017EB">
              <w:rPr>
                <w:rFonts w:ascii="Times New Roman" w:eastAsia="Calibri" w:hAnsi="Times New Roman" w:cs="Times New Roman"/>
                <w:sz w:val="24"/>
                <w:szCs w:val="24"/>
              </w:rPr>
              <w:t xml:space="preserve"> – </w:t>
            </w:r>
            <w:proofErr w:type="spellStart"/>
            <w:r w:rsidRPr="00C017EB">
              <w:rPr>
                <w:rFonts w:ascii="Times New Roman" w:eastAsia="Calibri" w:hAnsi="Times New Roman" w:cs="Times New Roman"/>
                <w:sz w:val="24"/>
                <w:szCs w:val="24"/>
              </w:rPr>
              <w:t>Senta</w:t>
            </w:r>
            <w:proofErr w:type="spellEnd"/>
          </w:p>
          <w:p w:rsidR="00C017EB" w:rsidRPr="00C017EB" w:rsidRDefault="00C017EB" w:rsidP="00C017EB">
            <w:pPr>
              <w:jc w:val="center"/>
              <w:rPr>
                <w:rFonts w:ascii="Times New Roman" w:eastAsia="Calibri" w:hAnsi="Times New Roman" w:cs="Times New Roman"/>
                <w:sz w:val="24"/>
                <w:szCs w:val="24"/>
              </w:rPr>
            </w:pPr>
          </w:p>
          <w:p w:rsidR="00C017EB" w:rsidRPr="00C017EB" w:rsidRDefault="00C017EB" w:rsidP="00C017EB">
            <w:pPr>
              <w:jc w:val="center"/>
              <w:rPr>
                <w:rFonts w:ascii="Times New Roman" w:eastAsia="Calibri" w:hAnsi="Times New Roman" w:cs="Times New Roman"/>
                <w:sz w:val="24"/>
                <w:szCs w:val="24"/>
              </w:rPr>
            </w:pPr>
          </w:p>
          <w:p w:rsidR="00C017EB" w:rsidRPr="00C017EB" w:rsidRDefault="00C017EB" w:rsidP="00C017EB">
            <w:pPr>
              <w:jc w:val="center"/>
              <w:rPr>
                <w:rFonts w:ascii="Times New Roman" w:eastAsia="Calibri" w:hAnsi="Times New Roman" w:cs="Times New Roman"/>
                <w:sz w:val="24"/>
                <w:szCs w:val="24"/>
              </w:rPr>
            </w:pPr>
            <w:proofErr w:type="spellStart"/>
            <w:r w:rsidRPr="00C017EB">
              <w:rPr>
                <w:rFonts w:ascii="Times New Roman" w:eastAsia="Calibri" w:hAnsi="Times New Roman" w:cs="Times New Roman"/>
                <w:sz w:val="24"/>
                <w:szCs w:val="24"/>
              </w:rPr>
              <w:t>Zentai</w:t>
            </w:r>
            <w:proofErr w:type="spellEnd"/>
            <w:r w:rsidRPr="00C017EB">
              <w:rPr>
                <w:rFonts w:ascii="Times New Roman" w:eastAsia="Calibri" w:hAnsi="Times New Roman" w:cs="Times New Roman"/>
                <w:sz w:val="24"/>
                <w:szCs w:val="24"/>
              </w:rPr>
              <w:t xml:space="preserve"> Baba – mama </w:t>
            </w:r>
            <w:proofErr w:type="spellStart"/>
            <w:r w:rsidRPr="00C017EB">
              <w:rPr>
                <w:rFonts w:ascii="Times New Roman" w:eastAsia="Calibri" w:hAnsi="Times New Roman" w:cs="Times New Roman"/>
                <w:sz w:val="24"/>
                <w:szCs w:val="24"/>
              </w:rPr>
              <w:t>klub</w:t>
            </w:r>
            <w:proofErr w:type="spellEnd"/>
          </w:p>
          <w:p w:rsidR="00C017EB" w:rsidRPr="00C017EB" w:rsidRDefault="00C017EB" w:rsidP="00C017EB">
            <w:pPr>
              <w:jc w:val="center"/>
              <w:rPr>
                <w:rFonts w:ascii="Times New Roman" w:hAnsi="Times New Roman" w:cs="Times New Roman"/>
                <w:sz w:val="24"/>
                <w:szCs w:val="24"/>
              </w:rPr>
            </w:pPr>
          </w:p>
        </w:tc>
        <w:tc>
          <w:tcPr>
            <w:tcW w:w="1710" w:type="dxa"/>
            <w:vAlign w:val="center"/>
          </w:tcPr>
          <w:p w:rsidR="00C017EB" w:rsidRPr="002B279C" w:rsidRDefault="00C017EB" w:rsidP="002B27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sr-Cyrl-CS"/>
              </w:rPr>
            </w:pPr>
            <w:r w:rsidRPr="002B279C">
              <w:rPr>
                <w:rFonts w:ascii="Times New Roman" w:hAnsi="Times New Roman" w:cs="Times New Roman"/>
                <w:sz w:val="24"/>
                <w:szCs w:val="24"/>
              </w:rPr>
              <w:t>B</w:t>
            </w:r>
            <w:r w:rsidRPr="002B279C">
              <w:rPr>
                <w:rFonts w:ascii="Times New Roman" w:hAnsi="Times New Roman" w:cs="Times New Roman"/>
                <w:sz w:val="24"/>
                <w:szCs w:val="24"/>
                <w:lang w:val="sr-Cyrl-CS"/>
              </w:rPr>
              <w:t>é</w:t>
            </w:r>
            <w:proofErr w:type="spellStart"/>
            <w:r w:rsidRPr="002B279C">
              <w:rPr>
                <w:rFonts w:ascii="Times New Roman" w:hAnsi="Times New Roman" w:cs="Times New Roman"/>
                <w:sz w:val="24"/>
                <w:szCs w:val="24"/>
              </w:rPr>
              <w:t>rleti</w:t>
            </w:r>
            <w:proofErr w:type="spellEnd"/>
            <w:r w:rsidRPr="002B279C">
              <w:rPr>
                <w:rFonts w:ascii="Times New Roman" w:hAnsi="Times New Roman" w:cs="Times New Roman"/>
                <w:sz w:val="24"/>
                <w:szCs w:val="24"/>
                <w:lang w:val="sr-Cyrl-CS"/>
              </w:rPr>
              <w:t xml:space="preserve"> </w:t>
            </w:r>
            <w:r w:rsidRPr="002B279C">
              <w:rPr>
                <w:rFonts w:ascii="Times New Roman" w:hAnsi="Times New Roman" w:cs="Times New Roman"/>
                <w:sz w:val="24"/>
                <w:szCs w:val="24"/>
              </w:rPr>
              <w:t>d</w:t>
            </w:r>
            <w:r w:rsidRPr="002B279C">
              <w:rPr>
                <w:rFonts w:ascii="Times New Roman" w:hAnsi="Times New Roman" w:cs="Times New Roman"/>
                <w:sz w:val="24"/>
                <w:szCs w:val="24"/>
                <w:lang w:val="sr-Cyrl-CS"/>
              </w:rPr>
              <w:t>í</w:t>
            </w:r>
            <w:r w:rsidRPr="002B279C">
              <w:rPr>
                <w:rFonts w:ascii="Times New Roman" w:hAnsi="Times New Roman" w:cs="Times New Roman"/>
                <w:sz w:val="24"/>
                <w:szCs w:val="24"/>
              </w:rPr>
              <w:t>j</w:t>
            </w:r>
            <w:r w:rsidRPr="002B279C">
              <w:rPr>
                <w:rFonts w:ascii="Times New Roman" w:hAnsi="Times New Roman" w:cs="Times New Roman"/>
                <w:sz w:val="24"/>
                <w:szCs w:val="24"/>
                <w:lang w:val="sr-Cyrl-CS"/>
              </w:rPr>
              <w:t xml:space="preserve"> é</w:t>
            </w:r>
            <w:r w:rsidRPr="002B279C">
              <w:rPr>
                <w:rFonts w:ascii="Times New Roman" w:hAnsi="Times New Roman" w:cs="Times New Roman"/>
                <w:sz w:val="24"/>
                <w:szCs w:val="24"/>
              </w:rPr>
              <w:t>s</w:t>
            </w:r>
            <w:r w:rsidRPr="002B279C">
              <w:rPr>
                <w:rFonts w:ascii="Times New Roman" w:hAnsi="Times New Roman" w:cs="Times New Roman"/>
                <w:sz w:val="24"/>
                <w:szCs w:val="24"/>
                <w:lang w:val="sr-Cyrl-CS"/>
              </w:rPr>
              <w:t xml:space="preserve"> </w:t>
            </w:r>
            <w:proofErr w:type="spellStart"/>
            <w:r w:rsidRPr="002B279C">
              <w:rPr>
                <w:rFonts w:ascii="Times New Roman" w:hAnsi="Times New Roman" w:cs="Times New Roman"/>
                <w:sz w:val="24"/>
                <w:szCs w:val="24"/>
              </w:rPr>
              <w:t>egy</w:t>
            </w:r>
            <w:proofErr w:type="spellEnd"/>
            <w:r w:rsidRPr="002B279C">
              <w:rPr>
                <w:rFonts w:ascii="Times New Roman" w:hAnsi="Times New Roman" w:cs="Times New Roman"/>
                <w:sz w:val="24"/>
                <w:szCs w:val="24"/>
                <w:lang w:val="sr-Cyrl-CS"/>
              </w:rPr>
              <w:t>é</w:t>
            </w:r>
            <w:r w:rsidRPr="002B279C">
              <w:rPr>
                <w:rFonts w:ascii="Times New Roman" w:hAnsi="Times New Roman" w:cs="Times New Roman"/>
                <w:sz w:val="24"/>
                <w:szCs w:val="24"/>
              </w:rPr>
              <w:t>b</w:t>
            </w:r>
            <w:r w:rsidRPr="002B279C">
              <w:rPr>
                <w:rFonts w:ascii="Times New Roman" w:hAnsi="Times New Roman" w:cs="Times New Roman"/>
                <w:sz w:val="24"/>
                <w:szCs w:val="24"/>
                <w:lang w:val="sr-Cyrl-CS"/>
              </w:rPr>
              <w:t xml:space="preserve"> </w:t>
            </w:r>
            <w:proofErr w:type="spellStart"/>
            <w:r w:rsidRPr="002B279C">
              <w:rPr>
                <w:rFonts w:ascii="Times New Roman" w:hAnsi="Times New Roman" w:cs="Times New Roman"/>
                <w:sz w:val="24"/>
                <w:szCs w:val="24"/>
              </w:rPr>
              <w:t>meghat</w:t>
            </w:r>
            <w:proofErr w:type="spellEnd"/>
            <w:r w:rsidRPr="002B279C">
              <w:rPr>
                <w:rFonts w:ascii="Times New Roman" w:hAnsi="Times New Roman" w:cs="Times New Roman"/>
                <w:sz w:val="24"/>
                <w:szCs w:val="24"/>
                <w:lang w:val="sr-Cyrl-CS"/>
              </w:rPr>
              <w:t>á</w:t>
            </w:r>
            <w:proofErr w:type="spellStart"/>
            <w:r w:rsidRPr="002B279C">
              <w:rPr>
                <w:rFonts w:ascii="Times New Roman" w:hAnsi="Times New Roman" w:cs="Times New Roman"/>
                <w:sz w:val="24"/>
                <w:szCs w:val="24"/>
              </w:rPr>
              <w:t>rozott</w:t>
            </w:r>
            <w:proofErr w:type="spellEnd"/>
            <w:r w:rsidRPr="002B279C">
              <w:rPr>
                <w:rFonts w:ascii="Times New Roman" w:hAnsi="Times New Roman" w:cs="Times New Roman"/>
                <w:sz w:val="24"/>
                <w:szCs w:val="24"/>
                <w:lang w:val="sr-Cyrl-CS"/>
              </w:rPr>
              <w:t xml:space="preserve"> á</w:t>
            </w:r>
            <w:proofErr w:type="spellStart"/>
            <w:r w:rsidRPr="002B279C">
              <w:rPr>
                <w:rFonts w:ascii="Times New Roman" w:hAnsi="Times New Roman" w:cs="Times New Roman"/>
                <w:sz w:val="24"/>
                <w:szCs w:val="24"/>
              </w:rPr>
              <w:t>lland</w:t>
            </w:r>
            <w:proofErr w:type="spellEnd"/>
            <w:r w:rsidRPr="002B279C">
              <w:rPr>
                <w:rFonts w:ascii="Times New Roman" w:hAnsi="Times New Roman" w:cs="Times New Roman"/>
                <w:sz w:val="24"/>
                <w:szCs w:val="24"/>
                <w:lang w:val="sr-Cyrl-CS"/>
              </w:rPr>
              <w:t xml:space="preserve">ó </w:t>
            </w:r>
            <w:r w:rsidRPr="002B279C">
              <w:rPr>
                <w:rFonts w:ascii="Times New Roman" w:hAnsi="Times New Roman" w:cs="Times New Roman"/>
                <w:sz w:val="24"/>
                <w:szCs w:val="24"/>
              </w:rPr>
              <w:t>k</w:t>
            </w:r>
            <w:r w:rsidRPr="002B279C">
              <w:rPr>
                <w:rFonts w:ascii="Times New Roman" w:hAnsi="Times New Roman" w:cs="Times New Roman"/>
                <w:sz w:val="24"/>
                <w:szCs w:val="24"/>
                <w:lang w:val="sr-Cyrl-CS"/>
              </w:rPr>
              <w:t>ö</w:t>
            </w:r>
            <w:proofErr w:type="spellStart"/>
            <w:r w:rsidRPr="002B279C">
              <w:rPr>
                <w:rFonts w:ascii="Times New Roman" w:hAnsi="Times New Roman" w:cs="Times New Roman"/>
                <w:sz w:val="24"/>
                <w:szCs w:val="24"/>
              </w:rPr>
              <w:t>lts</w:t>
            </w:r>
            <w:proofErr w:type="spellEnd"/>
            <w:r w:rsidRPr="002B279C">
              <w:rPr>
                <w:rFonts w:ascii="Times New Roman" w:hAnsi="Times New Roman" w:cs="Times New Roman"/>
                <w:sz w:val="24"/>
                <w:szCs w:val="24"/>
                <w:lang w:val="sr-Cyrl-CS"/>
              </w:rPr>
              <w:t>é</w:t>
            </w:r>
            <w:proofErr w:type="spellStart"/>
            <w:r w:rsidRPr="002B279C">
              <w:rPr>
                <w:rFonts w:ascii="Times New Roman" w:hAnsi="Times New Roman" w:cs="Times New Roman"/>
                <w:sz w:val="24"/>
                <w:szCs w:val="24"/>
              </w:rPr>
              <w:t>gek</w:t>
            </w:r>
            <w:proofErr w:type="spellEnd"/>
            <w:r w:rsidRPr="002B279C">
              <w:rPr>
                <w:rFonts w:ascii="Times New Roman" w:hAnsi="Times New Roman" w:cs="Times New Roman"/>
                <w:sz w:val="24"/>
                <w:szCs w:val="24"/>
                <w:lang w:val="sr-Cyrl-CS"/>
              </w:rPr>
              <w:br/>
            </w:r>
          </w:p>
        </w:tc>
        <w:tc>
          <w:tcPr>
            <w:tcW w:w="2430" w:type="dxa"/>
            <w:shd w:val="clear" w:color="auto" w:fill="auto"/>
            <w:vAlign w:val="center"/>
          </w:tcPr>
          <w:p w:rsidR="00C017EB" w:rsidRPr="00CC37A5" w:rsidRDefault="00C017EB" w:rsidP="00CC37A5">
            <w:pPr>
              <w:tabs>
                <w:tab w:val="left" w:pos="900"/>
              </w:tabs>
              <w:jc w:val="center"/>
              <w:rPr>
                <w:rFonts w:ascii="Times New Roman" w:eastAsia="Calibri" w:hAnsi="Times New Roman" w:cs="Times New Roman"/>
                <w:bCs/>
                <w:color w:val="000000"/>
                <w:sz w:val="24"/>
                <w:szCs w:val="24"/>
                <w:lang w:val="sr-Cyrl-CS"/>
              </w:rPr>
            </w:pPr>
            <w:r w:rsidRPr="00CC37A5">
              <w:rPr>
                <w:rFonts w:ascii="Times New Roman" w:eastAsia="Calibri" w:hAnsi="Times New Roman" w:cs="Times New Roman"/>
                <w:bCs/>
                <w:color w:val="000000"/>
                <w:sz w:val="24"/>
                <w:szCs w:val="24"/>
                <w:lang w:val="sr-Cyrl-CS"/>
              </w:rPr>
              <w:t>255.000,00</w:t>
            </w:r>
          </w:p>
          <w:p w:rsidR="00C017EB" w:rsidRPr="00CC37A5" w:rsidRDefault="00C017EB" w:rsidP="00CC37A5">
            <w:pPr>
              <w:tabs>
                <w:tab w:val="left" w:pos="900"/>
              </w:tabs>
              <w:jc w:val="center"/>
              <w:rPr>
                <w:rFonts w:ascii="Times New Roman" w:eastAsia="Calibri" w:hAnsi="Times New Roman" w:cs="Times New Roman"/>
                <w:bCs/>
                <w:color w:val="000000"/>
                <w:sz w:val="24"/>
                <w:szCs w:val="24"/>
                <w:lang w:val="sr-Cyrl-CS"/>
              </w:rPr>
            </w:pPr>
            <w:r w:rsidRPr="00CC37A5">
              <w:rPr>
                <w:rFonts w:ascii="Times New Roman" w:eastAsia="Calibri" w:hAnsi="Times New Roman" w:cs="Times New Roman"/>
                <w:bCs/>
                <w:color w:val="000000"/>
                <w:sz w:val="24"/>
                <w:szCs w:val="24"/>
                <w:lang w:val="sr-Cyrl-CS"/>
              </w:rPr>
              <w:t>(за трошкове</w:t>
            </w:r>
          </w:p>
          <w:p w:rsidR="00C017EB" w:rsidRPr="00CC37A5" w:rsidRDefault="00C017EB" w:rsidP="00CC37A5">
            <w:pPr>
              <w:tabs>
                <w:tab w:val="left" w:pos="900"/>
              </w:tabs>
              <w:jc w:val="center"/>
              <w:rPr>
                <w:rFonts w:ascii="Times New Roman" w:eastAsia="Calibri" w:hAnsi="Times New Roman" w:cs="Times New Roman"/>
                <w:bCs/>
                <w:color w:val="000000"/>
                <w:sz w:val="24"/>
                <w:szCs w:val="24"/>
                <w:lang w:val="sr-Cyrl-CS"/>
              </w:rPr>
            </w:pPr>
            <w:r w:rsidRPr="00CC37A5">
              <w:rPr>
                <w:rFonts w:ascii="Times New Roman" w:eastAsia="Calibri" w:hAnsi="Times New Roman" w:cs="Times New Roman"/>
                <w:bCs/>
                <w:color w:val="000000"/>
                <w:sz w:val="24"/>
                <w:szCs w:val="24"/>
                <w:lang w:val="sr-Cyrl-CS"/>
              </w:rPr>
              <w:t>закупа: 30.000,00;</w:t>
            </w:r>
          </w:p>
          <w:p w:rsidR="00C017EB" w:rsidRPr="00CC37A5" w:rsidRDefault="00C017EB" w:rsidP="00CC37A5">
            <w:pPr>
              <w:tabs>
                <w:tab w:val="left" w:pos="900"/>
              </w:tabs>
              <w:jc w:val="center"/>
              <w:rPr>
                <w:rFonts w:ascii="Times New Roman" w:eastAsia="Calibri" w:hAnsi="Times New Roman" w:cs="Times New Roman"/>
                <w:bCs/>
                <w:color w:val="000000"/>
                <w:sz w:val="24"/>
                <w:szCs w:val="24"/>
                <w:lang w:val="sr-Cyrl-CS"/>
              </w:rPr>
            </w:pPr>
            <w:r w:rsidRPr="00CC37A5">
              <w:rPr>
                <w:rFonts w:ascii="Times New Roman" w:eastAsia="Calibri" w:hAnsi="Times New Roman" w:cs="Times New Roman"/>
                <w:bCs/>
                <w:color w:val="000000"/>
                <w:sz w:val="24"/>
                <w:szCs w:val="24"/>
                <w:lang w:val="sr-Cyrl-CS"/>
              </w:rPr>
              <w:t xml:space="preserve">електричне енергије: </w:t>
            </w:r>
            <w:r w:rsidRPr="00CC37A5">
              <w:rPr>
                <w:rFonts w:ascii="Times New Roman" w:hAnsi="Times New Roman" w:cs="Times New Roman"/>
                <w:bCs/>
                <w:color w:val="000000"/>
                <w:sz w:val="24"/>
                <w:szCs w:val="24"/>
                <w:lang w:val="sr-Cyrl-CS"/>
              </w:rPr>
              <w:t>45.000,00;</w:t>
            </w:r>
          </w:p>
          <w:p w:rsidR="00C017EB" w:rsidRPr="00CC37A5" w:rsidRDefault="00C017EB" w:rsidP="00CC37A5">
            <w:pPr>
              <w:tabs>
                <w:tab w:val="left" w:pos="900"/>
              </w:tabs>
              <w:jc w:val="center"/>
              <w:rPr>
                <w:rFonts w:ascii="Times New Roman" w:eastAsia="Calibri" w:hAnsi="Times New Roman" w:cs="Times New Roman"/>
                <w:bCs/>
                <w:color w:val="000000"/>
                <w:sz w:val="24"/>
                <w:szCs w:val="24"/>
              </w:rPr>
            </w:pPr>
            <w:r w:rsidRPr="00CC37A5">
              <w:rPr>
                <w:rFonts w:ascii="Times New Roman" w:eastAsia="Calibri" w:hAnsi="Times New Roman" w:cs="Times New Roman"/>
                <w:bCs/>
                <w:color w:val="000000"/>
                <w:sz w:val="24"/>
                <w:szCs w:val="24"/>
                <w:lang w:val="sr-Cyrl-CS"/>
              </w:rPr>
              <w:t>даљинског грејања:</w:t>
            </w:r>
            <w:r w:rsidRPr="00CC37A5">
              <w:rPr>
                <w:rFonts w:ascii="Times New Roman" w:hAnsi="Times New Roman" w:cs="Times New Roman"/>
                <w:bCs/>
                <w:color w:val="000000"/>
                <w:sz w:val="24"/>
                <w:szCs w:val="24"/>
              </w:rPr>
              <w:t>150.000,00;</w:t>
            </w:r>
          </w:p>
          <w:p w:rsidR="00C017EB" w:rsidRPr="00CC37A5" w:rsidRDefault="00C017EB" w:rsidP="00CC37A5">
            <w:pPr>
              <w:jc w:val="center"/>
              <w:rPr>
                <w:rFonts w:ascii="Times New Roman" w:hAnsi="Times New Roman" w:cs="Times New Roman"/>
                <w:sz w:val="24"/>
                <w:szCs w:val="24"/>
                <w:lang w:val="sr-Cyrl-CS"/>
              </w:rPr>
            </w:pPr>
            <w:r w:rsidRPr="00CC37A5">
              <w:rPr>
                <w:rFonts w:ascii="Times New Roman" w:eastAsia="Calibri" w:hAnsi="Times New Roman" w:cs="Times New Roman"/>
                <w:bCs/>
                <w:color w:val="000000"/>
                <w:sz w:val="24"/>
                <w:szCs w:val="24"/>
                <w:lang w:val="sr-Cyrl-CS"/>
              </w:rPr>
              <w:t>комуналија:</w:t>
            </w:r>
            <w:r w:rsidRPr="00CC37A5">
              <w:rPr>
                <w:rFonts w:ascii="Times New Roman" w:hAnsi="Times New Roman" w:cs="Times New Roman"/>
                <w:sz w:val="24"/>
                <w:szCs w:val="24"/>
              </w:rPr>
              <w:t xml:space="preserve"> </w:t>
            </w:r>
            <w:r w:rsidRPr="00CC37A5">
              <w:rPr>
                <w:rFonts w:ascii="Times New Roman" w:hAnsi="Times New Roman" w:cs="Times New Roman"/>
                <w:sz w:val="24"/>
                <w:szCs w:val="24"/>
              </w:rPr>
              <w:lastRenderedPageBreak/>
              <w:t>30.000,00</w:t>
            </w:r>
            <w:r w:rsidRPr="00CC37A5">
              <w:rPr>
                <w:rFonts w:ascii="Times New Roman" w:eastAsia="Calibri" w:hAnsi="Times New Roman" w:cs="Times New Roman"/>
                <w:sz w:val="24"/>
                <w:szCs w:val="24"/>
              </w:rPr>
              <w:t>)</w:t>
            </w:r>
          </w:p>
        </w:tc>
      </w:tr>
      <w:tr w:rsidR="00C017EB" w:rsidRPr="00C017EB" w:rsidTr="002B279C">
        <w:tc>
          <w:tcPr>
            <w:tcW w:w="1134" w:type="dxa"/>
            <w:vAlign w:val="center"/>
          </w:tcPr>
          <w:p w:rsidR="00C017EB" w:rsidRPr="002B279C" w:rsidRDefault="00C017EB" w:rsidP="002B279C">
            <w:pPr>
              <w:tabs>
                <w:tab w:val="left" w:pos="900"/>
              </w:tabs>
              <w:jc w:val="center"/>
              <w:rPr>
                <w:rFonts w:ascii="Times New Roman" w:eastAsia="Calibri" w:hAnsi="Times New Roman" w:cs="Times New Roman"/>
                <w:bCs/>
                <w:sz w:val="24"/>
                <w:szCs w:val="24"/>
                <w:lang w:val="hu-HU"/>
              </w:rPr>
            </w:pPr>
            <w:r w:rsidRPr="002B279C">
              <w:rPr>
                <w:rFonts w:ascii="Times New Roman" w:eastAsia="Calibri" w:hAnsi="Times New Roman" w:cs="Times New Roman"/>
                <w:bCs/>
                <w:sz w:val="24"/>
                <w:szCs w:val="24"/>
                <w:lang w:val="sr-Cyrl-CS"/>
              </w:rPr>
              <w:lastRenderedPageBreak/>
              <w:t>5</w:t>
            </w:r>
            <w:r w:rsidRPr="002B279C">
              <w:rPr>
                <w:rFonts w:ascii="Times New Roman" w:eastAsia="Calibri" w:hAnsi="Times New Roman" w:cs="Times New Roman"/>
                <w:bCs/>
                <w:sz w:val="24"/>
                <w:szCs w:val="24"/>
                <w:lang w:val="hu-HU"/>
              </w:rPr>
              <w:t>.</w:t>
            </w:r>
          </w:p>
        </w:tc>
        <w:tc>
          <w:tcPr>
            <w:tcW w:w="3996" w:type="dxa"/>
            <w:vAlign w:val="center"/>
          </w:tcPr>
          <w:p w:rsidR="00C017EB" w:rsidRPr="00C017EB" w:rsidRDefault="00C017EB" w:rsidP="00C017EB">
            <w:pPr>
              <w:jc w:val="center"/>
              <w:rPr>
                <w:rFonts w:ascii="Times New Roman" w:eastAsia="Calibri" w:hAnsi="Times New Roman" w:cs="Times New Roman"/>
                <w:sz w:val="24"/>
                <w:szCs w:val="24"/>
              </w:rPr>
            </w:pPr>
            <w:r w:rsidRPr="00C017EB">
              <w:rPr>
                <w:rFonts w:ascii="Times New Roman" w:eastAsia="Calibri" w:hAnsi="Times New Roman" w:cs="Times New Roman"/>
                <w:sz w:val="24"/>
                <w:szCs w:val="24"/>
              </w:rPr>
              <w:t xml:space="preserve">Radio </w:t>
            </w:r>
            <w:proofErr w:type="spellStart"/>
            <w:r w:rsidRPr="00C017EB">
              <w:rPr>
                <w:rFonts w:ascii="Times New Roman" w:eastAsia="Calibri" w:hAnsi="Times New Roman" w:cs="Times New Roman"/>
                <w:sz w:val="24"/>
                <w:szCs w:val="24"/>
              </w:rPr>
              <w:t>klub</w:t>
            </w:r>
            <w:proofErr w:type="spellEnd"/>
            <w:r w:rsidRPr="00C017EB">
              <w:rPr>
                <w:rFonts w:ascii="Times New Roman" w:eastAsia="Calibri" w:hAnsi="Times New Roman" w:cs="Times New Roman"/>
                <w:sz w:val="24"/>
                <w:szCs w:val="24"/>
              </w:rPr>
              <w:t xml:space="preserve"> </w:t>
            </w:r>
            <w:proofErr w:type="spellStart"/>
            <w:r w:rsidRPr="00C017EB">
              <w:rPr>
                <w:rFonts w:ascii="Times New Roman" w:eastAsia="Calibri" w:hAnsi="Times New Roman" w:cs="Times New Roman"/>
                <w:sz w:val="24"/>
                <w:szCs w:val="24"/>
              </w:rPr>
              <w:t>Senta</w:t>
            </w:r>
            <w:proofErr w:type="spellEnd"/>
          </w:p>
          <w:p w:rsidR="00C017EB" w:rsidRPr="00C017EB" w:rsidRDefault="00C017EB" w:rsidP="00C017EB">
            <w:pPr>
              <w:jc w:val="center"/>
              <w:rPr>
                <w:rFonts w:ascii="Times New Roman" w:eastAsia="Calibri" w:hAnsi="Times New Roman" w:cs="Times New Roman"/>
                <w:sz w:val="24"/>
                <w:szCs w:val="24"/>
              </w:rPr>
            </w:pPr>
          </w:p>
          <w:p w:rsidR="00C017EB" w:rsidRPr="00C017EB" w:rsidRDefault="00C017EB" w:rsidP="00C017EB">
            <w:pPr>
              <w:jc w:val="center"/>
              <w:rPr>
                <w:rFonts w:ascii="Times New Roman" w:hAnsi="Times New Roman" w:cs="Times New Roman"/>
                <w:sz w:val="24"/>
                <w:szCs w:val="24"/>
              </w:rPr>
            </w:pPr>
            <w:proofErr w:type="spellStart"/>
            <w:r w:rsidRPr="00C017EB">
              <w:rPr>
                <w:rFonts w:ascii="Times New Roman" w:eastAsia="Calibri" w:hAnsi="Times New Roman" w:cs="Times New Roman"/>
                <w:sz w:val="24"/>
                <w:szCs w:val="24"/>
              </w:rPr>
              <w:t>Rádió</w:t>
            </w:r>
            <w:proofErr w:type="spellEnd"/>
            <w:r w:rsidRPr="00C017EB">
              <w:rPr>
                <w:rFonts w:ascii="Times New Roman" w:eastAsia="Calibri" w:hAnsi="Times New Roman" w:cs="Times New Roman"/>
                <w:sz w:val="24"/>
                <w:szCs w:val="24"/>
              </w:rPr>
              <w:t xml:space="preserve"> </w:t>
            </w:r>
            <w:proofErr w:type="spellStart"/>
            <w:r w:rsidRPr="00C017EB">
              <w:rPr>
                <w:rFonts w:ascii="Times New Roman" w:eastAsia="Calibri" w:hAnsi="Times New Roman" w:cs="Times New Roman"/>
                <w:sz w:val="24"/>
                <w:szCs w:val="24"/>
              </w:rPr>
              <w:t>Klub</w:t>
            </w:r>
            <w:proofErr w:type="spellEnd"/>
            <w:r w:rsidRPr="00C017EB">
              <w:rPr>
                <w:rFonts w:ascii="Times New Roman" w:eastAsia="Calibri" w:hAnsi="Times New Roman" w:cs="Times New Roman"/>
                <w:sz w:val="24"/>
                <w:szCs w:val="24"/>
              </w:rPr>
              <w:t xml:space="preserve"> </w:t>
            </w:r>
            <w:proofErr w:type="spellStart"/>
            <w:r w:rsidRPr="00C017EB">
              <w:rPr>
                <w:rFonts w:ascii="Times New Roman" w:eastAsia="Calibri" w:hAnsi="Times New Roman" w:cs="Times New Roman"/>
                <w:sz w:val="24"/>
                <w:szCs w:val="24"/>
              </w:rPr>
              <w:t>Zenta</w:t>
            </w:r>
            <w:proofErr w:type="spellEnd"/>
          </w:p>
        </w:tc>
        <w:tc>
          <w:tcPr>
            <w:tcW w:w="1710" w:type="dxa"/>
            <w:vAlign w:val="center"/>
          </w:tcPr>
          <w:p w:rsidR="00C017EB" w:rsidRPr="002B279C" w:rsidRDefault="00C017EB" w:rsidP="002B27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sr-Cyrl-CS"/>
              </w:rPr>
            </w:pPr>
            <w:r w:rsidRPr="002B279C">
              <w:rPr>
                <w:rFonts w:ascii="Times New Roman" w:hAnsi="Times New Roman" w:cs="Times New Roman"/>
                <w:sz w:val="24"/>
                <w:szCs w:val="24"/>
              </w:rPr>
              <w:t>B</w:t>
            </w:r>
            <w:r w:rsidRPr="002B279C">
              <w:rPr>
                <w:rFonts w:ascii="Times New Roman" w:hAnsi="Times New Roman" w:cs="Times New Roman"/>
                <w:sz w:val="24"/>
                <w:szCs w:val="24"/>
                <w:lang w:val="sr-Cyrl-CS"/>
              </w:rPr>
              <w:t>é</w:t>
            </w:r>
            <w:proofErr w:type="spellStart"/>
            <w:r w:rsidRPr="002B279C">
              <w:rPr>
                <w:rFonts w:ascii="Times New Roman" w:hAnsi="Times New Roman" w:cs="Times New Roman"/>
                <w:sz w:val="24"/>
                <w:szCs w:val="24"/>
              </w:rPr>
              <w:t>rleti</w:t>
            </w:r>
            <w:proofErr w:type="spellEnd"/>
            <w:r w:rsidRPr="002B279C">
              <w:rPr>
                <w:rFonts w:ascii="Times New Roman" w:hAnsi="Times New Roman" w:cs="Times New Roman"/>
                <w:sz w:val="24"/>
                <w:szCs w:val="24"/>
                <w:lang w:val="sr-Cyrl-CS"/>
              </w:rPr>
              <w:t xml:space="preserve"> </w:t>
            </w:r>
            <w:r w:rsidRPr="002B279C">
              <w:rPr>
                <w:rFonts w:ascii="Times New Roman" w:hAnsi="Times New Roman" w:cs="Times New Roman"/>
                <w:sz w:val="24"/>
                <w:szCs w:val="24"/>
              </w:rPr>
              <w:t>d</w:t>
            </w:r>
            <w:r w:rsidRPr="002B279C">
              <w:rPr>
                <w:rFonts w:ascii="Times New Roman" w:hAnsi="Times New Roman" w:cs="Times New Roman"/>
                <w:sz w:val="24"/>
                <w:szCs w:val="24"/>
                <w:lang w:val="sr-Cyrl-CS"/>
              </w:rPr>
              <w:t>í</w:t>
            </w:r>
            <w:r w:rsidRPr="002B279C">
              <w:rPr>
                <w:rFonts w:ascii="Times New Roman" w:hAnsi="Times New Roman" w:cs="Times New Roman"/>
                <w:sz w:val="24"/>
                <w:szCs w:val="24"/>
              </w:rPr>
              <w:t>j</w:t>
            </w:r>
            <w:r w:rsidRPr="002B279C">
              <w:rPr>
                <w:rFonts w:ascii="Times New Roman" w:hAnsi="Times New Roman" w:cs="Times New Roman"/>
                <w:sz w:val="24"/>
                <w:szCs w:val="24"/>
                <w:lang w:val="sr-Cyrl-CS"/>
              </w:rPr>
              <w:t xml:space="preserve"> é</w:t>
            </w:r>
            <w:r w:rsidRPr="002B279C">
              <w:rPr>
                <w:rFonts w:ascii="Times New Roman" w:hAnsi="Times New Roman" w:cs="Times New Roman"/>
                <w:sz w:val="24"/>
                <w:szCs w:val="24"/>
              </w:rPr>
              <w:t>s</w:t>
            </w:r>
            <w:r w:rsidRPr="002B279C">
              <w:rPr>
                <w:rFonts w:ascii="Times New Roman" w:hAnsi="Times New Roman" w:cs="Times New Roman"/>
                <w:sz w:val="24"/>
                <w:szCs w:val="24"/>
                <w:lang w:val="sr-Cyrl-CS"/>
              </w:rPr>
              <w:t xml:space="preserve"> </w:t>
            </w:r>
            <w:proofErr w:type="spellStart"/>
            <w:r w:rsidRPr="002B279C">
              <w:rPr>
                <w:rFonts w:ascii="Times New Roman" w:hAnsi="Times New Roman" w:cs="Times New Roman"/>
                <w:sz w:val="24"/>
                <w:szCs w:val="24"/>
              </w:rPr>
              <w:t>egy</w:t>
            </w:r>
            <w:proofErr w:type="spellEnd"/>
            <w:r w:rsidRPr="002B279C">
              <w:rPr>
                <w:rFonts w:ascii="Times New Roman" w:hAnsi="Times New Roman" w:cs="Times New Roman"/>
                <w:sz w:val="24"/>
                <w:szCs w:val="24"/>
                <w:lang w:val="sr-Cyrl-CS"/>
              </w:rPr>
              <w:t>é</w:t>
            </w:r>
            <w:r w:rsidRPr="002B279C">
              <w:rPr>
                <w:rFonts w:ascii="Times New Roman" w:hAnsi="Times New Roman" w:cs="Times New Roman"/>
                <w:sz w:val="24"/>
                <w:szCs w:val="24"/>
              </w:rPr>
              <w:t>b</w:t>
            </w:r>
            <w:r w:rsidRPr="002B279C">
              <w:rPr>
                <w:rFonts w:ascii="Times New Roman" w:hAnsi="Times New Roman" w:cs="Times New Roman"/>
                <w:sz w:val="24"/>
                <w:szCs w:val="24"/>
                <w:lang w:val="sr-Cyrl-CS"/>
              </w:rPr>
              <w:t xml:space="preserve"> </w:t>
            </w:r>
            <w:proofErr w:type="spellStart"/>
            <w:r w:rsidRPr="002B279C">
              <w:rPr>
                <w:rFonts w:ascii="Times New Roman" w:hAnsi="Times New Roman" w:cs="Times New Roman"/>
                <w:sz w:val="24"/>
                <w:szCs w:val="24"/>
              </w:rPr>
              <w:t>meghat</w:t>
            </w:r>
            <w:proofErr w:type="spellEnd"/>
            <w:r w:rsidRPr="002B279C">
              <w:rPr>
                <w:rFonts w:ascii="Times New Roman" w:hAnsi="Times New Roman" w:cs="Times New Roman"/>
                <w:sz w:val="24"/>
                <w:szCs w:val="24"/>
                <w:lang w:val="sr-Cyrl-CS"/>
              </w:rPr>
              <w:t>á</w:t>
            </w:r>
            <w:proofErr w:type="spellStart"/>
            <w:r w:rsidRPr="002B279C">
              <w:rPr>
                <w:rFonts w:ascii="Times New Roman" w:hAnsi="Times New Roman" w:cs="Times New Roman"/>
                <w:sz w:val="24"/>
                <w:szCs w:val="24"/>
              </w:rPr>
              <w:t>rozott</w:t>
            </w:r>
            <w:proofErr w:type="spellEnd"/>
            <w:r w:rsidRPr="002B279C">
              <w:rPr>
                <w:rFonts w:ascii="Times New Roman" w:hAnsi="Times New Roman" w:cs="Times New Roman"/>
                <w:sz w:val="24"/>
                <w:szCs w:val="24"/>
                <w:lang w:val="sr-Cyrl-CS"/>
              </w:rPr>
              <w:t xml:space="preserve"> á</w:t>
            </w:r>
            <w:proofErr w:type="spellStart"/>
            <w:r w:rsidRPr="002B279C">
              <w:rPr>
                <w:rFonts w:ascii="Times New Roman" w:hAnsi="Times New Roman" w:cs="Times New Roman"/>
                <w:sz w:val="24"/>
                <w:szCs w:val="24"/>
              </w:rPr>
              <w:t>lland</w:t>
            </w:r>
            <w:proofErr w:type="spellEnd"/>
            <w:r w:rsidRPr="002B279C">
              <w:rPr>
                <w:rFonts w:ascii="Times New Roman" w:hAnsi="Times New Roman" w:cs="Times New Roman"/>
                <w:sz w:val="24"/>
                <w:szCs w:val="24"/>
                <w:lang w:val="sr-Cyrl-CS"/>
              </w:rPr>
              <w:t xml:space="preserve">ó </w:t>
            </w:r>
            <w:r w:rsidRPr="002B279C">
              <w:rPr>
                <w:rFonts w:ascii="Times New Roman" w:hAnsi="Times New Roman" w:cs="Times New Roman"/>
                <w:sz w:val="24"/>
                <w:szCs w:val="24"/>
              </w:rPr>
              <w:t>k</w:t>
            </w:r>
            <w:r w:rsidRPr="002B279C">
              <w:rPr>
                <w:rFonts w:ascii="Times New Roman" w:hAnsi="Times New Roman" w:cs="Times New Roman"/>
                <w:sz w:val="24"/>
                <w:szCs w:val="24"/>
                <w:lang w:val="sr-Cyrl-CS"/>
              </w:rPr>
              <w:t>ö</w:t>
            </w:r>
            <w:proofErr w:type="spellStart"/>
            <w:r w:rsidRPr="002B279C">
              <w:rPr>
                <w:rFonts w:ascii="Times New Roman" w:hAnsi="Times New Roman" w:cs="Times New Roman"/>
                <w:sz w:val="24"/>
                <w:szCs w:val="24"/>
              </w:rPr>
              <w:t>lts</w:t>
            </w:r>
            <w:proofErr w:type="spellEnd"/>
            <w:r w:rsidRPr="002B279C">
              <w:rPr>
                <w:rFonts w:ascii="Times New Roman" w:hAnsi="Times New Roman" w:cs="Times New Roman"/>
                <w:sz w:val="24"/>
                <w:szCs w:val="24"/>
                <w:lang w:val="sr-Cyrl-CS"/>
              </w:rPr>
              <w:t>é</w:t>
            </w:r>
            <w:proofErr w:type="spellStart"/>
            <w:r w:rsidRPr="002B279C">
              <w:rPr>
                <w:rFonts w:ascii="Times New Roman" w:hAnsi="Times New Roman" w:cs="Times New Roman"/>
                <w:sz w:val="24"/>
                <w:szCs w:val="24"/>
              </w:rPr>
              <w:t>gek</w:t>
            </w:r>
            <w:proofErr w:type="spellEnd"/>
            <w:r w:rsidRPr="002B279C">
              <w:rPr>
                <w:rFonts w:ascii="Times New Roman" w:hAnsi="Times New Roman" w:cs="Times New Roman"/>
                <w:sz w:val="24"/>
                <w:szCs w:val="24"/>
                <w:lang w:val="sr-Cyrl-CS"/>
              </w:rPr>
              <w:br/>
            </w:r>
          </w:p>
        </w:tc>
        <w:tc>
          <w:tcPr>
            <w:tcW w:w="2430" w:type="dxa"/>
            <w:shd w:val="clear" w:color="auto" w:fill="auto"/>
            <w:vAlign w:val="center"/>
          </w:tcPr>
          <w:p w:rsidR="00C017EB" w:rsidRPr="00CC37A5" w:rsidRDefault="00C017EB" w:rsidP="002B279C">
            <w:pPr>
              <w:tabs>
                <w:tab w:val="left" w:pos="900"/>
              </w:tabs>
              <w:jc w:val="center"/>
              <w:rPr>
                <w:rFonts w:ascii="Times New Roman" w:hAnsi="Times New Roman" w:cs="Times New Roman"/>
                <w:sz w:val="24"/>
                <w:szCs w:val="24"/>
                <w:lang w:val="sr-Cyrl-CS"/>
              </w:rPr>
            </w:pPr>
            <w:r w:rsidRPr="00CC37A5">
              <w:rPr>
                <w:rStyle w:val="Strong"/>
                <w:rFonts w:ascii="Times New Roman" w:hAnsi="Times New Roman" w:cs="Times New Roman"/>
                <w:sz w:val="24"/>
                <w:szCs w:val="24"/>
                <w:lang w:val="sr-Cyrl-CS"/>
              </w:rPr>
              <w:t xml:space="preserve">110.400,00 </w:t>
            </w:r>
            <w:r w:rsidRPr="00CC37A5">
              <w:rPr>
                <w:rStyle w:val="Strong"/>
                <w:rFonts w:ascii="Times New Roman" w:hAnsi="Times New Roman" w:cs="Times New Roman"/>
                <w:sz w:val="24"/>
                <w:szCs w:val="24"/>
              </w:rPr>
              <w:t>din</w:t>
            </w:r>
            <w:r w:rsidRPr="00CC37A5">
              <w:rPr>
                <w:rStyle w:val="Strong"/>
                <w:rFonts w:ascii="Times New Roman" w:hAnsi="Times New Roman" w:cs="Times New Roman"/>
                <w:sz w:val="24"/>
                <w:szCs w:val="24"/>
                <w:lang w:val="sr-Cyrl-CS"/>
              </w:rPr>
              <w:t>á</w:t>
            </w:r>
            <w:r w:rsidRPr="00CC37A5">
              <w:rPr>
                <w:rStyle w:val="Strong"/>
                <w:rFonts w:ascii="Times New Roman" w:hAnsi="Times New Roman" w:cs="Times New Roman"/>
                <w:sz w:val="24"/>
                <w:szCs w:val="24"/>
              </w:rPr>
              <w:t>r</w:t>
            </w:r>
            <w:r w:rsidRPr="00CC37A5">
              <w:rPr>
                <w:rFonts w:ascii="Times New Roman" w:hAnsi="Times New Roman" w:cs="Times New Roman"/>
                <w:sz w:val="24"/>
                <w:szCs w:val="24"/>
                <w:lang w:val="sr-Cyrl-CS"/>
              </w:rPr>
              <w:br/>
              <w:t>(</w:t>
            </w:r>
            <w:proofErr w:type="spellStart"/>
            <w:r w:rsidRPr="00CC37A5">
              <w:rPr>
                <w:rFonts w:ascii="Times New Roman" w:hAnsi="Times New Roman" w:cs="Times New Roman"/>
                <w:sz w:val="24"/>
                <w:szCs w:val="24"/>
              </w:rPr>
              <w:t>a</w:t>
            </w:r>
            <w:proofErr w:type="spellEnd"/>
            <w:r w:rsidRPr="00CC37A5">
              <w:rPr>
                <w:rFonts w:ascii="Times New Roman" w:hAnsi="Times New Roman" w:cs="Times New Roman"/>
                <w:sz w:val="24"/>
                <w:szCs w:val="24"/>
                <w:lang w:val="sr-Cyrl-CS"/>
              </w:rPr>
              <w:t xml:space="preserve"> </w:t>
            </w:r>
            <w:r w:rsidRPr="00CC37A5">
              <w:rPr>
                <w:rFonts w:ascii="Times New Roman" w:hAnsi="Times New Roman" w:cs="Times New Roman"/>
                <w:sz w:val="24"/>
                <w:szCs w:val="24"/>
              </w:rPr>
              <w:t>k</w:t>
            </w:r>
            <w:r w:rsidRPr="00CC37A5">
              <w:rPr>
                <w:rFonts w:ascii="Times New Roman" w:hAnsi="Times New Roman" w:cs="Times New Roman"/>
                <w:sz w:val="24"/>
                <w:szCs w:val="24"/>
                <w:lang w:val="sr-Cyrl-CS"/>
              </w:rPr>
              <w:t>ö</w:t>
            </w:r>
            <w:proofErr w:type="spellStart"/>
            <w:r w:rsidRPr="00CC37A5">
              <w:rPr>
                <w:rFonts w:ascii="Times New Roman" w:hAnsi="Times New Roman" w:cs="Times New Roman"/>
                <w:sz w:val="24"/>
                <w:szCs w:val="24"/>
              </w:rPr>
              <w:t>lts</w:t>
            </w:r>
            <w:proofErr w:type="spellEnd"/>
            <w:r w:rsidRPr="00CC37A5">
              <w:rPr>
                <w:rFonts w:ascii="Times New Roman" w:hAnsi="Times New Roman" w:cs="Times New Roman"/>
                <w:sz w:val="24"/>
                <w:szCs w:val="24"/>
                <w:lang w:val="sr-Cyrl-CS"/>
              </w:rPr>
              <w:t>é</w:t>
            </w:r>
            <w:proofErr w:type="spellStart"/>
            <w:r w:rsidRPr="00CC37A5">
              <w:rPr>
                <w:rFonts w:ascii="Times New Roman" w:hAnsi="Times New Roman" w:cs="Times New Roman"/>
                <w:sz w:val="24"/>
                <w:szCs w:val="24"/>
              </w:rPr>
              <w:t>gek</w:t>
            </w:r>
            <w:proofErr w:type="spellEnd"/>
            <w:r w:rsidRPr="00CC37A5">
              <w:rPr>
                <w:rFonts w:ascii="Times New Roman" w:hAnsi="Times New Roman" w:cs="Times New Roman"/>
                <w:sz w:val="24"/>
                <w:szCs w:val="24"/>
                <w:lang w:val="sr-Cyrl-CS"/>
              </w:rPr>
              <w:t xml:space="preserve"> </w:t>
            </w:r>
            <w:proofErr w:type="spellStart"/>
            <w:r w:rsidRPr="00CC37A5">
              <w:rPr>
                <w:rFonts w:ascii="Times New Roman" w:hAnsi="Times New Roman" w:cs="Times New Roman"/>
                <w:sz w:val="24"/>
                <w:szCs w:val="24"/>
              </w:rPr>
              <w:t>megoszl</w:t>
            </w:r>
            <w:proofErr w:type="spellEnd"/>
            <w:r w:rsidRPr="00CC37A5">
              <w:rPr>
                <w:rFonts w:ascii="Times New Roman" w:hAnsi="Times New Roman" w:cs="Times New Roman"/>
                <w:sz w:val="24"/>
                <w:szCs w:val="24"/>
                <w:lang w:val="sr-Cyrl-CS"/>
              </w:rPr>
              <w:t>á</w:t>
            </w:r>
            <w:proofErr w:type="spellStart"/>
            <w:r w:rsidRPr="00CC37A5">
              <w:rPr>
                <w:rFonts w:ascii="Times New Roman" w:hAnsi="Times New Roman" w:cs="Times New Roman"/>
                <w:sz w:val="24"/>
                <w:szCs w:val="24"/>
              </w:rPr>
              <w:t>sa</w:t>
            </w:r>
            <w:proofErr w:type="spellEnd"/>
            <w:r w:rsidRPr="00CC37A5">
              <w:rPr>
                <w:rFonts w:ascii="Times New Roman" w:hAnsi="Times New Roman" w:cs="Times New Roman"/>
                <w:sz w:val="24"/>
                <w:szCs w:val="24"/>
                <w:lang w:val="sr-Cyrl-CS"/>
              </w:rPr>
              <w:t>:</w:t>
            </w:r>
            <w:r w:rsidRPr="00CC37A5">
              <w:rPr>
                <w:rFonts w:ascii="Times New Roman" w:hAnsi="Times New Roman" w:cs="Times New Roman"/>
                <w:sz w:val="24"/>
                <w:szCs w:val="24"/>
                <w:lang w:val="sr-Cyrl-CS"/>
              </w:rPr>
              <w:br/>
            </w:r>
            <w:r w:rsidRPr="00CC37A5">
              <w:rPr>
                <w:rFonts w:ascii="Times New Roman" w:hAnsi="Times New Roman" w:cs="Times New Roman"/>
                <w:sz w:val="24"/>
                <w:szCs w:val="24"/>
              </w:rPr>
              <w:t>b</w:t>
            </w:r>
            <w:r w:rsidRPr="00CC37A5">
              <w:rPr>
                <w:rFonts w:ascii="Times New Roman" w:hAnsi="Times New Roman" w:cs="Times New Roman"/>
                <w:sz w:val="24"/>
                <w:szCs w:val="24"/>
                <w:lang w:val="sr-Cyrl-CS"/>
              </w:rPr>
              <w:t>é</w:t>
            </w:r>
            <w:proofErr w:type="spellStart"/>
            <w:r w:rsidRPr="00CC37A5">
              <w:rPr>
                <w:rFonts w:ascii="Times New Roman" w:hAnsi="Times New Roman" w:cs="Times New Roman"/>
                <w:sz w:val="24"/>
                <w:szCs w:val="24"/>
              </w:rPr>
              <w:t>rleti</w:t>
            </w:r>
            <w:proofErr w:type="spellEnd"/>
            <w:r w:rsidRPr="00CC37A5">
              <w:rPr>
                <w:rFonts w:ascii="Times New Roman" w:hAnsi="Times New Roman" w:cs="Times New Roman"/>
                <w:sz w:val="24"/>
                <w:szCs w:val="24"/>
                <w:lang w:val="sr-Cyrl-CS"/>
              </w:rPr>
              <w:t xml:space="preserve"> </w:t>
            </w:r>
            <w:r w:rsidRPr="00CC37A5">
              <w:rPr>
                <w:rFonts w:ascii="Times New Roman" w:hAnsi="Times New Roman" w:cs="Times New Roman"/>
                <w:sz w:val="24"/>
                <w:szCs w:val="24"/>
              </w:rPr>
              <w:t>d</w:t>
            </w:r>
            <w:r w:rsidRPr="00CC37A5">
              <w:rPr>
                <w:rFonts w:ascii="Times New Roman" w:hAnsi="Times New Roman" w:cs="Times New Roman"/>
                <w:sz w:val="24"/>
                <w:szCs w:val="24"/>
                <w:lang w:val="sr-Cyrl-CS"/>
              </w:rPr>
              <w:t>í</w:t>
            </w:r>
            <w:r w:rsidRPr="00CC37A5">
              <w:rPr>
                <w:rFonts w:ascii="Times New Roman" w:hAnsi="Times New Roman" w:cs="Times New Roman"/>
                <w:sz w:val="24"/>
                <w:szCs w:val="24"/>
              </w:rPr>
              <w:t>j</w:t>
            </w:r>
            <w:r w:rsidRPr="00CC37A5">
              <w:rPr>
                <w:rFonts w:ascii="Times New Roman" w:hAnsi="Times New Roman" w:cs="Times New Roman"/>
                <w:sz w:val="24"/>
                <w:szCs w:val="24"/>
                <w:lang w:val="sr-Cyrl-CS"/>
              </w:rPr>
              <w:t>: 15.400,00;</w:t>
            </w:r>
            <w:r w:rsidRPr="00CC37A5">
              <w:rPr>
                <w:rFonts w:ascii="Times New Roman" w:hAnsi="Times New Roman" w:cs="Times New Roman"/>
                <w:sz w:val="24"/>
                <w:szCs w:val="24"/>
                <w:lang w:val="sr-Cyrl-CS"/>
              </w:rPr>
              <w:br/>
            </w:r>
            <w:proofErr w:type="spellStart"/>
            <w:r w:rsidRPr="00CC37A5">
              <w:rPr>
                <w:rFonts w:ascii="Times New Roman" w:hAnsi="Times New Roman" w:cs="Times New Roman"/>
                <w:sz w:val="24"/>
                <w:szCs w:val="24"/>
              </w:rPr>
              <w:t>villamos</w:t>
            </w:r>
            <w:proofErr w:type="spellEnd"/>
            <w:r w:rsidRPr="00CC37A5">
              <w:rPr>
                <w:rFonts w:ascii="Times New Roman" w:hAnsi="Times New Roman" w:cs="Times New Roman"/>
                <w:sz w:val="24"/>
                <w:szCs w:val="24"/>
                <w:lang w:val="sr-Cyrl-CS"/>
              </w:rPr>
              <w:t xml:space="preserve"> </w:t>
            </w:r>
            <w:proofErr w:type="spellStart"/>
            <w:r w:rsidRPr="00CC37A5">
              <w:rPr>
                <w:rFonts w:ascii="Times New Roman" w:hAnsi="Times New Roman" w:cs="Times New Roman"/>
                <w:sz w:val="24"/>
                <w:szCs w:val="24"/>
              </w:rPr>
              <w:t>energia</w:t>
            </w:r>
            <w:proofErr w:type="spellEnd"/>
            <w:r w:rsidRPr="00CC37A5">
              <w:rPr>
                <w:rFonts w:ascii="Times New Roman" w:hAnsi="Times New Roman" w:cs="Times New Roman"/>
                <w:sz w:val="24"/>
                <w:szCs w:val="24"/>
                <w:lang w:val="sr-Cyrl-CS"/>
              </w:rPr>
              <w:t>: 35.000,00;</w:t>
            </w:r>
            <w:r w:rsidRPr="00CC37A5">
              <w:rPr>
                <w:rFonts w:ascii="Times New Roman" w:hAnsi="Times New Roman" w:cs="Times New Roman"/>
                <w:sz w:val="24"/>
                <w:szCs w:val="24"/>
                <w:lang w:val="sr-Cyrl-CS"/>
              </w:rPr>
              <w:br/>
            </w:r>
            <w:r w:rsidRPr="00CC37A5">
              <w:rPr>
                <w:rFonts w:ascii="Times New Roman" w:hAnsi="Times New Roman" w:cs="Times New Roman"/>
                <w:sz w:val="24"/>
                <w:szCs w:val="24"/>
              </w:rPr>
              <w:t>t</w:t>
            </w:r>
            <w:r w:rsidRPr="00CC37A5">
              <w:rPr>
                <w:rFonts w:ascii="Times New Roman" w:hAnsi="Times New Roman" w:cs="Times New Roman"/>
                <w:sz w:val="24"/>
                <w:szCs w:val="24"/>
                <w:lang w:val="sr-Cyrl-CS"/>
              </w:rPr>
              <w:t>á</w:t>
            </w:r>
            <w:proofErr w:type="spellStart"/>
            <w:r w:rsidRPr="00CC37A5">
              <w:rPr>
                <w:rFonts w:ascii="Times New Roman" w:hAnsi="Times New Roman" w:cs="Times New Roman"/>
                <w:sz w:val="24"/>
                <w:szCs w:val="24"/>
              </w:rPr>
              <w:t>vf</w:t>
            </w:r>
            <w:proofErr w:type="spellEnd"/>
            <w:r w:rsidRPr="00CC37A5">
              <w:rPr>
                <w:rFonts w:ascii="Times New Roman" w:hAnsi="Times New Roman" w:cs="Times New Roman"/>
                <w:sz w:val="24"/>
                <w:szCs w:val="24"/>
                <w:lang w:val="sr-Cyrl-CS"/>
              </w:rPr>
              <w:t>ű</w:t>
            </w:r>
            <w:r w:rsidRPr="00CC37A5">
              <w:rPr>
                <w:rFonts w:ascii="Times New Roman" w:hAnsi="Times New Roman" w:cs="Times New Roman"/>
                <w:sz w:val="24"/>
                <w:szCs w:val="24"/>
              </w:rPr>
              <w:t>t</w:t>
            </w:r>
            <w:r w:rsidRPr="00CC37A5">
              <w:rPr>
                <w:rFonts w:ascii="Times New Roman" w:hAnsi="Times New Roman" w:cs="Times New Roman"/>
                <w:sz w:val="24"/>
                <w:szCs w:val="24"/>
                <w:lang w:val="sr-Cyrl-CS"/>
              </w:rPr>
              <w:t>é</w:t>
            </w:r>
            <w:r w:rsidRPr="00CC37A5">
              <w:rPr>
                <w:rFonts w:ascii="Times New Roman" w:hAnsi="Times New Roman" w:cs="Times New Roman"/>
                <w:sz w:val="24"/>
                <w:szCs w:val="24"/>
              </w:rPr>
              <w:t>s</w:t>
            </w:r>
            <w:r w:rsidRPr="00CC37A5">
              <w:rPr>
                <w:rFonts w:ascii="Times New Roman" w:hAnsi="Times New Roman" w:cs="Times New Roman"/>
                <w:sz w:val="24"/>
                <w:szCs w:val="24"/>
                <w:lang w:val="sr-Cyrl-CS"/>
              </w:rPr>
              <w:t>: 40.000,00;</w:t>
            </w:r>
            <w:r w:rsidRPr="00CC37A5">
              <w:rPr>
                <w:rFonts w:ascii="Times New Roman" w:hAnsi="Times New Roman" w:cs="Times New Roman"/>
                <w:sz w:val="24"/>
                <w:szCs w:val="24"/>
                <w:lang w:val="sr-Cyrl-CS"/>
              </w:rPr>
              <w:br/>
            </w:r>
            <w:r w:rsidRPr="00CC37A5">
              <w:rPr>
                <w:rFonts w:ascii="Times New Roman" w:hAnsi="Times New Roman" w:cs="Times New Roman"/>
                <w:sz w:val="24"/>
                <w:szCs w:val="24"/>
              </w:rPr>
              <w:t>k</w:t>
            </w:r>
            <w:r w:rsidRPr="00CC37A5">
              <w:rPr>
                <w:rFonts w:ascii="Times New Roman" w:hAnsi="Times New Roman" w:cs="Times New Roman"/>
                <w:sz w:val="24"/>
                <w:szCs w:val="24"/>
                <w:lang w:val="sr-Cyrl-CS"/>
              </w:rPr>
              <w:t>ö</w:t>
            </w:r>
            <w:proofErr w:type="spellStart"/>
            <w:r w:rsidRPr="00CC37A5">
              <w:rPr>
                <w:rFonts w:ascii="Times New Roman" w:hAnsi="Times New Roman" w:cs="Times New Roman"/>
                <w:sz w:val="24"/>
                <w:szCs w:val="24"/>
              </w:rPr>
              <w:t>zm</w:t>
            </w:r>
            <w:proofErr w:type="spellEnd"/>
            <w:r w:rsidRPr="00CC37A5">
              <w:rPr>
                <w:rFonts w:ascii="Times New Roman" w:hAnsi="Times New Roman" w:cs="Times New Roman"/>
                <w:sz w:val="24"/>
                <w:szCs w:val="24"/>
                <w:lang w:val="sr-Cyrl-CS"/>
              </w:rPr>
              <w:t>ű</w:t>
            </w:r>
            <w:proofErr w:type="spellStart"/>
            <w:r w:rsidRPr="00CC37A5">
              <w:rPr>
                <w:rFonts w:ascii="Times New Roman" w:hAnsi="Times New Roman" w:cs="Times New Roman"/>
                <w:sz w:val="24"/>
                <w:szCs w:val="24"/>
              </w:rPr>
              <w:t>szolg</w:t>
            </w:r>
            <w:proofErr w:type="spellEnd"/>
            <w:r w:rsidRPr="00CC37A5">
              <w:rPr>
                <w:rFonts w:ascii="Times New Roman" w:hAnsi="Times New Roman" w:cs="Times New Roman"/>
                <w:sz w:val="24"/>
                <w:szCs w:val="24"/>
                <w:lang w:val="sr-Cyrl-CS"/>
              </w:rPr>
              <w:t>á</w:t>
            </w:r>
            <w:proofErr w:type="spellStart"/>
            <w:r w:rsidRPr="00CC37A5">
              <w:rPr>
                <w:rFonts w:ascii="Times New Roman" w:hAnsi="Times New Roman" w:cs="Times New Roman"/>
                <w:sz w:val="24"/>
                <w:szCs w:val="24"/>
              </w:rPr>
              <w:t>ltat</w:t>
            </w:r>
            <w:proofErr w:type="spellEnd"/>
            <w:r w:rsidRPr="00CC37A5">
              <w:rPr>
                <w:rFonts w:ascii="Times New Roman" w:hAnsi="Times New Roman" w:cs="Times New Roman"/>
                <w:sz w:val="24"/>
                <w:szCs w:val="24"/>
                <w:lang w:val="sr-Cyrl-CS"/>
              </w:rPr>
              <w:t>á</w:t>
            </w:r>
            <w:proofErr w:type="spellStart"/>
            <w:r w:rsidRPr="00CC37A5">
              <w:rPr>
                <w:rFonts w:ascii="Times New Roman" w:hAnsi="Times New Roman" w:cs="Times New Roman"/>
                <w:sz w:val="24"/>
                <w:szCs w:val="24"/>
              </w:rPr>
              <w:t>sok</w:t>
            </w:r>
            <w:proofErr w:type="spellEnd"/>
            <w:r w:rsidRPr="00CC37A5">
              <w:rPr>
                <w:rFonts w:ascii="Times New Roman" w:hAnsi="Times New Roman" w:cs="Times New Roman"/>
                <w:sz w:val="24"/>
                <w:szCs w:val="24"/>
                <w:lang w:val="sr-Cyrl-CS"/>
              </w:rPr>
              <w:t>: 20.000,00).</w:t>
            </w:r>
          </w:p>
        </w:tc>
      </w:tr>
      <w:tr w:rsidR="00C017EB" w:rsidRPr="00A51CB1" w:rsidTr="002B279C">
        <w:tc>
          <w:tcPr>
            <w:tcW w:w="1134" w:type="dxa"/>
            <w:vAlign w:val="center"/>
          </w:tcPr>
          <w:p w:rsidR="00C017EB" w:rsidRPr="00CC37A5" w:rsidRDefault="00C017EB" w:rsidP="002B279C">
            <w:pPr>
              <w:tabs>
                <w:tab w:val="left" w:pos="900"/>
              </w:tabs>
              <w:jc w:val="center"/>
              <w:rPr>
                <w:rFonts w:ascii="Times New Roman" w:eastAsia="Calibri" w:hAnsi="Times New Roman" w:cs="Times New Roman"/>
                <w:bCs/>
                <w:sz w:val="24"/>
                <w:szCs w:val="24"/>
                <w:lang w:val="hu-HU"/>
              </w:rPr>
            </w:pPr>
            <w:r>
              <w:rPr>
                <w:rFonts w:ascii="Times New Roman" w:eastAsia="Calibri" w:hAnsi="Times New Roman" w:cs="Times New Roman"/>
                <w:bCs/>
                <w:sz w:val="24"/>
                <w:szCs w:val="24"/>
                <w:lang w:val="hu-HU"/>
              </w:rPr>
              <w:t>6.</w:t>
            </w:r>
          </w:p>
        </w:tc>
        <w:tc>
          <w:tcPr>
            <w:tcW w:w="3996" w:type="dxa"/>
            <w:vAlign w:val="center"/>
          </w:tcPr>
          <w:p w:rsidR="00C017EB" w:rsidRPr="00C017EB" w:rsidRDefault="00C017EB" w:rsidP="00C017EB">
            <w:pPr>
              <w:jc w:val="center"/>
              <w:rPr>
                <w:rFonts w:ascii="Times New Roman" w:hAnsi="Times New Roman" w:cs="Times New Roman"/>
                <w:sz w:val="24"/>
                <w:szCs w:val="24"/>
                <w:lang w:val="sr-Cyrl-CS"/>
              </w:rPr>
            </w:pPr>
            <w:r w:rsidRPr="00C017EB">
              <w:rPr>
                <w:rFonts w:ascii="Times New Roman" w:hAnsi="Times New Roman" w:cs="Times New Roman"/>
                <w:sz w:val="24"/>
                <w:szCs w:val="24"/>
                <w:lang w:val="sr-Cyrl-CS"/>
              </w:rPr>
              <w:t>Udruženje Vokalni ansambl „</w:t>
            </w:r>
            <w:proofErr w:type="spellStart"/>
            <w:r w:rsidRPr="00C017EB">
              <w:rPr>
                <w:rFonts w:ascii="Times New Roman" w:hAnsi="Times New Roman" w:cs="Times New Roman"/>
                <w:sz w:val="24"/>
                <w:szCs w:val="24"/>
                <w:lang w:val="sr-Cyrl-CS"/>
              </w:rPr>
              <w:t>Musica</w:t>
            </w:r>
            <w:proofErr w:type="spellEnd"/>
            <w:r w:rsidRPr="00C017EB">
              <w:rPr>
                <w:rFonts w:ascii="Times New Roman" w:hAnsi="Times New Roman" w:cs="Times New Roman"/>
                <w:sz w:val="24"/>
                <w:szCs w:val="24"/>
                <w:lang w:val="sr-Cyrl-CS"/>
              </w:rPr>
              <w:t xml:space="preserve"> Tisi</w:t>
            </w:r>
            <w:r w:rsidRPr="00C017EB">
              <w:rPr>
                <w:rFonts w:ascii="Times New Roman" w:hAnsi="Times New Roman" w:cs="Times New Roman"/>
                <w:sz w:val="24"/>
                <w:szCs w:val="24"/>
              </w:rPr>
              <w:t>a</w:t>
            </w:r>
            <w:r w:rsidRPr="00C017EB">
              <w:rPr>
                <w:rFonts w:ascii="Times New Roman" w:hAnsi="Times New Roman" w:cs="Times New Roman"/>
                <w:sz w:val="24"/>
                <w:szCs w:val="24"/>
                <w:lang w:val="sr-Cyrl-CS"/>
              </w:rPr>
              <w:t>na“</w:t>
            </w:r>
          </w:p>
          <w:p w:rsidR="00C017EB" w:rsidRPr="00C017EB" w:rsidRDefault="00C017EB" w:rsidP="00C017EB">
            <w:pPr>
              <w:jc w:val="center"/>
              <w:rPr>
                <w:rFonts w:ascii="Times New Roman" w:hAnsi="Times New Roman" w:cs="Times New Roman"/>
                <w:sz w:val="24"/>
                <w:szCs w:val="24"/>
                <w:lang w:val="sr-Cyrl-CS"/>
              </w:rPr>
            </w:pPr>
          </w:p>
          <w:p w:rsidR="00C017EB" w:rsidRPr="00C017EB" w:rsidRDefault="00C017EB" w:rsidP="00C017EB">
            <w:pPr>
              <w:jc w:val="center"/>
              <w:rPr>
                <w:rFonts w:ascii="Times New Roman" w:hAnsi="Times New Roman" w:cs="Times New Roman"/>
                <w:sz w:val="24"/>
                <w:szCs w:val="24"/>
              </w:rPr>
            </w:pPr>
            <w:proofErr w:type="spellStart"/>
            <w:r w:rsidRPr="00C017EB">
              <w:rPr>
                <w:rFonts w:ascii="Times New Roman" w:hAnsi="Times New Roman" w:cs="Times New Roman"/>
                <w:sz w:val="24"/>
                <w:szCs w:val="24"/>
                <w:lang w:val="sr-Cyrl-CS"/>
              </w:rPr>
              <w:t>Musica</w:t>
            </w:r>
            <w:proofErr w:type="spellEnd"/>
            <w:r w:rsidRPr="00C017EB">
              <w:rPr>
                <w:rFonts w:ascii="Times New Roman" w:hAnsi="Times New Roman" w:cs="Times New Roman"/>
                <w:sz w:val="24"/>
                <w:szCs w:val="24"/>
                <w:lang w:val="sr-Cyrl-CS"/>
              </w:rPr>
              <w:t xml:space="preserve"> Tisina </w:t>
            </w:r>
            <w:proofErr w:type="spellStart"/>
            <w:r w:rsidRPr="00C017EB">
              <w:rPr>
                <w:rFonts w:ascii="Times New Roman" w:hAnsi="Times New Roman" w:cs="Times New Roman"/>
                <w:sz w:val="24"/>
                <w:szCs w:val="24"/>
                <w:lang w:val="sr-Cyrl-CS"/>
              </w:rPr>
              <w:t>vokális</w:t>
            </w:r>
            <w:proofErr w:type="spellEnd"/>
            <w:r w:rsidRPr="00C017EB">
              <w:rPr>
                <w:rFonts w:ascii="Times New Roman" w:hAnsi="Times New Roman" w:cs="Times New Roman"/>
                <w:sz w:val="24"/>
                <w:szCs w:val="24"/>
                <w:lang w:val="sr-Cyrl-CS"/>
              </w:rPr>
              <w:t xml:space="preserve"> </w:t>
            </w:r>
            <w:proofErr w:type="spellStart"/>
            <w:r w:rsidRPr="00C017EB">
              <w:rPr>
                <w:rFonts w:ascii="Times New Roman" w:hAnsi="Times New Roman" w:cs="Times New Roman"/>
                <w:sz w:val="24"/>
                <w:szCs w:val="24"/>
                <w:lang w:val="sr-Cyrl-CS"/>
              </w:rPr>
              <w:t>összeállítás</w:t>
            </w:r>
            <w:proofErr w:type="spellEnd"/>
          </w:p>
        </w:tc>
        <w:tc>
          <w:tcPr>
            <w:tcW w:w="1710" w:type="dxa"/>
            <w:vAlign w:val="center"/>
          </w:tcPr>
          <w:p w:rsidR="00C017EB" w:rsidRPr="002B279C" w:rsidRDefault="00C017EB" w:rsidP="002B27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c>
          <w:tcPr>
            <w:tcW w:w="2430" w:type="dxa"/>
            <w:shd w:val="clear" w:color="auto" w:fill="auto"/>
            <w:vAlign w:val="center"/>
          </w:tcPr>
          <w:p w:rsidR="00C017EB" w:rsidRPr="00CC37A5" w:rsidRDefault="00C017EB" w:rsidP="002B279C">
            <w:pPr>
              <w:tabs>
                <w:tab w:val="left" w:pos="900"/>
              </w:tabs>
              <w:jc w:val="center"/>
              <w:rPr>
                <w:rFonts w:ascii="Times New Roman" w:eastAsia="Calibri" w:hAnsi="Times New Roman" w:cs="Times New Roman"/>
                <w:b/>
                <w:bCs/>
                <w:sz w:val="24"/>
                <w:szCs w:val="24"/>
                <w:lang w:val="sr-Cyrl-CS"/>
              </w:rPr>
            </w:pPr>
            <w:r w:rsidRPr="00CC37A5">
              <w:rPr>
                <w:rStyle w:val="Strong"/>
                <w:rFonts w:ascii="Times New Roman" w:hAnsi="Times New Roman" w:cs="Times New Roman"/>
                <w:sz w:val="24"/>
                <w:szCs w:val="24"/>
              </w:rPr>
              <w:t xml:space="preserve">11.000,00 </w:t>
            </w:r>
            <w:proofErr w:type="spellStart"/>
            <w:proofErr w:type="gramStart"/>
            <w:r w:rsidRPr="00CC37A5">
              <w:rPr>
                <w:rStyle w:val="Strong"/>
                <w:rFonts w:ascii="Times New Roman" w:hAnsi="Times New Roman" w:cs="Times New Roman"/>
                <w:sz w:val="24"/>
                <w:szCs w:val="24"/>
              </w:rPr>
              <w:t>dinár</w:t>
            </w:r>
            <w:proofErr w:type="spellEnd"/>
            <w:proofErr w:type="gramEnd"/>
            <w:r w:rsidRPr="00CC37A5">
              <w:rPr>
                <w:rFonts w:ascii="Times New Roman" w:hAnsi="Times New Roman" w:cs="Times New Roman"/>
                <w:sz w:val="24"/>
                <w:szCs w:val="24"/>
              </w:rPr>
              <w:br/>
              <w:t xml:space="preserve">(a </w:t>
            </w:r>
            <w:proofErr w:type="spellStart"/>
            <w:r w:rsidRPr="00CC37A5">
              <w:rPr>
                <w:rFonts w:ascii="Times New Roman" w:hAnsi="Times New Roman" w:cs="Times New Roman"/>
                <w:sz w:val="24"/>
                <w:szCs w:val="24"/>
              </w:rPr>
              <w:t>költségek</w:t>
            </w:r>
            <w:proofErr w:type="spellEnd"/>
            <w:r w:rsidRPr="00CC37A5">
              <w:rPr>
                <w:rFonts w:ascii="Times New Roman" w:hAnsi="Times New Roman" w:cs="Times New Roman"/>
                <w:sz w:val="24"/>
                <w:szCs w:val="24"/>
              </w:rPr>
              <w:t xml:space="preserve"> </w:t>
            </w:r>
            <w:proofErr w:type="spellStart"/>
            <w:r w:rsidRPr="00CC37A5">
              <w:rPr>
                <w:rFonts w:ascii="Times New Roman" w:hAnsi="Times New Roman" w:cs="Times New Roman"/>
                <w:sz w:val="24"/>
                <w:szCs w:val="24"/>
              </w:rPr>
              <w:t>megoszlása</w:t>
            </w:r>
            <w:proofErr w:type="spellEnd"/>
            <w:r w:rsidRPr="00CC37A5">
              <w:rPr>
                <w:rFonts w:ascii="Times New Roman" w:hAnsi="Times New Roman" w:cs="Times New Roman"/>
                <w:sz w:val="24"/>
                <w:szCs w:val="24"/>
              </w:rPr>
              <w:t>:</w:t>
            </w:r>
            <w:r w:rsidRPr="00CC37A5">
              <w:rPr>
                <w:rFonts w:ascii="Times New Roman" w:hAnsi="Times New Roman" w:cs="Times New Roman"/>
                <w:sz w:val="24"/>
                <w:szCs w:val="24"/>
              </w:rPr>
              <w:br/>
            </w:r>
            <w:proofErr w:type="spellStart"/>
            <w:r w:rsidRPr="00CC37A5">
              <w:rPr>
                <w:rFonts w:ascii="Times New Roman" w:hAnsi="Times New Roman" w:cs="Times New Roman"/>
                <w:sz w:val="24"/>
                <w:szCs w:val="24"/>
              </w:rPr>
              <w:t>bérleti</w:t>
            </w:r>
            <w:proofErr w:type="spellEnd"/>
            <w:r w:rsidRPr="00CC37A5">
              <w:rPr>
                <w:rFonts w:ascii="Times New Roman" w:hAnsi="Times New Roman" w:cs="Times New Roman"/>
                <w:sz w:val="24"/>
                <w:szCs w:val="24"/>
              </w:rPr>
              <w:t xml:space="preserve"> </w:t>
            </w:r>
            <w:proofErr w:type="spellStart"/>
            <w:r w:rsidRPr="00CC37A5">
              <w:rPr>
                <w:rFonts w:ascii="Times New Roman" w:hAnsi="Times New Roman" w:cs="Times New Roman"/>
                <w:sz w:val="24"/>
                <w:szCs w:val="24"/>
              </w:rPr>
              <w:t>díj</w:t>
            </w:r>
            <w:proofErr w:type="spellEnd"/>
            <w:r w:rsidRPr="00CC37A5">
              <w:rPr>
                <w:rFonts w:ascii="Times New Roman" w:hAnsi="Times New Roman" w:cs="Times New Roman"/>
                <w:sz w:val="24"/>
                <w:szCs w:val="24"/>
              </w:rPr>
              <w:t>: 407,52;</w:t>
            </w:r>
            <w:r w:rsidRPr="00CC37A5">
              <w:rPr>
                <w:rFonts w:ascii="Times New Roman" w:hAnsi="Times New Roman" w:cs="Times New Roman"/>
                <w:sz w:val="24"/>
                <w:szCs w:val="24"/>
              </w:rPr>
              <w:br/>
            </w:r>
            <w:proofErr w:type="spellStart"/>
            <w:r w:rsidRPr="00CC37A5">
              <w:rPr>
                <w:rFonts w:ascii="Times New Roman" w:hAnsi="Times New Roman" w:cs="Times New Roman"/>
                <w:sz w:val="24"/>
                <w:szCs w:val="24"/>
              </w:rPr>
              <w:t>egyéb</w:t>
            </w:r>
            <w:proofErr w:type="spellEnd"/>
            <w:r w:rsidRPr="00CC37A5">
              <w:rPr>
                <w:rFonts w:ascii="Times New Roman" w:hAnsi="Times New Roman" w:cs="Times New Roman"/>
                <w:sz w:val="24"/>
                <w:szCs w:val="24"/>
              </w:rPr>
              <w:t>: 10.592,48).</w:t>
            </w:r>
          </w:p>
        </w:tc>
      </w:tr>
      <w:tr w:rsidR="00C017EB" w:rsidRPr="00A51CB1" w:rsidTr="002B279C">
        <w:tc>
          <w:tcPr>
            <w:tcW w:w="1134" w:type="dxa"/>
            <w:vAlign w:val="center"/>
          </w:tcPr>
          <w:p w:rsidR="00C017EB" w:rsidRPr="00CC37A5" w:rsidRDefault="00C017EB" w:rsidP="002B279C">
            <w:pPr>
              <w:tabs>
                <w:tab w:val="left" w:pos="900"/>
              </w:tabs>
              <w:jc w:val="center"/>
              <w:rPr>
                <w:rFonts w:ascii="Times New Roman" w:eastAsia="Calibri" w:hAnsi="Times New Roman" w:cs="Times New Roman"/>
                <w:bCs/>
                <w:sz w:val="24"/>
                <w:szCs w:val="24"/>
                <w:lang w:val="hu-HU"/>
              </w:rPr>
            </w:pPr>
            <w:r>
              <w:rPr>
                <w:rFonts w:ascii="Times New Roman" w:eastAsia="Calibri" w:hAnsi="Times New Roman" w:cs="Times New Roman"/>
                <w:bCs/>
                <w:sz w:val="24"/>
                <w:szCs w:val="24"/>
                <w:lang w:val="hu-HU"/>
              </w:rPr>
              <w:t>7.</w:t>
            </w:r>
          </w:p>
        </w:tc>
        <w:tc>
          <w:tcPr>
            <w:tcW w:w="3996" w:type="dxa"/>
            <w:vAlign w:val="center"/>
          </w:tcPr>
          <w:p w:rsidR="00C017EB" w:rsidRPr="00C017EB" w:rsidRDefault="00C017EB" w:rsidP="00C017EB">
            <w:pPr>
              <w:jc w:val="center"/>
              <w:rPr>
                <w:rFonts w:ascii="Times New Roman" w:hAnsi="Times New Roman" w:cs="Times New Roman"/>
                <w:sz w:val="24"/>
                <w:szCs w:val="24"/>
              </w:rPr>
            </w:pPr>
            <w:proofErr w:type="spellStart"/>
            <w:r w:rsidRPr="00C017EB">
              <w:rPr>
                <w:rFonts w:ascii="Times New Roman" w:hAnsi="Times New Roman" w:cs="Times New Roman"/>
                <w:sz w:val="24"/>
                <w:szCs w:val="24"/>
              </w:rPr>
              <w:t>Omladinska</w:t>
            </w:r>
            <w:proofErr w:type="spellEnd"/>
            <w:r w:rsidRPr="00C017EB">
              <w:rPr>
                <w:rFonts w:ascii="Times New Roman" w:hAnsi="Times New Roman" w:cs="Times New Roman"/>
                <w:sz w:val="24"/>
                <w:szCs w:val="24"/>
              </w:rPr>
              <w:t xml:space="preserve"> </w:t>
            </w:r>
            <w:proofErr w:type="spellStart"/>
            <w:r w:rsidRPr="00C017EB">
              <w:rPr>
                <w:rFonts w:ascii="Times New Roman" w:hAnsi="Times New Roman" w:cs="Times New Roman"/>
                <w:sz w:val="24"/>
                <w:szCs w:val="24"/>
              </w:rPr>
              <w:t>organizacija</w:t>
            </w:r>
            <w:proofErr w:type="spellEnd"/>
            <w:r w:rsidRPr="00C017EB">
              <w:rPr>
                <w:rFonts w:ascii="Times New Roman" w:hAnsi="Times New Roman" w:cs="Times New Roman"/>
                <w:sz w:val="24"/>
                <w:szCs w:val="24"/>
              </w:rPr>
              <w:t xml:space="preserve"> </w:t>
            </w:r>
            <w:proofErr w:type="spellStart"/>
            <w:r w:rsidRPr="00C017EB">
              <w:rPr>
                <w:rFonts w:ascii="Times New Roman" w:hAnsi="Times New Roman" w:cs="Times New Roman"/>
                <w:sz w:val="24"/>
                <w:szCs w:val="24"/>
              </w:rPr>
              <w:t>Tornjoš-Tornjoš</w:t>
            </w:r>
            <w:proofErr w:type="spellEnd"/>
          </w:p>
          <w:p w:rsidR="00C017EB" w:rsidRPr="00C017EB" w:rsidRDefault="00C017EB" w:rsidP="00C017EB">
            <w:pPr>
              <w:jc w:val="center"/>
              <w:rPr>
                <w:rFonts w:ascii="Times New Roman" w:hAnsi="Times New Roman" w:cs="Times New Roman"/>
                <w:sz w:val="24"/>
                <w:szCs w:val="24"/>
              </w:rPr>
            </w:pPr>
          </w:p>
          <w:p w:rsidR="00C017EB" w:rsidRPr="00C017EB" w:rsidRDefault="00C017EB" w:rsidP="00C017EB">
            <w:pPr>
              <w:jc w:val="center"/>
              <w:rPr>
                <w:rFonts w:ascii="Times New Roman" w:hAnsi="Times New Roman" w:cs="Times New Roman"/>
                <w:sz w:val="24"/>
                <w:szCs w:val="24"/>
              </w:rPr>
            </w:pPr>
            <w:proofErr w:type="spellStart"/>
            <w:r w:rsidRPr="00C017EB">
              <w:rPr>
                <w:rFonts w:ascii="Times New Roman" w:hAnsi="Times New Roman" w:cs="Times New Roman"/>
                <w:sz w:val="24"/>
                <w:szCs w:val="24"/>
              </w:rPr>
              <w:t>Tornyosi</w:t>
            </w:r>
            <w:proofErr w:type="spellEnd"/>
            <w:r w:rsidRPr="00C017EB">
              <w:rPr>
                <w:rFonts w:ascii="Times New Roman" w:hAnsi="Times New Roman" w:cs="Times New Roman"/>
                <w:sz w:val="24"/>
                <w:szCs w:val="24"/>
              </w:rPr>
              <w:t xml:space="preserve"> </w:t>
            </w:r>
            <w:proofErr w:type="spellStart"/>
            <w:r w:rsidRPr="00C017EB">
              <w:rPr>
                <w:rFonts w:ascii="Times New Roman" w:hAnsi="Times New Roman" w:cs="Times New Roman"/>
                <w:sz w:val="24"/>
                <w:szCs w:val="24"/>
              </w:rPr>
              <w:t>Ifjúsági</w:t>
            </w:r>
            <w:proofErr w:type="spellEnd"/>
            <w:r w:rsidRPr="00C017EB">
              <w:rPr>
                <w:rFonts w:ascii="Times New Roman" w:hAnsi="Times New Roman" w:cs="Times New Roman"/>
                <w:sz w:val="24"/>
                <w:szCs w:val="24"/>
              </w:rPr>
              <w:t xml:space="preserve"> </w:t>
            </w:r>
            <w:proofErr w:type="spellStart"/>
            <w:r w:rsidRPr="00C017EB">
              <w:rPr>
                <w:rFonts w:ascii="Times New Roman" w:hAnsi="Times New Roman" w:cs="Times New Roman"/>
                <w:sz w:val="24"/>
                <w:szCs w:val="24"/>
              </w:rPr>
              <w:t>Szervezet</w:t>
            </w:r>
            <w:proofErr w:type="spellEnd"/>
            <w:r w:rsidRPr="00C017EB">
              <w:rPr>
                <w:rFonts w:ascii="Times New Roman" w:hAnsi="Times New Roman" w:cs="Times New Roman"/>
                <w:sz w:val="24"/>
                <w:szCs w:val="24"/>
              </w:rPr>
              <w:t xml:space="preserve"> – </w:t>
            </w:r>
            <w:proofErr w:type="spellStart"/>
            <w:r w:rsidRPr="00C017EB">
              <w:rPr>
                <w:rFonts w:ascii="Times New Roman" w:hAnsi="Times New Roman" w:cs="Times New Roman"/>
                <w:sz w:val="24"/>
                <w:szCs w:val="24"/>
              </w:rPr>
              <w:t>Tornyos</w:t>
            </w:r>
            <w:proofErr w:type="spellEnd"/>
          </w:p>
        </w:tc>
        <w:tc>
          <w:tcPr>
            <w:tcW w:w="1710" w:type="dxa"/>
            <w:vAlign w:val="center"/>
          </w:tcPr>
          <w:p w:rsidR="00C017EB" w:rsidRPr="002B279C" w:rsidRDefault="00C017EB" w:rsidP="002B279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c>
          <w:tcPr>
            <w:tcW w:w="2430" w:type="dxa"/>
            <w:shd w:val="clear" w:color="auto" w:fill="auto"/>
            <w:vAlign w:val="center"/>
          </w:tcPr>
          <w:p w:rsidR="00C017EB" w:rsidRPr="00CC37A5" w:rsidRDefault="00C017EB" w:rsidP="002B279C">
            <w:pPr>
              <w:tabs>
                <w:tab w:val="left" w:pos="900"/>
              </w:tabs>
              <w:jc w:val="center"/>
              <w:rPr>
                <w:rFonts w:ascii="Times New Roman" w:eastAsia="Calibri" w:hAnsi="Times New Roman" w:cs="Times New Roman"/>
                <w:b/>
                <w:bCs/>
                <w:sz w:val="24"/>
                <w:szCs w:val="24"/>
                <w:lang w:val="sr-Cyrl-CS"/>
              </w:rPr>
            </w:pPr>
            <w:r w:rsidRPr="00CC37A5">
              <w:rPr>
                <w:rStyle w:val="Strong"/>
                <w:rFonts w:ascii="Times New Roman" w:hAnsi="Times New Roman" w:cs="Times New Roman"/>
                <w:sz w:val="24"/>
                <w:szCs w:val="24"/>
              </w:rPr>
              <w:t xml:space="preserve">100.000,00 </w:t>
            </w:r>
            <w:proofErr w:type="spellStart"/>
            <w:proofErr w:type="gramStart"/>
            <w:r w:rsidRPr="00CC37A5">
              <w:rPr>
                <w:rStyle w:val="Strong"/>
                <w:rFonts w:ascii="Times New Roman" w:hAnsi="Times New Roman" w:cs="Times New Roman"/>
                <w:sz w:val="24"/>
                <w:szCs w:val="24"/>
              </w:rPr>
              <w:t>dinár</w:t>
            </w:r>
            <w:proofErr w:type="spellEnd"/>
            <w:proofErr w:type="gramEnd"/>
            <w:r w:rsidRPr="00CC37A5">
              <w:rPr>
                <w:rFonts w:ascii="Times New Roman" w:hAnsi="Times New Roman" w:cs="Times New Roman"/>
                <w:sz w:val="24"/>
                <w:szCs w:val="24"/>
              </w:rPr>
              <w:br/>
              <w:t xml:space="preserve">(a </w:t>
            </w:r>
            <w:proofErr w:type="spellStart"/>
            <w:r w:rsidRPr="00CC37A5">
              <w:rPr>
                <w:rFonts w:ascii="Times New Roman" w:hAnsi="Times New Roman" w:cs="Times New Roman"/>
                <w:sz w:val="24"/>
                <w:szCs w:val="24"/>
              </w:rPr>
              <w:t>költségek</w:t>
            </w:r>
            <w:proofErr w:type="spellEnd"/>
            <w:r w:rsidRPr="00CC37A5">
              <w:rPr>
                <w:rFonts w:ascii="Times New Roman" w:hAnsi="Times New Roman" w:cs="Times New Roman"/>
                <w:sz w:val="24"/>
                <w:szCs w:val="24"/>
              </w:rPr>
              <w:t xml:space="preserve"> </w:t>
            </w:r>
            <w:proofErr w:type="spellStart"/>
            <w:r w:rsidRPr="00CC37A5">
              <w:rPr>
                <w:rFonts w:ascii="Times New Roman" w:hAnsi="Times New Roman" w:cs="Times New Roman"/>
                <w:sz w:val="24"/>
                <w:szCs w:val="24"/>
              </w:rPr>
              <w:t>megoszlása</w:t>
            </w:r>
            <w:proofErr w:type="spellEnd"/>
            <w:r w:rsidRPr="00CC37A5">
              <w:rPr>
                <w:rFonts w:ascii="Times New Roman" w:hAnsi="Times New Roman" w:cs="Times New Roman"/>
                <w:sz w:val="24"/>
                <w:szCs w:val="24"/>
              </w:rPr>
              <w:t>:</w:t>
            </w:r>
            <w:r w:rsidRPr="00CC37A5">
              <w:rPr>
                <w:rFonts w:ascii="Times New Roman" w:hAnsi="Times New Roman" w:cs="Times New Roman"/>
                <w:sz w:val="24"/>
                <w:szCs w:val="24"/>
              </w:rPr>
              <w:br/>
            </w:r>
            <w:proofErr w:type="spellStart"/>
            <w:r w:rsidRPr="00CC37A5">
              <w:rPr>
                <w:rFonts w:ascii="Times New Roman" w:hAnsi="Times New Roman" w:cs="Times New Roman"/>
                <w:sz w:val="24"/>
                <w:szCs w:val="24"/>
              </w:rPr>
              <w:t>bérleti</w:t>
            </w:r>
            <w:proofErr w:type="spellEnd"/>
            <w:r w:rsidRPr="00CC37A5">
              <w:rPr>
                <w:rFonts w:ascii="Times New Roman" w:hAnsi="Times New Roman" w:cs="Times New Roman"/>
                <w:sz w:val="24"/>
                <w:szCs w:val="24"/>
              </w:rPr>
              <w:t xml:space="preserve"> </w:t>
            </w:r>
            <w:proofErr w:type="spellStart"/>
            <w:r w:rsidRPr="00CC37A5">
              <w:rPr>
                <w:rFonts w:ascii="Times New Roman" w:hAnsi="Times New Roman" w:cs="Times New Roman"/>
                <w:sz w:val="24"/>
                <w:szCs w:val="24"/>
              </w:rPr>
              <w:t>díj</w:t>
            </w:r>
            <w:proofErr w:type="spellEnd"/>
            <w:r w:rsidRPr="00CC37A5">
              <w:rPr>
                <w:rFonts w:ascii="Times New Roman" w:hAnsi="Times New Roman" w:cs="Times New Roman"/>
                <w:sz w:val="24"/>
                <w:szCs w:val="24"/>
              </w:rPr>
              <w:t>: 30.000,00;</w:t>
            </w:r>
            <w:r w:rsidRPr="00CC37A5">
              <w:rPr>
                <w:rFonts w:ascii="Times New Roman" w:hAnsi="Times New Roman" w:cs="Times New Roman"/>
                <w:sz w:val="24"/>
                <w:szCs w:val="24"/>
              </w:rPr>
              <w:br/>
            </w:r>
            <w:proofErr w:type="spellStart"/>
            <w:r w:rsidRPr="00CC37A5">
              <w:rPr>
                <w:rFonts w:ascii="Times New Roman" w:hAnsi="Times New Roman" w:cs="Times New Roman"/>
                <w:sz w:val="24"/>
                <w:szCs w:val="24"/>
              </w:rPr>
              <w:t>egyéb</w:t>
            </w:r>
            <w:proofErr w:type="spellEnd"/>
            <w:r w:rsidRPr="00CC37A5">
              <w:rPr>
                <w:rFonts w:ascii="Times New Roman" w:hAnsi="Times New Roman" w:cs="Times New Roman"/>
                <w:sz w:val="24"/>
                <w:szCs w:val="24"/>
              </w:rPr>
              <w:t>: 70.000,00).</w:t>
            </w:r>
          </w:p>
        </w:tc>
      </w:tr>
      <w:tr w:rsidR="00C017EB" w:rsidRPr="003357CC" w:rsidTr="002B279C">
        <w:tc>
          <w:tcPr>
            <w:tcW w:w="6840" w:type="dxa"/>
            <w:gridSpan w:val="3"/>
            <w:vAlign w:val="center"/>
          </w:tcPr>
          <w:p w:rsidR="00C017EB" w:rsidRPr="002B279C" w:rsidRDefault="00C017EB" w:rsidP="002B279C">
            <w:pPr>
              <w:jc w:val="center"/>
              <w:rPr>
                <w:rFonts w:ascii="Times New Roman" w:eastAsia="Calibri" w:hAnsi="Times New Roman" w:cs="Times New Roman"/>
                <w:sz w:val="24"/>
                <w:szCs w:val="24"/>
                <w:lang w:val="sr-Cyrl-CS"/>
              </w:rPr>
            </w:pPr>
            <w:r w:rsidRPr="002B279C">
              <w:rPr>
                <w:rFonts w:ascii="Times New Roman" w:hAnsi="Times New Roman" w:cs="Times New Roman"/>
                <w:sz w:val="24"/>
                <w:szCs w:val="24"/>
                <w:lang w:val="hu-HU"/>
              </w:rPr>
              <w:t>Összesen</w:t>
            </w:r>
          </w:p>
        </w:tc>
        <w:tc>
          <w:tcPr>
            <w:tcW w:w="2430" w:type="dxa"/>
            <w:shd w:val="clear" w:color="auto" w:fill="auto"/>
            <w:vAlign w:val="center"/>
          </w:tcPr>
          <w:p w:rsidR="00C017EB" w:rsidRPr="002B279C" w:rsidRDefault="00C017EB" w:rsidP="002B279C">
            <w:pPr>
              <w:jc w:val="center"/>
              <w:rPr>
                <w:rFonts w:ascii="Times New Roman" w:eastAsia="Calibri" w:hAnsi="Times New Roman" w:cs="Times New Roman"/>
                <w:sz w:val="24"/>
                <w:szCs w:val="24"/>
                <w:lang w:val="sr-Cyrl-CS"/>
              </w:rPr>
            </w:pPr>
            <w:r w:rsidRPr="007F2050">
              <w:rPr>
                <w:rFonts w:ascii="Times New Roman" w:hAnsi="Times New Roman" w:cs="Times New Roman"/>
              </w:rPr>
              <w:t>2.104.800,00</w:t>
            </w:r>
          </w:p>
        </w:tc>
      </w:tr>
    </w:tbl>
    <w:p w:rsidR="00452841" w:rsidRPr="00452841" w:rsidRDefault="00452841" w:rsidP="001F5254">
      <w:pPr>
        <w:rPr>
          <w:rFonts w:asciiTheme="majorBidi" w:hAnsiTheme="majorBidi" w:cstheme="majorBidi"/>
          <w:sz w:val="24"/>
          <w:szCs w:val="24"/>
          <w:lang w:val="hu-HU"/>
        </w:rPr>
      </w:pPr>
    </w:p>
    <w:p w:rsidR="00452841" w:rsidRPr="002E15D9" w:rsidRDefault="00452841" w:rsidP="00452841">
      <w:pPr>
        <w:spacing w:after="0" w:line="240" w:lineRule="auto"/>
        <w:jc w:val="both"/>
        <w:rPr>
          <w:rFonts w:asciiTheme="majorBidi" w:hAnsiTheme="majorBidi" w:cstheme="majorBidi"/>
          <w:sz w:val="24"/>
          <w:szCs w:val="24"/>
          <w:lang w:val="hu-HU"/>
        </w:rPr>
      </w:pPr>
      <w:r w:rsidRPr="002E15D9">
        <w:rPr>
          <w:rFonts w:asciiTheme="majorBidi" w:hAnsiTheme="majorBidi" w:cstheme="majorBidi"/>
          <w:sz w:val="24"/>
          <w:szCs w:val="24"/>
          <w:lang w:val="hu-HU"/>
        </w:rPr>
        <w:t xml:space="preserve">2. Az eszközök nem célszerű felhasználása esetén, </w:t>
      </w:r>
      <w:r>
        <w:rPr>
          <w:rFonts w:asciiTheme="majorBidi" w:hAnsiTheme="majorBidi" w:cstheme="majorBidi"/>
          <w:sz w:val="24"/>
          <w:szCs w:val="24"/>
          <w:lang w:val="hu-HU"/>
        </w:rPr>
        <w:t xml:space="preserve">a </w:t>
      </w:r>
      <w:r w:rsidRPr="002E15D9">
        <w:rPr>
          <w:rFonts w:asciiTheme="majorBidi" w:hAnsiTheme="majorBidi" w:cstheme="majorBidi"/>
          <w:sz w:val="24"/>
          <w:szCs w:val="24"/>
          <w:lang w:val="hu-HU"/>
        </w:rPr>
        <w:t xml:space="preserve">megfelelő </w:t>
      </w:r>
      <w:r>
        <w:rPr>
          <w:rFonts w:asciiTheme="majorBidi" w:hAnsiTheme="majorBidi" w:cstheme="majorBidi"/>
          <w:sz w:val="24"/>
          <w:szCs w:val="24"/>
          <w:lang w:val="hu-HU"/>
        </w:rPr>
        <w:t>intézkedéseket foganatosítják</w:t>
      </w:r>
      <w:r w:rsidRPr="002E15D9">
        <w:rPr>
          <w:rFonts w:asciiTheme="majorBidi" w:hAnsiTheme="majorBidi" w:cstheme="majorBidi"/>
          <w:sz w:val="24"/>
          <w:szCs w:val="24"/>
          <w:lang w:val="hu-HU"/>
        </w:rPr>
        <w:t xml:space="preserve"> az eszközök Zenta község költségvetésébe történő visszatérítése érdekében, összhangban a törvénnyel. </w:t>
      </w:r>
    </w:p>
    <w:p w:rsidR="00452841" w:rsidRPr="002E15D9" w:rsidRDefault="00452841" w:rsidP="00452841">
      <w:pPr>
        <w:spacing w:after="0" w:line="240" w:lineRule="auto"/>
        <w:jc w:val="both"/>
        <w:rPr>
          <w:rFonts w:asciiTheme="majorBidi" w:hAnsiTheme="majorBidi" w:cstheme="majorBidi"/>
          <w:sz w:val="24"/>
          <w:szCs w:val="24"/>
          <w:lang w:val="hu-HU"/>
        </w:rPr>
      </w:pPr>
    </w:p>
    <w:p w:rsidR="00452841" w:rsidRPr="00DD7F62" w:rsidRDefault="00452841" w:rsidP="00DD7F62">
      <w:pPr>
        <w:spacing w:after="0" w:line="240" w:lineRule="auto"/>
        <w:jc w:val="both"/>
        <w:rPr>
          <w:rFonts w:ascii="Times New Roman" w:hAnsi="Times New Roman" w:cs="Times New Roman"/>
          <w:sz w:val="24"/>
          <w:szCs w:val="24"/>
          <w:lang w:val="hu-HU"/>
        </w:rPr>
      </w:pPr>
      <w:r w:rsidRPr="002E15D9">
        <w:rPr>
          <w:rFonts w:asciiTheme="majorBidi" w:hAnsiTheme="majorBidi" w:cstheme="majorBidi"/>
          <w:sz w:val="24"/>
          <w:szCs w:val="24"/>
          <w:lang w:val="hu-HU"/>
        </w:rPr>
        <w:t xml:space="preserve">3. </w:t>
      </w:r>
      <w:r w:rsidRPr="00DD7F62">
        <w:rPr>
          <w:rFonts w:ascii="Times New Roman" w:hAnsi="Times New Roman" w:cs="Times New Roman"/>
          <w:sz w:val="24"/>
          <w:szCs w:val="24"/>
          <w:lang w:val="hu-HU"/>
        </w:rPr>
        <w:t xml:space="preserve">A </w:t>
      </w:r>
      <w:r w:rsidR="0069542A" w:rsidRPr="00DD7F62">
        <w:rPr>
          <w:rFonts w:ascii="Times New Roman" w:hAnsi="Times New Roman" w:cs="Times New Roman"/>
          <w:sz w:val="24"/>
          <w:szCs w:val="24"/>
          <w:lang w:val="hu-HU"/>
        </w:rPr>
        <w:t xml:space="preserve">felhasználók és Zenta község között kötött a bérleti díj és más állandó költségek fedezésére megvalósított </w:t>
      </w:r>
      <w:r w:rsidR="00C36139" w:rsidRPr="00DD7F62">
        <w:rPr>
          <w:rFonts w:ascii="Times New Roman" w:hAnsi="Times New Roman" w:cs="Times New Roman"/>
          <w:sz w:val="24"/>
          <w:szCs w:val="24"/>
          <w:lang w:val="hu-HU"/>
        </w:rPr>
        <w:t xml:space="preserve">közérdekű </w:t>
      </w:r>
      <w:r w:rsidR="0069542A" w:rsidRPr="00DD7F62">
        <w:rPr>
          <w:rFonts w:ascii="Times New Roman" w:hAnsi="Times New Roman" w:cs="Times New Roman"/>
          <w:sz w:val="24"/>
          <w:szCs w:val="24"/>
          <w:lang w:val="hu-HU"/>
        </w:rPr>
        <w:t xml:space="preserve">programok </w:t>
      </w:r>
      <w:r w:rsidR="00C36139" w:rsidRPr="00DD7F62">
        <w:rPr>
          <w:rFonts w:ascii="Times New Roman" w:hAnsi="Times New Roman" w:cs="Times New Roman"/>
          <w:sz w:val="24"/>
          <w:szCs w:val="24"/>
          <w:lang w:val="hu-HU"/>
        </w:rPr>
        <w:t>(</w:t>
      </w:r>
      <w:r w:rsidR="0069542A" w:rsidRPr="00DD7F62">
        <w:rPr>
          <w:rFonts w:ascii="Times New Roman" w:hAnsi="Times New Roman" w:cs="Times New Roman"/>
          <w:sz w:val="24"/>
          <w:szCs w:val="24"/>
          <w:lang w:val="hu-HU"/>
        </w:rPr>
        <w:t>társ</w:t>
      </w:r>
      <w:proofErr w:type="gramStart"/>
      <w:r w:rsidR="00C36139" w:rsidRPr="00DD7F62">
        <w:rPr>
          <w:rFonts w:ascii="Times New Roman" w:hAnsi="Times New Roman" w:cs="Times New Roman"/>
          <w:sz w:val="24"/>
          <w:szCs w:val="24"/>
          <w:lang w:val="hu-HU"/>
        </w:rPr>
        <w:t>)</w:t>
      </w:r>
      <w:r w:rsidR="0069542A" w:rsidRPr="00DD7F62">
        <w:rPr>
          <w:rFonts w:ascii="Times New Roman" w:hAnsi="Times New Roman" w:cs="Times New Roman"/>
          <w:sz w:val="24"/>
          <w:szCs w:val="24"/>
          <w:lang w:val="hu-HU"/>
        </w:rPr>
        <w:t>finanszírozásáról</w:t>
      </w:r>
      <w:proofErr w:type="gramEnd"/>
      <w:r w:rsidR="0069542A" w:rsidRPr="00DD7F62">
        <w:rPr>
          <w:rFonts w:ascii="Times New Roman" w:hAnsi="Times New Roman" w:cs="Times New Roman"/>
          <w:sz w:val="24"/>
          <w:szCs w:val="24"/>
          <w:lang w:val="hu-HU"/>
        </w:rPr>
        <w:t xml:space="preserve"> </w:t>
      </w:r>
      <w:r w:rsidR="00C36139" w:rsidRPr="00DD7F62">
        <w:rPr>
          <w:rFonts w:ascii="Times New Roman" w:hAnsi="Times New Roman" w:cs="Times New Roman"/>
          <w:sz w:val="24"/>
          <w:szCs w:val="24"/>
          <w:lang w:val="hu-HU"/>
        </w:rPr>
        <w:t xml:space="preserve">vagy az éves programok részfinanszírozásához szükséges hiányzó források biztosításáról szóló </w:t>
      </w:r>
      <w:r w:rsidR="0069542A" w:rsidRPr="00DD7F62">
        <w:rPr>
          <w:rFonts w:ascii="Times New Roman" w:hAnsi="Times New Roman" w:cs="Times New Roman"/>
          <w:sz w:val="24"/>
          <w:szCs w:val="24"/>
          <w:lang w:val="hu-HU"/>
        </w:rPr>
        <w:t xml:space="preserve">szerződések alapján </w:t>
      </w:r>
      <w:r w:rsidR="00DD7F62" w:rsidRPr="00DD7F62">
        <w:rPr>
          <w:rFonts w:ascii="Times New Roman" w:hAnsi="Times New Roman" w:cs="Times New Roman"/>
          <w:sz w:val="24"/>
          <w:szCs w:val="24"/>
          <w:lang w:val="hu-HU"/>
        </w:rPr>
        <w:t xml:space="preserve">odaítélik </w:t>
      </w:r>
      <w:r w:rsidRPr="00DD7F62">
        <w:rPr>
          <w:rFonts w:ascii="Times New Roman" w:hAnsi="Times New Roman" w:cs="Times New Roman"/>
          <w:sz w:val="24"/>
          <w:szCs w:val="24"/>
          <w:lang w:val="hu-HU"/>
        </w:rPr>
        <w:t>a felhasználóknak</w:t>
      </w:r>
      <w:r w:rsidR="0069542A" w:rsidRPr="00DD7F62">
        <w:rPr>
          <w:rFonts w:ascii="Times New Roman" w:hAnsi="Times New Roman" w:cs="Times New Roman"/>
          <w:sz w:val="24"/>
          <w:szCs w:val="24"/>
          <w:lang w:val="hu-HU"/>
        </w:rPr>
        <w:t xml:space="preserve"> jóváhagyott eszközöket</w:t>
      </w:r>
      <w:r w:rsidRPr="00DD7F62">
        <w:rPr>
          <w:rFonts w:ascii="Times New Roman" w:hAnsi="Times New Roman" w:cs="Times New Roman"/>
          <w:sz w:val="24"/>
          <w:szCs w:val="24"/>
          <w:lang w:val="hu-HU"/>
        </w:rPr>
        <w:t>, és e szerződéssel szabályozzák a szerződő felek jogait, köte</w:t>
      </w:r>
      <w:r w:rsidR="0069542A" w:rsidRPr="00DD7F62">
        <w:rPr>
          <w:rFonts w:ascii="Times New Roman" w:hAnsi="Times New Roman" w:cs="Times New Roman"/>
          <w:sz w:val="24"/>
          <w:szCs w:val="24"/>
          <w:lang w:val="hu-HU"/>
        </w:rPr>
        <w:t>lezettségeit és felelősségét</w:t>
      </w:r>
      <w:r w:rsidRPr="00DD7F62">
        <w:rPr>
          <w:rFonts w:ascii="Times New Roman" w:hAnsi="Times New Roman" w:cs="Times New Roman"/>
          <w:sz w:val="24"/>
          <w:szCs w:val="24"/>
          <w:lang w:val="hu-HU"/>
        </w:rPr>
        <w:t xml:space="preserve">. </w:t>
      </w:r>
    </w:p>
    <w:p w:rsidR="00452841" w:rsidRDefault="00452841" w:rsidP="00452841">
      <w:pPr>
        <w:spacing w:after="0" w:line="240" w:lineRule="auto"/>
        <w:jc w:val="both"/>
        <w:rPr>
          <w:rFonts w:asciiTheme="majorBidi" w:hAnsiTheme="majorBidi" w:cstheme="majorBidi"/>
          <w:sz w:val="24"/>
          <w:szCs w:val="24"/>
          <w:lang w:val="hu-HU"/>
        </w:rPr>
      </w:pPr>
    </w:p>
    <w:p w:rsidR="00452841" w:rsidRDefault="00452841" w:rsidP="00452841">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4. Kérjük a jelen végzés 1. pontjában meghatározott egyesületeket, hogy jelen végzés Zenta község hivatalos internetes weboldalán és Zenta község hirdetőtábláján való megjelenésétől számított nyolc napon belül jelentkezzenek szerződéskötés céljából. Ellenkező esetben úgy tekintendő, hogy visszavonták a programjavaslatot.</w:t>
      </w:r>
    </w:p>
    <w:p w:rsidR="00452841" w:rsidRPr="002E15D9" w:rsidRDefault="00452841" w:rsidP="00452841">
      <w:pPr>
        <w:spacing w:after="0" w:line="240" w:lineRule="auto"/>
        <w:jc w:val="both"/>
        <w:rPr>
          <w:rFonts w:asciiTheme="majorBidi" w:hAnsiTheme="majorBidi" w:cstheme="majorBidi"/>
          <w:sz w:val="24"/>
          <w:szCs w:val="24"/>
          <w:lang w:val="hu-HU"/>
        </w:rPr>
      </w:pPr>
    </w:p>
    <w:p w:rsidR="00452841" w:rsidRDefault="00452841" w:rsidP="00452841">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5</w:t>
      </w:r>
      <w:r w:rsidRPr="002E15D9">
        <w:rPr>
          <w:rFonts w:asciiTheme="majorBidi" w:hAnsiTheme="majorBidi" w:cstheme="majorBidi"/>
          <w:sz w:val="24"/>
          <w:szCs w:val="24"/>
          <w:lang w:val="hu-HU"/>
        </w:rPr>
        <w:t>. Jele</w:t>
      </w:r>
      <w:r w:rsidR="00CC37A5">
        <w:rPr>
          <w:rFonts w:asciiTheme="majorBidi" w:hAnsiTheme="majorBidi" w:cstheme="majorBidi"/>
          <w:sz w:val="24"/>
          <w:szCs w:val="24"/>
          <w:lang w:val="hu-HU"/>
        </w:rPr>
        <w:t>n végzés végrehajtásáért Zenta k</w:t>
      </w:r>
      <w:r w:rsidRPr="002E15D9">
        <w:rPr>
          <w:rFonts w:asciiTheme="majorBidi" w:hAnsiTheme="majorBidi" w:cstheme="majorBidi"/>
          <w:sz w:val="24"/>
          <w:szCs w:val="24"/>
          <w:lang w:val="hu-HU"/>
        </w:rPr>
        <w:t xml:space="preserve">özség Közigazgatási Hivatala felelős. </w:t>
      </w:r>
    </w:p>
    <w:p w:rsidR="00DD675D" w:rsidRDefault="00DD675D" w:rsidP="00452841">
      <w:pPr>
        <w:spacing w:after="0" w:line="240" w:lineRule="auto"/>
        <w:jc w:val="both"/>
        <w:rPr>
          <w:rFonts w:asciiTheme="majorBidi" w:hAnsiTheme="majorBidi" w:cstheme="majorBidi"/>
          <w:sz w:val="24"/>
          <w:szCs w:val="24"/>
          <w:lang w:val="hu-HU"/>
        </w:rPr>
      </w:pPr>
    </w:p>
    <w:p w:rsidR="00DD675D" w:rsidRDefault="00DD675D" w:rsidP="00452841">
      <w:pPr>
        <w:spacing w:after="0" w:line="240" w:lineRule="auto"/>
        <w:jc w:val="both"/>
        <w:rPr>
          <w:rFonts w:asciiTheme="majorBidi" w:hAnsiTheme="majorBidi" w:cstheme="majorBidi"/>
          <w:sz w:val="24"/>
          <w:szCs w:val="24"/>
          <w:lang w:val="hu-HU"/>
        </w:rPr>
      </w:pPr>
    </w:p>
    <w:p w:rsidR="00452841" w:rsidRDefault="00452841" w:rsidP="00452841">
      <w:pPr>
        <w:spacing w:after="0" w:line="240" w:lineRule="auto"/>
        <w:jc w:val="both"/>
        <w:rPr>
          <w:rFonts w:asciiTheme="majorBidi" w:hAnsiTheme="majorBidi" w:cstheme="majorBidi"/>
          <w:sz w:val="24"/>
          <w:szCs w:val="24"/>
          <w:lang w:val="hu-HU"/>
        </w:rPr>
      </w:pPr>
    </w:p>
    <w:p w:rsidR="00452841" w:rsidRDefault="00452841" w:rsidP="00452841">
      <w:pPr>
        <w:spacing w:after="0" w:line="240" w:lineRule="auto"/>
        <w:jc w:val="both"/>
        <w:rPr>
          <w:rFonts w:asciiTheme="majorBidi" w:hAnsiTheme="majorBidi" w:cstheme="majorBidi"/>
          <w:sz w:val="24"/>
          <w:szCs w:val="24"/>
          <w:lang w:val="hu-HU"/>
        </w:rPr>
      </w:pPr>
    </w:p>
    <w:p w:rsidR="00452841" w:rsidRDefault="00452841" w:rsidP="00452841">
      <w:pPr>
        <w:jc w:val="center"/>
        <w:rPr>
          <w:rFonts w:asciiTheme="majorBidi" w:hAnsiTheme="majorBidi" w:cstheme="majorBidi"/>
          <w:b/>
          <w:bCs/>
          <w:sz w:val="24"/>
          <w:szCs w:val="24"/>
          <w:lang w:val="hu-HU"/>
        </w:rPr>
      </w:pPr>
      <w:r w:rsidRPr="000C480B">
        <w:rPr>
          <w:rFonts w:asciiTheme="majorBidi" w:hAnsiTheme="majorBidi" w:cstheme="majorBidi"/>
          <w:b/>
          <w:bCs/>
          <w:sz w:val="24"/>
          <w:szCs w:val="24"/>
          <w:lang w:val="hu-HU"/>
        </w:rPr>
        <w:lastRenderedPageBreak/>
        <w:t>I</w:t>
      </w:r>
      <w:r>
        <w:rPr>
          <w:rFonts w:asciiTheme="majorBidi" w:hAnsiTheme="majorBidi" w:cstheme="majorBidi"/>
          <w:b/>
          <w:bCs/>
          <w:sz w:val="24"/>
          <w:szCs w:val="24"/>
          <w:lang w:val="hu-HU"/>
        </w:rPr>
        <w:t xml:space="preserve"> </w:t>
      </w:r>
      <w:r w:rsidRPr="000C480B">
        <w:rPr>
          <w:rFonts w:asciiTheme="majorBidi" w:hAnsiTheme="majorBidi" w:cstheme="majorBidi"/>
          <w:b/>
          <w:bCs/>
          <w:sz w:val="24"/>
          <w:szCs w:val="24"/>
          <w:lang w:val="hu-HU"/>
        </w:rPr>
        <w:t>n</w:t>
      </w:r>
      <w:r>
        <w:rPr>
          <w:rFonts w:asciiTheme="majorBidi" w:hAnsiTheme="majorBidi" w:cstheme="majorBidi"/>
          <w:b/>
          <w:bCs/>
          <w:sz w:val="24"/>
          <w:szCs w:val="24"/>
          <w:lang w:val="hu-HU"/>
        </w:rPr>
        <w:t xml:space="preserve"> </w:t>
      </w:r>
      <w:r w:rsidRPr="000C480B">
        <w:rPr>
          <w:rFonts w:asciiTheme="majorBidi" w:hAnsiTheme="majorBidi" w:cstheme="majorBidi"/>
          <w:b/>
          <w:bCs/>
          <w:sz w:val="24"/>
          <w:szCs w:val="24"/>
          <w:lang w:val="hu-HU"/>
        </w:rPr>
        <w:t>d</w:t>
      </w:r>
      <w:r>
        <w:rPr>
          <w:rFonts w:asciiTheme="majorBidi" w:hAnsiTheme="majorBidi" w:cstheme="majorBidi"/>
          <w:b/>
          <w:bCs/>
          <w:sz w:val="24"/>
          <w:szCs w:val="24"/>
          <w:lang w:val="hu-HU"/>
        </w:rPr>
        <w:t xml:space="preserve"> </w:t>
      </w:r>
      <w:r w:rsidRPr="000C480B">
        <w:rPr>
          <w:rFonts w:asciiTheme="majorBidi" w:hAnsiTheme="majorBidi" w:cstheme="majorBidi"/>
          <w:b/>
          <w:bCs/>
          <w:sz w:val="24"/>
          <w:szCs w:val="24"/>
          <w:lang w:val="hu-HU"/>
        </w:rPr>
        <w:t>o</w:t>
      </w:r>
      <w:r>
        <w:rPr>
          <w:rFonts w:asciiTheme="majorBidi" w:hAnsiTheme="majorBidi" w:cstheme="majorBidi"/>
          <w:b/>
          <w:bCs/>
          <w:sz w:val="24"/>
          <w:szCs w:val="24"/>
          <w:lang w:val="hu-HU"/>
        </w:rPr>
        <w:t xml:space="preserve"> </w:t>
      </w:r>
      <w:r w:rsidRPr="000C480B">
        <w:rPr>
          <w:rFonts w:asciiTheme="majorBidi" w:hAnsiTheme="majorBidi" w:cstheme="majorBidi"/>
          <w:b/>
          <w:bCs/>
          <w:sz w:val="24"/>
          <w:szCs w:val="24"/>
          <w:lang w:val="hu-HU"/>
        </w:rPr>
        <w:t>k</w:t>
      </w:r>
      <w:r>
        <w:rPr>
          <w:rFonts w:asciiTheme="majorBidi" w:hAnsiTheme="majorBidi" w:cstheme="majorBidi"/>
          <w:b/>
          <w:bCs/>
          <w:sz w:val="24"/>
          <w:szCs w:val="24"/>
          <w:lang w:val="hu-HU"/>
        </w:rPr>
        <w:t xml:space="preserve"> </w:t>
      </w:r>
      <w:r w:rsidRPr="000C480B">
        <w:rPr>
          <w:rFonts w:asciiTheme="majorBidi" w:hAnsiTheme="majorBidi" w:cstheme="majorBidi"/>
          <w:b/>
          <w:bCs/>
          <w:sz w:val="24"/>
          <w:szCs w:val="24"/>
          <w:lang w:val="hu-HU"/>
        </w:rPr>
        <w:t>o</w:t>
      </w:r>
      <w:r>
        <w:rPr>
          <w:rFonts w:asciiTheme="majorBidi" w:hAnsiTheme="majorBidi" w:cstheme="majorBidi"/>
          <w:b/>
          <w:bCs/>
          <w:sz w:val="24"/>
          <w:szCs w:val="24"/>
          <w:lang w:val="hu-HU"/>
        </w:rPr>
        <w:t xml:space="preserve"> </w:t>
      </w:r>
      <w:r w:rsidRPr="000C480B">
        <w:rPr>
          <w:rFonts w:asciiTheme="majorBidi" w:hAnsiTheme="majorBidi" w:cstheme="majorBidi"/>
          <w:b/>
          <w:bCs/>
          <w:sz w:val="24"/>
          <w:szCs w:val="24"/>
          <w:lang w:val="hu-HU"/>
        </w:rPr>
        <w:t>l</w:t>
      </w:r>
      <w:r>
        <w:rPr>
          <w:rFonts w:asciiTheme="majorBidi" w:hAnsiTheme="majorBidi" w:cstheme="majorBidi"/>
          <w:b/>
          <w:bCs/>
          <w:sz w:val="24"/>
          <w:szCs w:val="24"/>
          <w:lang w:val="hu-HU"/>
        </w:rPr>
        <w:t xml:space="preserve"> </w:t>
      </w:r>
      <w:r w:rsidRPr="000C480B">
        <w:rPr>
          <w:rFonts w:asciiTheme="majorBidi" w:hAnsiTheme="majorBidi" w:cstheme="majorBidi"/>
          <w:b/>
          <w:bCs/>
          <w:sz w:val="24"/>
          <w:szCs w:val="24"/>
          <w:lang w:val="hu-HU"/>
        </w:rPr>
        <w:t>á</w:t>
      </w:r>
      <w:r>
        <w:rPr>
          <w:rFonts w:asciiTheme="majorBidi" w:hAnsiTheme="majorBidi" w:cstheme="majorBidi"/>
          <w:b/>
          <w:bCs/>
          <w:sz w:val="24"/>
          <w:szCs w:val="24"/>
          <w:lang w:val="hu-HU"/>
        </w:rPr>
        <w:t xml:space="preserve"> </w:t>
      </w:r>
      <w:r w:rsidRPr="000C480B">
        <w:rPr>
          <w:rFonts w:asciiTheme="majorBidi" w:hAnsiTheme="majorBidi" w:cstheme="majorBidi"/>
          <w:b/>
          <w:bCs/>
          <w:sz w:val="24"/>
          <w:szCs w:val="24"/>
          <w:lang w:val="hu-HU"/>
        </w:rPr>
        <w:t>s</w:t>
      </w:r>
    </w:p>
    <w:p w:rsidR="00452841" w:rsidRPr="00F94723" w:rsidRDefault="00452841" w:rsidP="00F94723">
      <w:pPr>
        <w:spacing w:after="0" w:line="240" w:lineRule="auto"/>
        <w:jc w:val="both"/>
        <w:rPr>
          <w:rFonts w:ascii="Times New Roman" w:hAnsi="Times New Roman" w:cs="Times New Roman"/>
          <w:b/>
          <w:bCs/>
          <w:sz w:val="24"/>
          <w:szCs w:val="24"/>
          <w:lang w:val="hu-HU"/>
        </w:rPr>
      </w:pPr>
      <w:proofErr w:type="gramStart"/>
      <w:r w:rsidRPr="00F94723">
        <w:rPr>
          <w:rFonts w:ascii="Times New Roman" w:hAnsi="Times New Roman" w:cs="Times New Roman"/>
          <w:sz w:val="24"/>
          <w:szCs w:val="24"/>
          <w:lang w:val="hu-HU"/>
        </w:rPr>
        <w:t>Zenta község</w:t>
      </w:r>
      <w:r w:rsidR="00DD7F62" w:rsidRPr="00F94723">
        <w:rPr>
          <w:rFonts w:ascii="Times New Roman" w:hAnsi="Times New Roman" w:cs="Times New Roman"/>
          <w:sz w:val="24"/>
          <w:szCs w:val="24"/>
          <w:lang w:val="hu-HU"/>
        </w:rPr>
        <w:t xml:space="preserve"> 2026</w:t>
      </w:r>
      <w:r w:rsidR="000F190E" w:rsidRPr="00F94723">
        <w:rPr>
          <w:rFonts w:ascii="Times New Roman" w:hAnsi="Times New Roman" w:cs="Times New Roman"/>
          <w:sz w:val="24"/>
          <w:szCs w:val="24"/>
          <w:lang w:val="hu-HU"/>
        </w:rPr>
        <w:t>. évi</w:t>
      </w:r>
      <w:r w:rsidRPr="00F94723">
        <w:rPr>
          <w:rFonts w:ascii="Times New Roman" w:hAnsi="Times New Roman" w:cs="Times New Roman"/>
          <w:sz w:val="24"/>
          <w:szCs w:val="24"/>
          <w:lang w:val="hu-HU"/>
        </w:rPr>
        <w:t xml:space="preserve"> költségvetéléséről szóló rendelet</w:t>
      </w:r>
      <w:r w:rsidR="000F190E" w:rsidRPr="00F94723">
        <w:rPr>
          <w:rFonts w:ascii="Times New Roman" w:hAnsi="Times New Roman" w:cs="Times New Roman"/>
          <w:sz w:val="24"/>
          <w:szCs w:val="24"/>
          <w:lang w:val="hu-HU"/>
        </w:rPr>
        <w:t>e</w:t>
      </w:r>
      <w:r w:rsidRPr="00F94723">
        <w:rPr>
          <w:rFonts w:ascii="Times New Roman" w:hAnsi="Times New Roman" w:cs="Times New Roman"/>
          <w:sz w:val="24"/>
          <w:szCs w:val="24"/>
          <w:lang w:val="hu-HU"/>
        </w:rPr>
        <w:t xml:space="preserve"> alapján (</w:t>
      </w:r>
      <w:r w:rsidR="00DD7F62" w:rsidRPr="00F94723">
        <w:rPr>
          <w:rFonts w:ascii="Times New Roman" w:hAnsi="Times New Roman" w:cs="Times New Roman"/>
          <w:sz w:val="24"/>
          <w:szCs w:val="24"/>
          <w:lang w:val="hu-HU"/>
        </w:rPr>
        <w:t>Zenta Község Hivatalos Lapja, 14/2025</w:t>
      </w:r>
      <w:r w:rsidRPr="00F94723">
        <w:rPr>
          <w:rFonts w:ascii="Times New Roman" w:hAnsi="Times New Roman" w:cs="Times New Roman"/>
          <w:sz w:val="24"/>
          <w:szCs w:val="24"/>
          <w:lang w:val="hu-HU"/>
        </w:rPr>
        <w:t>.</w:t>
      </w:r>
      <w:r w:rsidR="00A35146" w:rsidRPr="00F94723">
        <w:rPr>
          <w:rFonts w:ascii="Times New Roman" w:hAnsi="Times New Roman" w:cs="Times New Roman"/>
          <w:sz w:val="24"/>
          <w:szCs w:val="24"/>
          <w:lang w:val="hu-HU"/>
        </w:rPr>
        <w:t>és 2/2026.</w:t>
      </w:r>
      <w:r w:rsidRPr="00F94723">
        <w:rPr>
          <w:rFonts w:ascii="Times New Roman" w:hAnsi="Times New Roman" w:cs="Times New Roman"/>
          <w:sz w:val="24"/>
          <w:szCs w:val="24"/>
          <w:lang w:val="hu-HU"/>
        </w:rPr>
        <w:t xml:space="preserve"> sz.),</w:t>
      </w:r>
      <w:r w:rsidR="00DD7F62" w:rsidRPr="00F94723">
        <w:rPr>
          <w:rFonts w:ascii="Times New Roman" w:hAnsi="Times New Roman" w:cs="Times New Roman"/>
          <w:sz w:val="24"/>
          <w:szCs w:val="24"/>
          <w:lang w:val="hu-HU"/>
        </w:rPr>
        <w:t xml:space="preserve"> az 5. fejezeten belül „KÖZSÉGI KÖZIGAZGATÁS” megnevezéssel,</w:t>
      </w:r>
      <w:r w:rsidRPr="00F94723">
        <w:rPr>
          <w:rFonts w:ascii="Times New Roman" w:hAnsi="Times New Roman" w:cs="Times New Roman"/>
          <w:sz w:val="24"/>
          <w:szCs w:val="24"/>
          <w:lang w:val="hu-HU"/>
        </w:rPr>
        <w:t xml:space="preserve"> az „A HELYI ÖNKORMÁNYZAT ÁLTALÁNOS SZOLGÁLTATÁSAI” elnevezésű 0602 számú program keretében, a „A helyi önkormányzat és a városi községek működése” elnevezésű 0001 számú tevékenységként, „</w:t>
      </w:r>
      <w:r w:rsidR="00474166" w:rsidRPr="00F94723">
        <w:rPr>
          <w:rFonts w:ascii="Times New Roman" w:hAnsi="Times New Roman" w:cs="Times New Roman"/>
          <w:sz w:val="24"/>
          <w:szCs w:val="24"/>
          <w:lang w:val="hu-HU"/>
        </w:rPr>
        <w:t>Á</w:t>
      </w:r>
      <w:r w:rsidRPr="00F94723">
        <w:rPr>
          <w:rFonts w:ascii="Times New Roman" w:hAnsi="Times New Roman" w:cs="Times New Roman"/>
          <w:sz w:val="24"/>
          <w:szCs w:val="24"/>
          <w:lang w:val="hu-HU"/>
        </w:rPr>
        <w:t>ltalános szolgáltatások” tevékenységet jelölő 13</w:t>
      </w:r>
      <w:r w:rsidR="00DD7F62" w:rsidRPr="00F94723">
        <w:rPr>
          <w:rFonts w:ascii="Times New Roman" w:hAnsi="Times New Roman" w:cs="Times New Roman"/>
          <w:sz w:val="24"/>
          <w:szCs w:val="24"/>
          <w:lang w:val="hu-HU"/>
        </w:rPr>
        <w:t>0</w:t>
      </w:r>
      <w:r w:rsidRPr="00F94723">
        <w:rPr>
          <w:rFonts w:ascii="Times New Roman" w:hAnsi="Times New Roman" w:cs="Times New Roman"/>
          <w:sz w:val="24"/>
          <w:szCs w:val="24"/>
          <w:lang w:val="hu-HU"/>
        </w:rPr>
        <w:t xml:space="preserve">-as funkcionális osztályozási kóddal, </w:t>
      </w:r>
      <w:r w:rsidR="00474166" w:rsidRPr="00F94723">
        <w:rPr>
          <w:rFonts w:ascii="Times New Roman" w:hAnsi="Times New Roman" w:cs="Times New Roman"/>
          <w:sz w:val="24"/>
          <w:szCs w:val="24"/>
          <w:lang w:val="hu-HU"/>
        </w:rPr>
        <w:t>61</w:t>
      </w:r>
      <w:r w:rsidRPr="00F94723">
        <w:rPr>
          <w:rFonts w:ascii="Times New Roman" w:hAnsi="Times New Roman" w:cs="Times New Roman"/>
          <w:sz w:val="24"/>
          <w:szCs w:val="24"/>
          <w:lang w:val="hu-HU"/>
        </w:rPr>
        <w:t xml:space="preserve">/0 pozíció szám alatt, 481000 számú gazdasági osztályozással, mint „KORMÁNYON KÍVÜLI SZERVEZETEK DOTÁCIÓJA”, </w:t>
      </w:r>
      <w:r w:rsidR="00DD7F62" w:rsidRPr="00F94723">
        <w:rPr>
          <w:rFonts w:ascii="Times New Roman" w:hAnsi="Times New Roman" w:cs="Times New Roman"/>
          <w:sz w:val="24"/>
          <w:szCs w:val="24"/>
          <w:lang w:val="hu-HU"/>
        </w:rPr>
        <w:t>3.500</w:t>
      </w:r>
      <w:r w:rsidRPr="00F94723">
        <w:rPr>
          <w:rFonts w:ascii="Times New Roman" w:hAnsi="Times New Roman" w:cs="Times New Roman"/>
          <w:sz w:val="24"/>
          <w:szCs w:val="24"/>
          <w:lang w:val="hu-HU"/>
        </w:rPr>
        <w:t>.000,00 dinár összegű pénzeszközt</w:t>
      </w:r>
      <w:proofErr w:type="gramEnd"/>
      <w:r w:rsidRPr="00F94723">
        <w:rPr>
          <w:rFonts w:ascii="Times New Roman" w:hAnsi="Times New Roman" w:cs="Times New Roman"/>
          <w:sz w:val="24"/>
          <w:szCs w:val="24"/>
          <w:lang w:val="hu-HU"/>
        </w:rPr>
        <w:t xml:space="preserve"> </w:t>
      </w:r>
      <w:proofErr w:type="gramStart"/>
      <w:r w:rsidRPr="00F94723">
        <w:rPr>
          <w:rFonts w:ascii="Times New Roman" w:hAnsi="Times New Roman" w:cs="Times New Roman"/>
          <w:sz w:val="24"/>
          <w:szCs w:val="24"/>
          <w:lang w:val="hu-HU"/>
        </w:rPr>
        <w:t>határoztak</w:t>
      </w:r>
      <w:proofErr w:type="gramEnd"/>
      <w:r w:rsidRPr="00F94723">
        <w:rPr>
          <w:rFonts w:ascii="Times New Roman" w:hAnsi="Times New Roman" w:cs="Times New Roman"/>
          <w:sz w:val="24"/>
          <w:szCs w:val="24"/>
          <w:lang w:val="hu-HU"/>
        </w:rPr>
        <w:t xml:space="preserve"> meg.</w:t>
      </w:r>
      <w:r w:rsidR="00474166" w:rsidRPr="00F94723">
        <w:rPr>
          <w:rFonts w:ascii="Times New Roman" w:hAnsi="Times New Roman" w:cs="Times New Roman"/>
          <w:sz w:val="24"/>
          <w:szCs w:val="24"/>
          <w:lang w:val="hu-HU"/>
        </w:rPr>
        <w:t xml:space="preserve"> </w:t>
      </w:r>
    </w:p>
    <w:p w:rsidR="001E7D0E" w:rsidRPr="00F94723" w:rsidRDefault="001E7D0E" w:rsidP="00F94723">
      <w:pPr>
        <w:spacing w:after="0" w:line="240" w:lineRule="auto"/>
        <w:jc w:val="both"/>
        <w:rPr>
          <w:rFonts w:ascii="Times New Roman" w:hAnsi="Times New Roman" w:cs="Times New Roman"/>
          <w:b/>
          <w:bCs/>
          <w:sz w:val="24"/>
          <w:szCs w:val="24"/>
          <w:lang w:val="hu-HU"/>
        </w:rPr>
      </w:pPr>
    </w:p>
    <w:p w:rsidR="00452841" w:rsidRPr="00F94723" w:rsidRDefault="00235B3B" w:rsidP="00F94723">
      <w:pPr>
        <w:spacing w:after="0" w:line="240" w:lineRule="auto"/>
        <w:jc w:val="both"/>
        <w:rPr>
          <w:rFonts w:ascii="Times New Roman" w:hAnsi="Times New Roman" w:cs="Times New Roman"/>
          <w:sz w:val="24"/>
          <w:szCs w:val="24"/>
          <w:lang w:val="hu-HU"/>
        </w:rPr>
      </w:pPr>
      <w:r w:rsidRPr="00F94723">
        <w:rPr>
          <w:rFonts w:ascii="Times New Roman" w:hAnsi="Times New Roman" w:cs="Times New Roman"/>
          <w:sz w:val="24"/>
          <w:szCs w:val="24"/>
          <w:lang w:val="hu-HU"/>
        </w:rPr>
        <w:t>Zenta község 2026</w:t>
      </w:r>
      <w:r w:rsidR="001E7D0E" w:rsidRPr="00F94723">
        <w:rPr>
          <w:rFonts w:ascii="Times New Roman" w:hAnsi="Times New Roman" w:cs="Times New Roman"/>
          <w:sz w:val="24"/>
          <w:szCs w:val="24"/>
          <w:lang w:val="hu-HU"/>
        </w:rPr>
        <w:t xml:space="preserve">. </w:t>
      </w:r>
      <w:r w:rsidR="00F94723" w:rsidRPr="00F94723">
        <w:rPr>
          <w:rFonts w:ascii="Times New Roman" w:hAnsi="Times New Roman" w:cs="Times New Roman"/>
          <w:sz w:val="24"/>
          <w:szCs w:val="24"/>
          <w:lang w:val="hu-HU"/>
        </w:rPr>
        <w:t>április</w:t>
      </w:r>
      <w:r w:rsidR="001E7D0E" w:rsidRPr="00F94723">
        <w:rPr>
          <w:rFonts w:ascii="Times New Roman" w:hAnsi="Times New Roman" w:cs="Times New Roman"/>
          <w:sz w:val="24"/>
          <w:szCs w:val="24"/>
          <w:lang w:val="hu-HU"/>
        </w:rPr>
        <w:t xml:space="preserve"> 1</w:t>
      </w:r>
      <w:r w:rsidR="00F94723" w:rsidRPr="00F94723">
        <w:rPr>
          <w:rFonts w:ascii="Times New Roman" w:hAnsi="Times New Roman" w:cs="Times New Roman"/>
          <w:sz w:val="24"/>
          <w:szCs w:val="24"/>
          <w:lang w:val="hu-HU"/>
        </w:rPr>
        <w:t>7</w:t>
      </w:r>
      <w:r w:rsidRPr="00F94723">
        <w:rPr>
          <w:rFonts w:ascii="Times New Roman" w:hAnsi="Times New Roman" w:cs="Times New Roman"/>
          <w:sz w:val="24"/>
          <w:szCs w:val="24"/>
          <w:lang w:val="hu-HU"/>
        </w:rPr>
        <w:t>-á</w:t>
      </w:r>
      <w:r w:rsidR="001E7D0E" w:rsidRPr="00F94723">
        <w:rPr>
          <w:rFonts w:ascii="Times New Roman" w:hAnsi="Times New Roman" w:cs="Times New Roman"/>
          <w:sz w:val="24"/>
          <w:szCs w:val="24"/>
          <w:lang w:val="hu-HU"/>
        </w:rPr>
        <w:t>n</w:t>
      </w:r>
      <w:r w:rsidR="00452841" w:rsidRPr="00F94723">
        <w:rPr>
          <w:rFonts w:ascii="Times New Roman" w:hAnsi="Times New Roman" w:cs="Times New Roman"/>
          <w:sz w:val="24"/>
          <w:szCs w:val="24"/>
          <w:lang w:val="hu-HU"/>
        </w:rPr>
        <w:t xml:space="preserve"> </w:t>
      </w:r>
      <w:r w:rsidR="00F94723" w:rsidRPr="00F94723">
        <w:rPr>
          <w:rFonts w:ascii="Times New Roman" w:hAnsi="Times New Roman" w:cs="Times New Roman"/>
          <w:sz w:val="24"/>
          <w:szCs w:val="24"/>
          <w:lang w:val="hu-HU"/>
        </w:rPr>
        <w:t xml:space="preserve">2026 </w:t>
      </w:r>
      <w:r w:rsidR="00F94723" w:rsidRPr="00F94723">
        <w:rPr>
          <w:rFonts w:ascii="Times New Roman" w:hAnsi="Times New Roman" w:cs="Times New Roman"/>
          <w:sz w:val="24"/>
          <w:szCs w:val="24"/>
          <w:shd w:val="clear" w:color="auto" w:fill="FFFFFF"/>
          <w:lang w:val="sr-Cyrl-CS"/>
        </w:rPr>
        <w:t xml:space="preserve">001988016 2026 08858 002 000 </w:t>
      </w:r>
      <w:proofErr w:type="spellStart"/>
      <w:r w:rsidR="00F94723" w:rsidRPr="00F94723">
        <w:rPr>
          <w:rFonts w:ascii="Times New Roman" w:hAnsi="Times New Roman" w:cs="Times New Roman"/>
          <w:sz w:val="24"/>
          <w:szCs w:val="24"/>
          <w:shd w:val="clear" w:color="auto" w:fill="FFFFFF"/>
          <w:lang w:val="sr-Cyrl-CS"/>
        </w:rPr>
        <w:t>000</w:t>
      </w:r>
      <w:proofErr w:type="spellEnd"/>
      <w:r w:rsidR="00F94723" w:rsidRPr="00F94723">
        <w:rPr>
          <w:rFonts w:ascii="Times New Roman" w:hAnsi="Times New Roman" w:cs="Times New Roman"/>
          <w:sz w:val="24"/>
          <w:szCs w:val="24"/>
          <w:shd w:val="clear" w:color="auto" w:fill="FFFFFF"/>
          <w:lang w:val="hu-HU"/>
        </w:rPr>
        <w:t> </w:t>
      </w:r>
      <w:r w:rsidR="00F94723" w:rsidRPr="00F94723">
        <w:rPr>
          <w:rFonts w:ascii="Times New Roman" w:hAnsi="Times New Roman" w:cs="Times New Roman"/>
          <w:sz w:val="24"/>
          <w:szCs w:val="24"/>
          <w:shd w:val="clear" w:color="auto" w:fill="FFFFFF"/>
          <w:lang w:val="sr-Cyrl-CS"/>
        </w:rPr>
        <w:t>001</w:t>
      </w:r>
      <w:r w:rsidRPr="00F94723">
        <w:rPr>
          <w:rFonts w:ascii="Times New Roman" w:hAnsi="Times New Roman" w:cs="Times New Roman"/>
          <w:sz w:val="24"/>
          <w:szCs w:val="24"/>
          <w:lang w:val="hu-HU"/>
        </w:rPr>
        <w:t xml:space="preserve"> szám alatt </w:t>
      </w:r>
      <w:r w:rsidR="00452841" w:rsidRPr="00F94723">
        <w:rPr>
          <w:rFonts w:ascii="Times New Roman" w:hAnsi="Times New Roman" w:cs="Times New Roman"/>
          <w:sz w:val="24"/>
          <w:szCs w:val="24"/>
          <w:lang w:val="hu-HU"/>
        </w:rPr>
        <w:t>nyilvános pályázatot</w:t>
      </w:r>
      <w:r w:rsidR="001E7D0E" w:rsidRPr="00F94723">
        <w:rPr>
          <w:rFonts w:ascii="Times New Roman" w:hAnsi="Times New Roman" w:cs="Times New Roman"/>
          <w:sz w:val="24"/>
          <w:szCs w:val="24"/>
          <w:lang w:val="hu-HU"/>
        </w:rPr>
        <w:t xml:space="preserve"> hirdetett </w:t>
      </w:r>
      <w:r w:rsidR="005960A6" w:rsidRPr="00F94723">
        <w:rPr>
          <w:rFonts w:ascii="Times New Roman" w:hAnsi="Times New Roman" w:cs="Times New Roman"/>
          <w:sz w:val="24"/>
          <w:szCs w:val="24"/>
          <w:lang w:val="hu-HU"/>
        </w:rPr>
        <w:t xml:space="preserve">olyan egyesületek által megvalósított közérdekű programok illetve projektek támogatására vagy az éves programok részfinanszírozásához szükséges hiányzó források biztosítására, amelyeket </w:t>
      </w:r>
      <w:r w:rsidR="001E7D0E" w:rsidRPr="00F94723">
        <w:rPr>
          <w:rFonts w:ascii="Times New Roman" w:hAnsi="Times New Roman" w:cs="Times New Roman"/>
          <w:sz w:val="24"/>
          <w:szCs w:val="24"/>
          <w:lang w:val="hu-HU"/>
        </w:rPr>
        <w:t>a</w:t>
      </w:r>
      <w:r w:rsidR="00452841" w:rsidRPr="00F94723">
        <w:rPr>
          <w:rFonts w:ascii="Times New Roman" w:hAnsi="Times New Roman" w:cs="Times New Roman"/>
          <w:sz w:val="24"/>
          <w:szCs w:val="24"/>
          <w:lang w:val="hu-HU"/>
        </w:rPr>
        <w:t xml:space="preserve"> </w:t>
      </w:r>
      <w:r w:rsidR="001E7D0E" w:rsidRPr="00F94723">
        <w:rPr>
          <w:rFonts w:ascii="Times New Roman" w:hAnsi="Times New Roman" w:cs="Times New Roman"/>
          <w:sz w:val="24"/>
          <w:szCs w:val="24"/>
          <w:lang w:val="hu-HU"/>
        </w:rPr>
        <w:t>bérleti díj és más állandó költségek fedezésére</w:t>
      </w:r>
      <w:r w:rsidR="005960A6" w:rsidRPr="00F94723">
        <w:rPr>
          <w:rFonts w:ascii="Times New Roman" w:hAnsi="Times New Roman" w:cs="Times New Roman"/>
          <w:sz w:val="24"/>
          <w:szCs w:val="24"/>
          <w:lang w:val="hu-HU"/>
        </w:rPr>
        <w:t xml:space="preserve"> valósítanak meg.</w:t>
      </w:r>
    </w:p>
    <w:p w:rsidR="00F94723" w:rsidRPr="00F94723" w:rsidRDefault="00F94723" w:rsidP="00F94723">
      <w:pPr>
        <w:spacing w:after="0" w:line="240" w:lineRule="auto"/>
        <w:jc w:val="both"/>
        <w:rPr>
          <w:rFonts w:ascii="Times New Roman" w:hAnsi="Times New Roman" w:cs="Times New Roman"/>
          <w:sz w:val="24"/>
          <w:szCs w:val="24"/>
          <w:lang w:val="hu-HU"/>
        </w:rPr>
      </w:pPr>
    </w:p>
    <w:p w:rsidR="00DD675D" w:rsidRDefault="00F94723" w:rsidP="00DD675D">
      <w:pPr>
        <w:spacing w:after="0" w:line="240" w:lineRule="auto"/>
        <w:jc w:val="both"/>
        <w:rPr>
          <w:rFonts w:ascii="Times New Roman" w:hAnsi="Times New Roman" w:cs="Times New Roman"/>
          <w:sz w:val="24"/>
          <w:szCs w:val="24"/>
          <w:lang w:val="hu-HU"/>
        </w:rPr>
      </w:pPr>
      <w:r w:rsidRPr="00F94723">
        <w:rPr>
          <w:rFonts w:ascii="Times New Roman" w:hAnsi="Times New Roman" w:cs="Times New Roman"/>
          <w:sz w:val="24"/>
          <w:szCs w:val="24"/>
          <w:lang w:val="hu-HU"/>
        </w:rPr>
        <w:t>A pályázat keretében 2.786.400,00 dinár összegű támogatási keret került meghatározásra.</w:t>
      </w:r>
    </w:p>
    <w:p w:rsidR="00F94723" w:rsidRPr="00F94723" w:rsidRDefault="00F94723" w:rsidP="00DD675D">
      <w:pPr>
        <w:spacing w:after="0" w:line="240" w:lineRule="auto"/>
        <w:jc w:val="both"/>
        <w:rPr>
          <w:rFonts w:ascii="Times New Roman" w:hAnsi="Times New Roman" w:cs="Times New Roman"/>
          <w:sz w:val="24"/>
          <w:szCs w:val="24"/>
          <w:lang w:val="hu-HU"/>
        </w:rPr>
      </w:pPr>
      <w:r w:rsidRPr="00F94723">
        <w:rPr>
          <w:rFonts w:ascii="Times New Roman" w:hAnsi="Times New Roman" w:cs="Times New Roman"/>
          <w:sz w:val="24"/>
          <w:szCs w:val="24"/>
          <w:lang w:val="hu-HU"/>
        </w:rPr>
        <w:t xml:space="preserve">Zenta község polgármestere 2026. május 18-án kelt, 001988016 2026 08858 002 000 </w:t>
      </w:r>
      <w:proofErr w:type="spellStart"/>
      <w:r w:rsidRPr="00F94723">
        <w:rPr>
          <w:rFonts w:ascii="Times New Roman" w:hAnsi="Times New Roman" w:cs="Times New Roman"/>
          <w:sz w:val="24"/>
          <w:szCs w:val="24"/>
          <w:lang w:val="hu-HU"/>
        </w:rPr>
        <w:t>000</w:t>
      </w:r>
      <w:proofErr w:type="spellEnd"/>
      <w:r w:rsidRPr="00F94723">
        <w:rPr>
          <w:rFonts w:ascii="Times New Roman" w:hAnsi="Times New Roman" w:cs="Times New Roman"/>
          <w:sz w:val="24"/>
          <w:szCs w:val="24"/>
          <w:lang w:val="hu-HU"/>
        </w:rPr>
        <w:t xml:space="preserve"> 001 számú határozatával létrehozta a közérdekű programokat megvalósító egyesületek programjainak/projektjeinek, illetve az éves programok finanszírozásához szükséges hiányzó források támogatására, a bérleti díj és egyéb meghatározott állandó költségek fedezése céljából kiírt nyilvános pályázat lebonyolítására szolgáló pályázati bizottságot.</w:t>
      </w:r>
    </w:p>
    <w:p w:rsidR="00452841" w:rsidRPr="00F94723" w:rsidRDefault="00452841" w:rsidP="00F94723">
      <w:pPr>
        <w:spacing w:after="0" w:line="240" w:lineRule="auto"/>
        <w:jc w:val="both"/>
        <w:rPr>
          <w:rFonts w:ascii="Times New Roman" w:hAnsi="Times New Roman" w:cs="Times New Roman"/>
          <w:sz w:val="24"/>
          <w:szCs w:val="24"/>
          <w:lang w:val="hu-HU"/>
        </w:rPr>
      </w:pPr>
    </w:p>
    <w:p w:rsidR="00452841" w:rsidRPr="00F94723" w:rsidRDefault="00452841" w:rsidP="00F94723">
      <w:pPr>
        <w:spacing w:after="0" w:line="240" w:lineRule="auto"/>
        <w:jc w:val="both"/>
        <w:rPr>
          <w:rFonts w:ascii="Times New Roman" w:hAnsi="Times New Roman" w:cs="Times New Roman"/>
          <w:sz w:val="24"/>
          <w:szCs w:val="24"/>
          <w:lang w:val="hu-HU"/>
        </w:rPr>
      </w:pPr>
      <w:r w:rsidRPr="00F94723">
        <w:rPr>
          <w:rFonts w:ascii="Times New Roman" w:hAnsi="Times New Roman" w:cs="Times New Roman"/>
          <w:sz w:val="24"/>
          <w:szCs w:val="24"/>
          <w:lang w:val="hu-HU"/>
        </w:rPr>
        <w:t xml:space="preserve">A bizottság elvégezte a </w:t>
      </w:r>
      <w:r w:rsidR="005E7E49" w:rsidRPr="00F94723">
        <w:rPr>
          <w:rFonts w:ascii="Times New Roman" w:hAnsi="Times New Roman" w:cs="Times New Roman"/>
          <w:sz w:val="24"/>
          <w:szCs w:val="24"/>
          <w:lang w:val="hu-HU"/>
        </w:rPr>
        <w:t xml:space="preserve">javasolt </w:t>
      </w:r>
      <w:r w:rsidRPr="00F94723">
        <w:rPr>
          <w:rFonts w:ascii="Times New Roman" w:hAnsi="Times New Roman" w:cs="Times New Roman"/>
          <w:sz w:val="24"/>
          <w:szCs w:val="24"/>
          <w:lang w:val="hu-HU"/>
        </w:rPr>
        <w:t>programok értékelését, és létrehozta a benyújtott programok értékelési és rangsorolási listáját, amelyről jegyzőkönyv készült.</w:t>
      </w:r>
    </w:p>
    <w:p w:rsidR="00F94723" w:rsidRPr="00F94723" w:rsidRDefault="00F94723" w:rsidP="00F94723">
      <w:pPr>
        <w:spacing w:after="0" w:line="240" w:lineRule="auto"/>
        <w:jc w:val="both"/>
        <w:rPr>
          <w:rFonts w:ascii="Times New Roman" w:hAnsi="Times New Roman" w:cs="Times New Roman"/>
          <w:sz w:val="24"/>
          <w:szCs w:val="24"/>
          <w:lang w:val="hu-HU"/>
        </w:rPr>
      </w:pPr>
    </w:p>
    <w:p w:rsidR="00235B3B" w:rsidRPr="00F94723" w:rsidRDefault="00F94723" w:rsidP="00F94723">
      <w:pPr>
        <w:spacing w:after="0" w:line="240" w:lineRule="auto"/>
        <w:jc w:val="both"/>
        <w:rPr>
          <w:rFonts w:ascii="Times New Roman" w:hAnsi="Times New Roman" w:cs="Times New Roman"/>
          <w:sz w:val="24"/>
          <w:szCs w:val="24"/>
          <w:lang w:val="hu-HU"/>
        </w:rPr>
      </w:pPr>
      <w:r w:rsidRPr="00F94723">
        <w:rPr>
          <w:rFonts w:ascii="Times New Roman" w:hAnsi="Times New Roman" w:cs="Times New Roman"/>
          <w:sz w:val="24"/>
          <w:szCs w:val="24"/>
          <w:lang w:val="hu-HU"/>
        </w:rPr>
        <w:t xml:space="preserve">A 2026. június 12-én kelt, 001988016 2026 08858 002 000 </w:t>
      </w:r>
      <w:proofErr w:type="spellStart"/>
      <w:r w:rsidRPr="00F94723">
        <w:rPr>
          <w:rFonts w:ascii="Times New Roman" w:hAnsi="Times New Roman" w:cs="Times New Roman"/>
          <w:sz w:val="24"/>
          <w:szCs w:val="24"/>
          <w:lang w:val="hu-HU"/>
        </w:rPr>
        <w:t>000</w:t>
      </w:r>
      <w:proofErr w:type="spellEnd"/>
      <w:r w:rsidRPr="00F94723">
        <w:rPr>
          <w:rFonts w:ascii="Times New Roman" w:hAnsi="Times New Roman" w:cs="Times New Roman"/>
          <w:sz w:val="24"/>
          <w:szCs w:val="24"/>
          <w:lang w:val="hu-HU"/>
        </w:rPr>
        <w:t xml:space="preserve"> 001 számú, a programok kiválasztásáról szóló döntéssel Zenta község polgármestere döntött a Zenta község költségvetéséből finanszírozandó programok kiválasztásáról, valamint az egyes jóváhagyott programok részére odaítélt támogatási összegek mértékéről.</w:t>
      </w:r>
    </w:p>
    <w:p w:rsidR="00452841" w:rsidRPr="00F94723" w:rsidRDefault="00452841" w:rsidP="00F94723">
      <w:pPr>
        <w:spacing w:after="0" w:line="240" w:lineRule="auto"/>
        <w:jc w:val="both"/>
        <w:rPr>
          <w:rFonts w:ascii="Times New Roman" w:hAnsi="Times New Roman" w:cs="Times New Roman"/>
          <w:sz w:val="24"/>
          <w:szCs w:val="24"/>
          <w:lang w:val="hu-HU"/>
        </w:rPr>
      </w:pPr>
    </w:p>
    <w:p w:rsidR="00452841" w:rsidRPr="00F94723" w:rsidRDefault="00452841" w:rsidP="00F94723">
      <w:pPr>
        <w:spacing w:after="0" w:line="240" w:lineRule="auto"/>
        <w:jc w:val="both"/>
        <w:rPr>
          <w:rFonts w:ascii="Times New Roman" w:hAnsi="Times New Roman" w:cs="Times New Roman"/>
          <w:sz w:val="24"/>
          <w:szCs w:val="24"/>
          <w:lang w:val="hu-HU"/>
        </w:rPr>
      </w:pPr>
      <w:r w:rsidRPr="00F94723">
        <w:rPr>
          <w:rFonts w:ascii="Times New Roman" w:hAnsi="Times New Roman" w:cs="Times New Roman"/>
          <w:sz w:val="24"/>
          <w:szCs w:val="24"/>
          <w:lang w:val="hu-HU"/>
        </w:rPr>
        <w:t xml:space="preserve">A fentiek </w:t>
      </w:r>
      <w:r w:rsidR="0044566C" w:rsidRPr="00F94723">
        <w:rPr>
          <w:rFonts w:ascii="Times New Roman" w:hAnsi="Times New Roman" w:cs="Times New Roman"/>
          <w:sz w:val="24"/>
          <w:szCs w:val="24"/>
          <w:lang w:val="hu-HU"/>
        </w:rPr>
        <w:t>alapján rendelkező rész szerint</w:t>
      </w:r>
      <w:r w:rsidRPr="00F94723">
        <w:rPr>
          <w:rFonts w:ascii="Times New Roman" w:hAnsi="Times New Roman" w:cs="Times New Roman"/>
          <w:sz w:val="24"/>
          <w:szCs w:val="24"/>
          <w:lang w:val="hu-HU"/>
        </w:rPr>
        <w:t xml:space="preserve"> </w:t>
      </w:r>
      <w:r w:rsidR="0033724D" w:rsidRPr="00F94723">
        <w:rPr>
          <w:rFonts w:ascii="Times New Roman" w:hAnsi="Times New Roman" w:cs="Times New Roman"/>
          <w:sz w:val="24"/>
          <w:szCs w:val="24"/>
          <w:lang w:val="hu-HU"/>
        </w:rPr>
        <w:t xml:space="preserve">került meghozatalra a </w:t>
      </w:r>
      <w:r w:rsidRPr="00F94723">
        <w:rPr>
          <w:rFonts w:ascii="Times New Roman" w:hAnsi="Times New Roman" w:cs="Times New Roman"/>
          <w:sz w:val="24"/>
          <w:szCs w:val="24"/>
          <w:lang w:val="hu-HU"/>
        </w:rPr>
        <w:t>végzés.</w:t>
      </w:r>
    </w:p>
    <w:p w:rsidR="0033724D" w:rsidRPr="00F94723" w:rsidRDefault="0033724D" w:rsidP="00F94723">
      <w:pPr>
        <w:spacing w:after="0" w:line="240" w:lineRule="auto"/>
        <w:jc w:val="both"/>
        <w:rPr>
          <w:rFonts w:ascii="Times New Roman" w:hAnsi="Times New Roman" w:cs="Times New Roman"/>
          <w:sz w:val="24"/>
          <w:szCs w:val="24"/>
          <w:lang w:val="hu-HU"/>
        </w:rPr>
      </w:pPr>
    </w:p>
    <w:p w:rsidR="00D305DA" w:rsidRDefault="0033724D" w:rsidP="00D305DA">
      <w:pPr>
        <w:pStyle w:val="NormalWeb"/>
        <w:rPr>
          <w:lang w:val="hu-HU"/>
        </w:rPr>
      </w:pPr>
      <w:proofErr w:type="gramStart"/>
      <w:r w:rsidRPr="0033724D">
        <w:rPr>
          <w:b/>
          <w:bCs/>
          <w:u w:val="single"/>
          <w:lang w:val="hu-HU"/>
        </w:rPr>
        <w:t>JOGORVOSLATI  UTASÍTÁS</w:t>
      </w:r>
      <w:proofErr w:type="gramEnd"/>
      <w:r>
        <w:rPr>
          <w:lang w:val="hu-HU"/>
        </w:rPr>
        <w:t xml:space="preserve"> </w:t>
      </w:r>
      <w:r w:rsidRPr="0033724D">
        <w:rPr>
          <w:lang w:val="hu-HU"/>
        </w:rPr>
        <w:t xml:space="preserve">: Ez a határozat a közigazgatási eljárásban végleges. A határozat ellen közigazgatási per indítható a </w:t>
      </w:r>
      <w:r w:rsidRPr="0033724D">
        <w:rPr>
          <w:rStyle w:val="whitespace-normal"/>
          <w:lang w:val="hu-HU"/>
        </w:rPr>
        <w:t>Belgrádi Közigazgatási Bíróság</w:t>
      </w:r>
      <w:r>
        <w:rPr>
          <w:lang w:val="hu-HU"/>
        </w:rPr>
        <w:t>on</w:t>
      </w:r>
      <w:r w:rsidRPr="0033724D">
        <w:rPr>
          <w:lang w:val="hu-HU"/>
        </w:rPr>
        <w:t xml:space="preserve"> (cím: </w:t>
      </w:r>
      <w:proofErr w:type="spellStart"/>
      <w:r w:rsidRPr="0033724D">
        <w:rPr>
          <w:lang w:val="hu-HU"/>
        </w:rPr>
        <w:t>Nemanjina</w:t>
      </w:r>
      <w:proofErr w:type="spellEnd"/>
      <w:r w:rsidRPr="0033724D">
        <w:rPr>
          <w:lang w:val="hu-HU"/>
        </w:rPr>
        <w:t xml:space="preserve"> utca 9, Belgrád). A kereset a Belgrádi Közigazgatási Bírósághoz közvetlenül vagy postai úton nyújtható be, a határozat kézbesítésétől számított 30 napon belül.</w:t>
      </w:r>
    </w:p>
    <w:p w:rsidR="00452841" w:rsidRPr="00D305DA" w:rsidRDefault="00452841" w:rsidP="00D305DA">
      <w:pPr>
        <w:pStyle w:val="NormalWeb"/>
        <w:ind w:left="5040" w:firstLine="720"/>
        <w:rPr>
          <w:lang w:val="hu-HU"/>
        </w:rPr>
      </w:pPr>
      <w:r>
        <w:rPr>
          <w:rFonts w:asciiTheme="majorBidi" w:hAnsiTheme="majorBidi" w:cstheme="majorBidi"/>
          <w:lang w:val="hu-HU"/>
        </w:rPr>
        <w:t>Zenta község polgármestere</w:t>
      </w:r>
    </w:p>
    <w:p w:rsidR="00452841" w:rsidRPr="002E15D9" w:rsidRDefault="00452841" w:rsidP="00D305DA">
      <w:pPr>
        <w:spacing w:after="0" w:line="240" w:lineRule="auto"/>
        <w:ind w:left="5040" w:firstLine="720"/>
        <w:rPr>
          <w:rFonts w:asciiTheme="majorBidi" w:hAnsiTheme="majorBidi" w:cstheme="majorBidi"/>
          <w:sz w:val="24"/>
          <w:szCs w:val="24"/>
          <w:lang w:val="hu-HU"/>
        </w:rPr>
      </w:pPr>
      <w:r>
        <w:rPr>
          <w:rFonts w:asciiTheme="majorBidi" w:hAnsiTheme="majorBidi" w:cstheme="majorBidi"/>
          <w:sz w:val="24"/>
          <w:szCs w:val="24"/>
          <w:lang w:val="hu-HU"/>
        </w:rPr>
        <w:t xml:space="preserve">Burány Hajnalka s.k. </w:t>
      </w:r>
    </w:p>
    <w:sectPr w:rsidR="00452841" w:rsidRPr="002E15D9" w:rsidSect="004B1EA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1F5254"/>
    <w:rsid w:val="000F190E"/>
    <w:rsid w:val="00110C88"/>
    <w:rsid w:val="00196EFB"/>
    <w:rsid w:val="001E7D0E"/>
    <w:rsid w:val="001F3700"/>
    <w:rsid w:val="001F5254"/>
    <w:rsid w:val="00235B3B"/>
    <w:rsid w:val="002542DF"/>
    <w:rsid w:val="002846B2"/>
    <w:rsid w:val="002A3C4B"/>
    <w:rsid w:val="002B279C"/>
    <w:rsid w:val="0033724D"/>
    <w:rsid w:val="003671A2"/>
    <w:rsid w:val="00424280"/>
    <w:rsid w:val="0044566C"/>
    <w:rsid w:val="00452841"/>
    <w:rsid w:val="00455FA6"/>
    <w:rsid w:val="00474166"/>
    <w:rsid w:val="00496D69"/>
    <w:rsid w:val="004B1EAC"/>
    <w:rsid w:val="004B290B"/>
    <w:rsid w:val="005960A6"/>
    <w:rsid w:val="005E7E49"/>
    <w:rsid w:val="00606915"/>
    <w:rsid w:val="00643C3D"/>
    <w:rsid w:val="00684CD9"/>
    <w:rsid w:val="0069542A"/>
    <w:rsid w:val="00752DC1"/>
    <w:rsid w:val="00791355"/>
    <w:rsid w:val="007B2314"/>
    <w:rsid w:val="008920DB"/>
    <w:rsid w:val="009265FD"/>
    <w:rsid w:val="00977370"/>
    <w:rsid w:val="009D656D"/>
    <w:rsid w:val="00A35146"/>
    <w:rsid w:val="00A51CB1"/>
    <w:rsid w:val="00AB4921"/>
    <w:rsid w:val="00AB64C8"/>
    <w:rsid w:val="00B015BD"/>
    <w:rsid w:val="00B9776E"/>
    <w:rsid w:val="00BA0E21"/>
    <w:rsid w:val="00C017EB"/>
    <w:rsid w:val="00C36139"/>
    <w:rsid w:val="00CC37A5"/>
    <w:rsid w:val="00D305DA"/>
    <w:rsid w:val="00D86C48"/>
    <w:rsid w:val="00DD675D"/>
    <w:rsid w:val="00DD7F62"/>
    <w:rsid w:val="00DE15A9"/>
    <w:rsid w:val="00DE5267"/>
    <w:rsid w:val="00E40184"/>
    <w:rsid w:val="00E6586D"/>
    <w:rsid w:val="00EF6EA7"/>
    <w:rsid w:val="00F94723"/>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E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254"/>
    <w:rPr>
      <w:rFonts w:ascii="Tahoma" w:hAnsi="Tahoma" w:cs="Tahoma"/>
      <w:sz w:val="16"/>
      <w:szCs w:val="16"/>
    </w:rPr>
  </w:style>
  <w:style w:type="character" w:customStyle="1" w:styleId="whitespace-normal">
    <w:name w:val="whitespace-normal"/>
    <w:basedOn w:val="DefaultParagraphFont"/>
    <w:rsid w:val="00606915"/>
  </w:style>
  <w:style w:type="paragraph" w:styleId="NormalWeb">
    <w:name w:val="Normal (Web)"/>
    <w:basedOn w:val="Normal"/>
    <w:uiPriority w:val="99"/>
    <w:unhideWhenUsed/>
    <w:rsid w:val="00E658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C37A5"/>
    <w:rPr>
      <w:b/>
      <w:bCs/>
    </w:rPr>
  </w:style>
</w:styles>
</file>

<file path=word/webSettings.xml><?xml version="1.0" encoding="utf-8"?>
<w:webSettings xmlns:r="http://schemas.openxmlformats.org/officeDocument/2006/relationships" xmlns:w="http://schemas.openxmlformats.org/wordprocessingml/2006/main">
  <w:divs>
    <w:div w:id="61830135">
      <w:bodyDiv w:val="1"/>
      <w:marLeft w:val="0"/>
      <w:marRight w:val="0"/>
      <w:marTop w:val="0"/>
      <w:marBottom w:val="0"/>
      <w:divBdr>
        <w:top w:val="none" w:sz="0" w:space="0" w:color="auto"/>
        <w:left w:val="none" w:sz="0" w:space="0" w:color="auto"/>
        <w:bottom w:val="none" w:sz="0" w:space="0" w:color="auto"/>
        <w:right w:val="none" w:sz="0" w:space="0" w:color="auto"/>
      </w:divBdr>
      <w:divsChild>
        <w:div w:id="1907639731">
          <w:marLeft w:val="0"/>
          <w:marRight w:val="0"/>
          <w:marTop w:val="0"/>
          <w:marBottom w:val="0"/>
          <w:divBdr>
            <w:top w:val="none" w:sz="0" w:space="0" w:color="auto"/>
            <w:left w:val="none" w:sz="0" w:space="0" w:color="auto"/>
            <w:bottom w:val="none" w:sz="0" w:space="0" w:color="auto"/>
            <w:right w:val="none" w:sz="0" w:space="0" w:color="auto"/>
          </w:divBdr>
          <w:divsChild>
            <w:div w:id="173151970">
              <w:marLeft w:val="0"/>
              <w:marRight w:val="0"/>
              <w:marTop w:val="0"/>
              <w:marBottom w:val="0"/>
              <w:divBdr>
                <w:top w:val="none" w:sz="0" w:space="0" w:color="auto"/>
                <w:left w:val="none" w:sz="0" w:space="0" w:color="auto"/>
                <w:bottom w:val="none" w:sz="0" w:space="0" w:color="auto"/>
                <w:right w:val="none" w:sz="0" w:space="0" w:color="auto"/>
              </w:divBdr>
              <w:divsChild>
                <w:div w:id="1372608111">
                  <w:marLeft w:val="0"/>
                  <w:marRight w:val="0"/>
                  <w:marTop w:val="0"/>
                  <w:marBottom w:val="0"/>
                  <w:divBdr>
                    <w:top w:val="none" w:sz="0" w:space="0" w:color="auto"/>
                    <w:left w:val="none" w:sz="0" w:space="0" w:color="auto"/>
                    <w:bottom w:val="none" w:sz="0" w:space="0" w:color="auto"/>
                    <w:right w:val="none" w:sz="0" w:space="0" w:color="auto"/>
                  </w:divBdr>
                  <w:divsChild>
                    <w:div w:id="1657496668">
                      <w:marLeft w:val="0"/>
                      <w:marRight w:val="0"/>
                      <w:marTop w:val="0"/>
                      <w:marBottom w:val="0"/>
                      <w:divBdr>
                        <w:top w:val="none" w:sz="0" w:space="0" w:color="auto"/>
                        <w:left w:val="none" w:sz="0" w:space="0" w:color="auto"/>
                        <w:bottom w:val="none" w:sz="0" w:space="0" w:color="auto"/>
                        <w:right w:val="none" w:sz="0" w:space="0" w:color="auto"/>
                      </w:divBdr>
                      <w:divsChild>
                        <w:div w:id="1266573878">
                          <w:marLeft w:val="0"/>
                          <w:marRight w:val="0"/>
                          <w:marTop w:val="0"/>
                          <w:marBottom w:val="0"/>
                          <w:divBdr>
                            <w:top w:val="none" w:sz="0" w:space="0" w:color="auto"/>
                            <w:left w:val="none" w:sz="0" w:space="0" w:color="auto"/>
                            <w:bottom w:val="none" w:sz="0" w:space="0" w:color="auto"/>
                            <w:right w:val="none" w:sz="0" w:space="0" w:color="auto"/>
                          </w:divBdr>
                          <w:divsChild>
                            <w:div w:id="7523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94640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4">
          <w:marLeft w:val="0"/>
          <w:marRight w:val="0"/>
          <w:marTop w:val="0"/>
          <w:marBottom w:val="0"/>
          <w:divBdr>
            <w:top w:val="none" w:sz="0" w:space="0" w:color="auto"/>
            <w:left w:val="none" w:sz="0" w:space="0" w:color="auto"/>
            <w:bottom w:val="none" w:sz="0" w:space="0" w:color="auto"/>
            <w:right w:val="none" w:sz="0" w:space="0" w:color="auto"/>
          </w:divBdr>
          <w:divsChild>
            <w:div w:id="1342275351">
              <w:marLeft w:val="0"/>
              <w:marRight w:val="0"/>
              <w:marTop w:val="0"/>
              <w:marBottom w:val="0"/>
              <w:divBdr>
                <w:top w:val="none" w:sz="0" w:space="0" w:color="auto"/>
                <w:left w:val="none" w:sz="0" w:space="0" w:color="auto"/>
                <w:bottom w:val="none" w:sz="0" w:space="0" w:color="auto"/>
                <w:right w:val="none" w:sz="0" w:space="0" w:color="auto"/>
              </w:divBdr>
              <w:divsChild>
                <w:div w:id="1297686422">
                  <w:marLeft w:val="0"/>
                  <w:marRight w:val="0"/>
                  <w:marTop w:val="0"/>
                  <w:marBottom w:val="0"/>
                  <w:divBdr>
                    <w:top w:val="none" w:sz="0" w:space="0" w:color="auto"/>
                    <w:left w:val="none" w:sz="0" w:space="0" w:color="auto"/>
                    <w:bottom w:val="none" w:sz="0" w:space="0" w:color="auto"/>
                    <w:right w:val="none" w:sz="0" w:space="0" w:color="auto"/>
                  </w:divBdr>
                  <w:divsChild>
                    <w:div w:id="1359429852">
                      <w:marLeft w:val="0"/>
                      <w:marRight w:val="0"/>
                      <w:marTop w:val="0"/>
                      <w:marBottom w:val="0"/>
                      <w:divBdr>
                        <w:top w:val="none" w:sz="0" w:space="0" w:color="auto"/>
                        <w:left w:val="none" w:sz="0" w:space="0" w:color="auto"/>
                        <w:bottom w:val="none" w:sz="0" w:space="0" w:color="auto"/>
                        <w:right w:val="none" w:sz="0" w:space="0" w:color="auto"/>
                      </w:divBdr>
                      <w:divsChild>
                        <w:div w:id="920261555">
                          <w:marLeft w:val="0"/>
                          <w:marRight w:val="0"/>
                          <w:marTop w:val="0"/>
                          <w:marBottom w:val="0"/>
                          <w:divBdr>
                            <w:top w:val="none" w:sz="0" w:space="0" w:color="auto"/>
                            <w:left w:val="none" w:sz="0" w:space="0" w:color="auto"/>
                            <w:bottom w:val="none" w:sz="0" w:space="0" w:color="auto"/>
                            <w:right w:val="none" w:sz="0" w:space="0" w:color="auto"/>
                          </w:divBdr>
                          <w:divsChild>
                            <w:div w:id="719788806">
                              <w:marLeft w:val="0"/>
                              <w:marRight w:val="0"/>
                              <w:marTop w:val="0"/>
                              <w:marBottom w:val="0"/>
                              <w:divBdr>
                                <w:top w:val="none" w:sz="0" w:space="0" w:color="auto"/>
                                <w:left w:val="none" w:sz="0" w:space="0" w:color="auto"/>
                                <w:bottom w:val="none" w:sz="0" w:space="0" w:color="auto"/>
                                <w:right w:val="none" w:sz="0" w:space="0" w:color="auto"/>
                              </w:divBdr>
                              <w:divsChild>
                                <w:div w:id="978613934">
                                  <w:marLeft w:val="0"/>
                                  <w:marRight w:val="0"/>
                                  <w:marTop w:val="0"/>
                                  <w:marBottom w:val="0"/>
                                  <w:divBdr>
                                    <w:top w:val="none" w:sz="0" w:space="0" w:color="auto"/>
                                    <w:left w:val="none" w:sz="0" w:space="0" w:color="auto"/>
                                    <w:bottom w:val="none" w:sz="0" w:space="0" w:color="auto"/>
                                    <w:right w:val="none" w:sz="0" w:space="0" w:color="auto"/>
                                  </w:divBdr>
                                  <w:divsChild>
                                    <w:div w:id="52101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Milenkovic Vali</dc:creator>
  <cp:lastModifiedBy>Milenkovic Vali</cp:lastModifiedBy>
  <cp:revision>7</cp:revision>
  <dcterms:created xsi:type="dcterms:W3CDTF">2026-06-08T12:36:00Z</dcterms:created>
  <dcterms:modified xsi:type="dcterms:W3CDTF">2026-06-09T05:43:00Z</dcterms:modified>
</cp:coreProperties>
</file>