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 w:rsidR="00F45C0C">
        <w:t>05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F45C0C">
        <w:t>22</w:t>
      </w:r>
      <w:r w:rsidR="0069101A">
        <w:rPr>
          <w:lang w:val="sr-Cyrl-CS"/>
        </w:rPr>
        <w:t>.</w:t>
      </w:r>
      <w:r w:rsidR="0069101A">
        <w:t>0</w:t>
      </w:r>
      <w:r w:rsidR="00F45C0C">
        <w:t>4</w:t>
      </w:r>
      <w:r w:rsidR="0069101A">
        <w:rPr>
          <w:lang w:val="sr-Cyrl-CS"/>
        </w:rPr>
        <w:t>.202</w:t>
      </w:r>
      <w:r w:rsidR="0069101A">
        <w:t>5</w:t>
      </w:r>
      <w:r>
        <w:rPr>
          <w:lang w:val="sr-Cyrl-CS"/>
        </w:rPr>
        <w:t xml:space="preserve">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B271BF">
      <w:pPr>
        <w:pStyle w:val="NoSpacing"/>
        <w:jc w:val="both"/>
      </w:pPr>
    </w:p>
    <w:p w:rsidR="008167A3" w:rsidRPr="009A10C6" w:rsidRDefault="006D6FF6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Анамариа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Корпонаи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Радовић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Едит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Шарњаи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Рожа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Општинске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управе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Атила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Јухас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председника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 СО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8167A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Игор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Ципо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члан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Општинског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веће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Копас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Месарош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Одељења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буџет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финансије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</w:t>
      </w:r>
      <w:r w:rsidR="00F45C0C">
        <w:rPr>
          <w:rFonts w:eastAsia="Calibri"/>
          <w:b w:val="0"/>
          <w:bCs w:val="0"/>
          <w:kern w:val="0"/>
          <w:sz w:val="24"/>
          <w:szCs w:val="24"/>
        </w:rPr>
        <w:t>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E7D8C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69101A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Силвиа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Кеченовић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в.д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. директор Културно-образовног центра „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Турзо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Лајош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“,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Золтан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Деваи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E7D8C">
        <w:rPr>
          <w:rFonts w:eastAsia="Calibri"/>
          <w:b w:val="0"/>
          <w:bCs w:val="0"/>
          <w:kern w:val="0"/>
          <w:sz w:val="24"/>
          <w:szCs w:val="24"/>
        </w:rPr>
        <w:t>директор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Сенћанско</w:t>
      </w:r>
      <w:r w:rsidR="002E7D8C">
        <w:rPr>
          <w:rFonts w:eastAsia="Calibri"/>
          <w:b w:val="0"/>
          <w:bCs w:val="0"/>
          <w:kern w:val="0"/>
          <w:sz w:val="24"/>
          <w:szCs w:val="24"/>
          <w:lang w:val="sr-Cyrl-CS"/>
        </w:rPr>
        <w:t>г</w:t>
      </w:r>
      <w:proofErr w:type="spellEnd"/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мађарско</w:t>
      </w:r>
      <w:r w:rsidR="002E7D8C">
        <w:rPr>
          <w:rFonts w:eastAsia="Calibri"/>
          <w:b w:val="0"/>
          <w:bCs w:val="0"/>
          <w:kern w:val="0"/>
          <w:sz w:val="24"/>
          <w:szCs w:val="24"/>
          <w:lang w:val="sr-Cyrl-CS"/>
        </w:rPr>
        <w:t>г</w:t>
      </w:r>
      <w:r w:rsidR="002E7D8C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камерно</w:t>
      </w:r>
      <w:r w:rsidR="002E7D8C">
        <w:rPr>
          <w:rFonts w:eastAsia="Calibri"/>
          <w:b w:val="0"/>
          <w:bCs w:val="0"/>
          <w:kern w:val="0"/>
          <w:sz w:val="24"/>
          <w:szCs w:val="24"/>
          <w:lang w:val="sr-Cyrl-CS"/>
        </w:rPr>
        <w:t>г позоришта</w:t>
      </w:r>
      <w:r w:rsidR="00395D6E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9A10C6">
        <w:rPr>
          <w:rFonts w:eastAsia="Calibri"/>
          <w:b w:val="0"/>
          <w:bCs w:val="0"/>
          <w:kern w:val="0"/>
          <w:sz w:val="24"/>
          <w:szCs w:val="24"/>
        </w:rPr>
        <w:t>Слађана</w:t>
      </w:r>
      <w:proofErr w:type="spellEnd"/>
      <w:r w:rsidR="009A10C6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9A10C6">
        <w:rPr>
          <w:rFonts w:eastAsia="Calibri"/>
          <w:b w:val="0"/>
          <w:bCs w:val="0"/>
          <w:kern w:val="0"/>
          <w:sz w:val="24"/>
          <w:szCs w:val="24"/>
        </w:rPr>
        <w:t>Бабин</w:t>
      </w:r>
      <w:proofErr w:type="spellEnd"/>
      <w:r w:rsidR="009A10C6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95D6E">
        <w:rPr>
          <w:rFonts w:eastAsia="Calibri"/>
          <w:b w:val="0"/>
          <w:bCs w:val="0"/>
          <w:kern w:val="0"/>
          <w:sz w:val="24"/>
          <w:szCs w:val="24"/>
        </w:rPr>
        <w:t>представник</w:t>
      </w:r>
      <w:proofErr w:type="spellEnd"/>
      <w:r w:rsidR="00395D6E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2E1462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Српског културног центра „Стеван Сремац“</w:t>
      </w:r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Иштван </w:t>
      </w:r>
      <w:proofErr w:type="spellStart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Фодор</w:t>
      </w:r>
      <w:proofErr w:type="spellEnd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директор Историјског архива, </w:t>
      </w:r>
      <w:proofErr w:type="spellStart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Корнел</w:t>
      </w:r>
      <w:proofErr w:type="spellEnd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Лашковић</w:t>
      </w:r>
      <w:proofErr w:type="spellEnd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директор</w:t>
      </w:r>
      <w:r w:rsidR="009A10C6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Туристичке</w:t>
      </w:r>
      <w:proofErr w:type="spellEnd"/>
      <w:r w:rsidR="009A10C6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организације </w:t>
      </w:r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записничар.</w:t>
      </w:r>
    </w:p>
    <w:p w:rsidR="00F45C0C" w:rsidRPr="009A10C6" w:rsidRDefault="00F45C0C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</w:p>
    <w:p w:rsidR="00F45C0C" w:rsidRPr="00E6574C" w:rsidRDefault="00F45C0C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r w:rsidRP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>Одсутни чланови одбора:</w:t>
      </w:r>
      <w:r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Марта </w:t>
      </w:r>
      <w:proofErr w:type="spellStart"/>
      <w:r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Рац</w:t>
      </w:r>
      <w:proofErr w:type="spellEnd"/>
      <w:r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Сабо</w:t>
      </w:r>
      <w:proofErr w:type="spellEnd"/>
      <w:r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.</w:t>
      </w:r>
    </w:p>
    <w:p w:rsidR="006D6FF6" w:rsidRPr="00A800AD" w:rsidRDefault="006D6FF6" w:rsidP="006D6FF6">
      <w:pPr>
        <w:pStyle w:val="NoSpacing"/>
        <w:jc w:val="both"/>
      </w:pPr>
    </w:p>
    <w:p w:rsidR="006D6FF6" w:rsidRPr="00961108" w:rsidRDefault="006D6FF6" w:rsidP="006D6FF6">
      <w:pPr>
        <w:pStyle w:val="NoSpacing"/>
        <w:jc w:val="both"/>
        <w:rPr>
          <w:lang w:val="sr-Cyrl-CS"/>
        </w:rPr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6D6FF6" w:rsidRPr="006D6FF6" w:rsidRDefault="006D6FF6" w:rsidP="006D6FF6">
      <w:pPr>
        <w:pStyle w:val="NoSpacing"/>
        <w:jc w:val="center"/>
      </w:pPr>
    </w:p>
    <w:p w:rsidR="00E6574C" w:rsidRPr="00127C32" w:rsidRDefault="00E6574C" w:rsidP="00E6574C">
      <w:pPr>
        <w:pStyle w:val="ListParagraph"/>
        <w:numPr>
          <w:ilvl w:val="0"/>
          <w:numId w:val="16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4.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rPr>
          <w:lang w:eastAsia="hi-IN" w:bidi="hi-IN"/>
        </w:rPr>
        <w:t>Одлуке</w:t>
      </w:r>
      <w:proofErr w:type="spellEnd"/>
      <w:r w:rsidRPr="008208BC">
        <w:rPr>
          <w:lang w:val="sr-Latn-CS" w:eastAsia="hi-IN" w:bidi="hi-IN"/>
        </w:rPr>
        <w:t xml:space="preserve"> </w:t>
      </w:r>
      <w:r w:rsidRPr="00AE0CDF">
        <w:rPr>
          <w:lang w:eastAsia="hi-IN" w:bidi="hi-IN"/>
        </w:rPr>
        <w:t>о</w:t>
      </w:r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Изменама</w:t>
      </w:r>
      <w:proofErr w:type="spellEnd"/>
      <w:r w:rsidRPr="008208BC">
        <w:rPr>
          <w:lang w:val="sr-Latn-CS" w:eastAsia="hi-IN" w:bidi="hi-IN"/>
        </w:rPr>
        <w:t xml:space="preserve"> </w:t>
      </w:r>
      <w:r w:rsidRPr="00AE0CDF">
        <w:rPr>
          <w:lang w:eastAsia="hi-IN" w:bidi="hi-IN"/>
        </w:rPr>
        <w:t>и</w:t>
      </w:r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допунама</w:t>
      </w:r>
      <w:proofErr w:type="spellEnd"/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Одлуке</w:t>
      </w:r>
      <w:proofErr w:type="spellEnd"/>
      <w:r w:rsidRPr="008208BC">
        <w:rPr>
          <w:lang w:val="sr-Latn-CS" w:eastAsia="hi-IN" w:bidi="hi-IN"/>
        </w:rPr>
        <w:t xml:space="preserve"> </w:t>
      </w:r>
      <w:r w:rsidRPr="00AE0CDF">
        <w:rPr>
          <w:lang w:eastAsia="hi-IN" w:bidi="hi-IN"/>
        </w:rPr>
        <w:t>о</w:t>
      </w:r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буџету</w:t>
      </w:r>
      <w:proofErr w:type="spellEnd"/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општине</w:t>
      </w:r>
      <w:proofErr w:type="spellEnd"/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Сента</w:t>
      </w:r>
      <w:proofErr w:type="spellEnd"/>
      <w:r w:rsidRPr="008208BC">
        <w:rPr>
          <w:lang w:val="sr-Latn-CS"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за</w:t>
      </w:r>
      <w:proofErr w:type="spellEnd"/>
      <w:r w:rsidRPr="008208BC">
        <w:rPr>
          <w:lang w:val="sr-Latn-CS" w:eastAsia="hi-IN" w:bidi="hi-IN"/>
        </w:rPr>
        <w:t xml:space="preserve"> 2025. </w:t>
      </w:r>
      <w:proofErr w:type="spellStart"/>
      <w:r w:rsidRPr="00AE0CDF">
        <w:rPr>
          <w:lang w:eastAsia="hi-IN" w:bidi="hi-IN"/>
        </w:rPr>
        <w:t>годину</w:t>
      </w:r>
      <w:proofErr w:type="spellEnd"/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Одлуке</w:t>
      </w:r>
      <w:proofErr w:type="spellEnd"/>
      <w:r w:rsidRPr="008208BC">
        <w:rPr>
          <w:lang w:val="sr-Latn-CS"/>
        </w:rPr>
        <w:t xml:space="preserve"> </w:t>
      </w:r>
      <w:r w:rsidRPr="00AE0CDF">
        <w:t>о</w:t>
      </w:r>
      <w:r w:rsidRPr="008208BC">
        <w:rPr>
          <w:lang w:val="sr-Latn-CS"/>
        </w:rPr>
        <w:t xml:space="preserve"> </w:t>
      </w:r>
      <w:proofErr w:type="spellStart"/>
      <w:r w:rsidRPr="00AE0CDF">
        <w:t>отуђењу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сувласничког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удела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непокретности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из</w:t>
      </w:r>
      <w:proofErr w:type="spellEnd"/>
      <w:r w:rsidRPr="008208BC">
        <w:rPr>
          <w:lang w:val="sr-Latn-CS"/>
        </w:rPr>
        <w:t xml:space="preserve">  </w:t>
      </w:r>
      <w:proofErr w:type="spellStart"/>
      <w:r w:rsidRPr="00AE0CDF">
        <w:t>јавне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својине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општине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Сента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непосредном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погодбом</w:t>
      </w:r>
      <w:proofErr w:type="spellEnd"/>
      <w:r w:rsidRPr="008208BC">
        <w:rPr>
          <w:bCs/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Одлуке</w:t>
      </w:r>
      <w:proofErr w:type="spellEnd"/>
      <w:r w:rsidRPr="008208BC">
        <w:rPr>
          <w:lang w:val="sr-Latn-CS"/>
        </w:rPr>
        <w:t xml:space="preserve"> </w:t>
      </w:r>
      <w:r w:rsidRPr="00AE0CDF">
        <w:t>о</w:t>
      </w:r>
      <w:r w:rsidRPr="008208BC">
        <w:rPr>
          <w:lang w:val="sr-Latn-CS"/>
        </w:rPr>
        <w:t xml:space="preserve"> </w:t>
      </w:r>
      <w:proofErr w:type="spellStart"/>
      <w:r w:rsidRPr="00AE0CDF">
        <w:t>прибављању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непокретности</w:t>
      </w:r>
      <w:proofErr w:type="spellEnd"/>
      <w:r w:rsidRPr="008208BC">
        <w:rPr>
          <w:lang w:val="sr-Latn-CS"/>
        </w:rPr>
        <w:t xml:space="preserve"> </w:t>
      </w:r>
      <w:r w:rsidRPr="00AE0CDF">
        <w:t>у</w:t>
      </w:r>
      <w:r w:rsidRPr="008208BC">
        <w:rPr>
          <w:lang w:val="sr-Latn-CS"/>
        </w:rPr>
        <w:t xml:space="preserve">  </w:t>
      </w:r>
      <w:proofErr w:type="spellStart"/>
      <w:r w:rsidRPr="00AE0CDF">
        <w:t>јавну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својину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општине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Сента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непосредном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погодбом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без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плаћања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посебне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накнаде</w:t>
      </w:r>
      <w:proofErr w:type="spellEnd"/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/>
        </w:rPr>
        <w:t xml:space="preserve"> </w:t>
      </w:r>
      <w:proofErr w:type="spellStart"/>
      <w:r w:rsidRPr="00AE0CDF">
        <w:t>Одлуке</w:t>
      </w:r>
      <w:proofErr w:type="spellEnd"/>
      <w:r w:rsidRPr="008208BC">
        <w:rPr>
          <w:lang w:val="sr-Latn-CS"/>
        </w:rPr>
        <w:t xml:space="preserve"> </w:t>
      </w:r>
      <w:r w:rsidRPr="00AE0CDF">
        <w:t>о</w:t>
      </w:r>
      <w:r w:rsidRPr="008208BC">
        <w:rPr>
          <w:lang w:val="sr-Latn-CS"/>
        </w:rPr>
        <w:t xml:space="preserve"> </w:t>
      </w:r>
      <w:proofErr w:type="spellStart"/>
      <w:r w:rsidRPr="00AE0CDF">
        <w:t>накнади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за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рад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председника</w:t>
      </w:r>
      <w:proofErr w:type="spellEnd"/>
      <w:r w:rsidRPr="008208BC">
        <w:rPr>
          <w:lang w:val="sr-Latn-CS"/>
        </w:rPr>
        <w:t xml:space="preserve"> </w:t>
      </w:r>
      <w:r w:rsidRPr="00AE0CDF">
        <w:t>и</w:t>
      </w:r>
      <w:r w:rsidRPr="008208BC">
        <w:rPr>
          <w:lang w:val="sr-Latn-CS"/>
        </w:rPr>
        <w:t xml:space="preserve"> </w:t>
      </w:r>
      <w:proofErr w:type="spellStart"/>
      <w:r w:rsidRPr="00AE0CDF">
        <w:t>чланова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надзорних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одбора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јавних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предузећа</w:t>
      </w:r>
      <w:proofErr w:type="spellEnd"/>
      <w:r w:rsidRPr="008208BC">
        <w:rPr>
          <w:lang w:val="sr-Latn-CS"/>
        </w:rPr>
        <w:t xml:space="preserve"> </w:t>
      </w:r>
      <w:r w:rsidRPr="00AE0CDF">
        <w:t>у</w:t>
      </w:r>
      <w:r w:rsidRPr="008208BC">
        <w:rPr>
          <w:lang w:val="sr-Latn-CS"/>
        </w:rPr>
        <w:t xml:space="preserve"> </w:t>
      </w:r>
      <w:proofErr w:type="spellStart"/>
      <w:r w:rsidRPr="00AE0CDF">
        <w:t>општини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Сента</w:t>
      </w:r>
      <w:proofErr w:type="spellEnd"/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 xml:space="preserve">Закључка о давању сагласности на Посебан програм о коришћењу субвенција из буџета општине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за Јавно предузеће </w:t>
      </w:r>
      <w:proofErr w:type="spellStart"/>
      <w:r w:rsidRPr="00AE0CDF">
        <w:rPr>
          <w:lang w:val="sr-Cyrl-CS"/>
        </w:rPr>
        <w:t>Елгас</w:t>
      </w:r>
      <w:proofErr w:type="spellEnd"/>
      <w:r w:rsidRPr="00AE0CDF">
        <w:rPr>
          <w:lang w:val="sr-Cyrl-CS"/>
        </w:rPr>
        <w:t xml:space="preserve"> </w:t>
      </w:r>
      <w:proofErr w:type="spellStart"/>
      <w:r w:rsidRPr="00AE0CDF">
        <w:rPr>
          <w:lang w:val="sr-Cyrl-CS"/>
        </w:rPr>
        <w:t>Сента</w:t>
      </w:r>
      <w:proofErr w:type="spellEnd"/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/>
        </w:rPr>
        <w:t xml:space="preserve"> Закључка о давању сагласности на </w:t>
      </w:r>
      <w:r w:rsidRPr="008208BC">
        <w:rPr>
          <w:lang w:val="sr-Latn-CS"/>
        </w:rPr>
        <w:t>I</w:t>
      </w:r>
      <w:r w:rsidRPr="00AE0CDF">
        <w:rPr>
          <w:lang w:val="sr-Cyrl-CS"/>
        </w:rPr>
        <w:t xml:space="preserve"> Измену и допуну Програма пословања Јавног </w:t>
      </w:r>
      <w:proofErr w:type="spellStart"/>
      <w:r w:rsidRPr="00AE0CDF">
        <w:t>предузећа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Елгас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за 20</w:t>
      </w:r>
      <w:r w:rsidRPr="008208BC">
        <w:rPr>
          <w:lang w:val="sr-Latn-CS"/>
        </w:rPr>
        <w:t>25</w:t>
      </w:r>
      <w:r w:rsidRPr="00AE0CDF">
        <w:rPr>
          <w:lang w:val="sr-Cyrl-CS"/>
        </w:rPr>
        <w:t>.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/>
        </w:rPr>
        <w:t xml:space="preserve"> Закључка о </w:t>
      </w:r>
      <w:proofErr w:type="gramStart"/>
      <w:r w:rsidRPr="00AE0CDF">
        <w:rPr>
          <w:lang w:val="sr-Cyrl-CS"/>
        </w:rPr>
        <w:t xml:space="preserve">усвајању  </w:t>
      </w:r>
      <w:proofErr w:type="spellStart"/>
      <w:r w:rsidRPr="00AE0CDF">
        <w:t>Извештај</w:t>
      </w:r>
      <w:proofErr w:type="spellEnd"/>
      <w:r w:rsidRPr="008208BC">
        <w:rPr>
          <w:lang w:val="sr-Latn-CS"/>
        </w:rPr>
        <w:t>a</w:t>
      </w:r>
      <w:proofErr w:type="gramEnd"/>
      <w:r w:rsidRPr="008208BC">
        <w:rPr>
          <w:lang w:val="sr-Latn-CS"/>
        </w:rPr>
        <w:t xml:space="preserve"> </w:t>
      </w:r>
      <w:r w:rsidRPr="00AE0CDF">
        <w:t>о</w:t>
      </w:r>
      <w:r w:rsidRPr="008208BC">
        <w:rPr>
          <w:lang w:val="sr-Latn-CS"/>
        </w:rPr>
        <w:t xml:space="preserve"> </w:t>
      </w:r>
      <w:proofErr w:type="spellStart"/>
      <w:r w:rsidRPr="00AE0CDF">
        <w:t>раду</w:t>
      </w:r>
      <w:proofErr w:type="spellEnd"/>
      <w:r w:rsidRPr="008208BC">
        <w:rPr>
          <w:lang w:val="sr-Latn-CS"/>
        </w:rPr>
        <w:t xml:space="preserve"> </w:t>
      </w:r>
      <w:r w:rsidRPr="00AE0CDF">
        <w:t>и</w:t>
      </w:r>
      <w:r w:rsidRPr="008208BC">
        <w:rPr>
          <w:lang w:val="sr-Latn-CS"/>
        </w:rPr>
        <w:t xml:space="preserve"> </w:t>
      </w:r>
      <w:proofErr w:type="spellStart"/>
      <w:r w:rsidRPr="00AE0CDF">
        <w:t>Финансијски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извештај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>Туристичке</w:t>
      </w:r>
      <w:r w:rsidRPr="008208BC">
        <w:rPr>
          <w:lang w:val="sr-Latn-CS"/>
        </w:rPr>
        <w:t xml:space="preserve"> </w:t>
      </w:r>
      <w:r w:rsidRPr="00AE0CDF">
        <w:rPr>
          <w:lang w:val="sr-Cyrl-CS"/>
        </w:rPr>
        <w:t>организације</w:t>
      </w:r>
      <w:r w:rsidRPr="008208BC">
        <w:rPr>
          <w:lang w:val="sr-Latn-CS"/>
        </w:rPr>
        <w:t xml:space="preserve"> </w:t>
      </w:r>
      <w:r w:rsidRPr="00AE0CDF">
        <w:rPr>
          <w:lang w:val="sr-Cyrl-CS"/>
        </w:rPr>
        <w:t>општине</w:t>
      </w:r>
      <w:r w:rsidRPr="008208BC">
        <w:rPr>
          <w:lang w:val="sr-Latn-CS"/>
        </w:rPr>
        <w:t xml:space="preserve">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за 20</w:t>
      </w:r>
      <w:r w:rsidRPr="00AE0CDF">
        <w:rPr>
          <w:lang w:val="hu-HU"/>
        </w:rPr>
        <w:t>24</w:t>
      </w:r>
      <w:r w:rsidRPr="00AE0CDF">
        <w:rPr>
          <w:lang w:val="sr-Cyrl-CS"/>
        </w:rPr>
        <w:t>.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>Закључка о у</w:t>
      </w:r>
      <w:r w:rsidRPr="00AE0CDF">
        <w:rPr>
          <w:bCs/>
          <w:lang w:val="sr-Cyrl-CS"/>
        </w:rPr>
        <w:t xml:space="preserve">свајању Годишњег </w:t>
      </w:r>
      <w:proofErr w:type="gramStart"/>
      <w:r w:rsidRPr="00AE0CDF">
        <w:rPr>
          <w:bCs/>
          <w:lang w:val="sr-Cyrl-CS"/>
        </w:rPr>
        <w:t>извештаја  о</w:t>
      </w:r>
      <w:proofErr w:type="gramEnd"/>
      <w:r w:rsidRPr="00AE0CDF">
        <w:rPr>
          <w:bCs/>
          <w:lang w:val="sr-Cyrl-CS"/>
        </w:rPr>
        <w:t xml:space="preserve"> раду и Финансијског извештаја К</w:t>
      </w:r>
      <w:r w:rsidRPr="00AE0CDF">
        <w:rPr>
          <w:lang w:val="sr-Cyrl-CS"/>
        </w:rPr>
        <w:t>ултурно-образовног</w:t>
      </w:r>
      <w:r w:rsidRPr="00AE0CDF">
        <w:rPr>
          <w:spacing w:val="-1"/>
          <w:lang w:val="sr-Cyrl-CS"/>
        </w:rPr>
        <w:t xml:space="preserve"> </w:t>
      </w:r>
      <w:r w:rsidRPr="00AE0CDF">
        <w:rPr>
          <w:lang w:val="sr-Cyrl-CS"/>
        </w:rPr>
        <w:t>центра</w:t>
      </w:r>
      <w:r w:rsidRPr="00AE0CDF">
        <w:rPr>
          <w:spacing w:val="-1"/>
          <w:lang w:val="sr-Cyrl-CS"/>
        </w:rPr>
        <w:t xml:space="preserve"> </w:t>
      </w:r>
      <w:r w:rsidRPr="00AE0CDF">
        <w:rPr>
          <w:lang w:val="sr-Cyrl-CS"/>
        </w:rPr>
        <w:t>„</w:t>
      </w:r>
      <w:proofErr w:type="spellStart"/>
      <w:r w:rsidRPr="00AE0CDF">
        <w:rPr>
          <w:lang w:val="sr-Cyrl-CS"/>
        </w:rPr>
        <w:t>Турзо</w:t>
      </w:r>
      <w:proofErr w:type="spellEnd"/>
      <w:r w:rsidRPr="00AE0CDF">
        <w:rPr>
          <w:lang w:val="sr-Cyrl-CS"/>
        </w:rPr>
        <w:t xml:space="preserve"> </w:t>
      </w:r>
      <w:proofErr w:type="spellStart"/>
      <w:r w:rsidRPr="00AE0CDF">
        <w:rPr>
          <w:lang w:val="sr-Cyrl-CS"/>
        </w:rPr>
        <w:t>Лајо</w:t>
      </w:r>
      <w:r w:rsidRPr="00AE0CDF">
        <w:rPr>
          <w:spacing w:val="1"/>
          <w:lang w:val="sr-Cyrl-CS"/>
        </w:rPr>
        <w:t>ш</w:t>
      </w:r>
      <w:proofErr w:type="spellEnd"/>
      <w:r w:rsidRPr="00AE0CDF">
        <w:rPr>
          <w:lang w:val="sr-Cyrl-CS"/>
        </w:rPr>
        <w:t xml:space="preserve">“ у Сенти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8208BC">
        <w:rPr>
          <w:lang w:val="sr-Latn-CS"/>
        </w:rPr>
        <w:t>4</w:t>
      </w:r>
      <w:r w:rsidRPr="00AE0CDF">
        <w:rPr>
          <w:lang w:val="sr-Cyrl-CS"/>
        </w:rPr>
        <w:t>.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>усвајању Извештаја о раду и Финансијског извештаја С</w:t>
      </w:r>
      <w:r w:rsidRPr="00AE0CDF">
        <w:rPr>
          <w:lang w:val="sr-Cyrl-CS"/>
        </w:rPr>
        <w:t>рпског културног центра „Стеван Сремац</w:t>
      </w:r>
      <w:proofErr w:type="gramStart"/>
      <w:r w:rsidRPr="00AE0CDF">
        <w:rPr>
          <w:lang w:val="sr-Cyrl-CS"/>
        </w:rPr>
        <w:t xml:space="preserve">“ </w:t>
      </w:r>
      <w:proofErr w:type="spellStart"/>
      <w:r w:rsidRPr="00AE0CDF">
        <w:rPr>
          <w:lang w:val="sr-Cyrl-CS"/>
        </w:rPr>
        <w:t>Сента</w:t>
      </w:r>
      <w:proofErr w:type="spellEnd"/>
      <w:proofErr w:type="gramEnd"/>
      <w:r w:rsidRPr="00AE0CDF">
        <w:rPr>
          <w:lang w:val="sr-Cyrl-CS"/>
        </w:rPr>
        <w:t xml:space="preserve">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8208BC">
        <w:rPr>
          <w:lang w:val="sr-Latn-CS"/>
        </w:rPr>
        <w:t>4</w:t>
      </w:r>
      <w:r w:rsidRPr="00AE0CDF">
        <w:rPr>
          <w:lang w:val="sr-Cyrl-CS"/>
        </w:rPr>
        <w:t>.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>усвајању Извештаја о Програмима и Финансијског извештаја „</w:t>
      </w:r>
      <w:proofErr w:type="spellStart"/>
      <w:r w:rsidRPr="00AE0CDF">
        <w:rPr>
          <w:bCs/>
          <w:lang w:val="sr-Cyrl-CS"/>
        </w:rPr>
        <w:t>С</w:t>
      </w:r>
      <w:r w:rsidRPr="00AE0CDF">
        <w:rPr>
          <w:bCs/>
          <w:spacing w:val="1"/>
          <w:lang w:val="sr-Cyrl-CS"/>
        </w:rPr>
        <w:t>е</w:t>
      </w:r>
      <w:r w:rsidRPr="00AE0CDF">
        <w:rPr>
          <w:bCs/>
          <w:lang w:val="sr-Cyrl-CS"/>
        </w:rPr>
        <w:t>нћанског</w:t>
      </w:r>
      <w:proofErr w:type="spellEnd"/>
      <w:r w:rsidRPr="00AE0CDF">
        <w:rPr>
          <w:bCs/>
          <w:spacing w:val="1"/>
          <w:lang w:val="sr-Cyrl-CS"/>
        </w:rPr>
        <w:t xml:space="preserve"> </w:t>
      </w:r>
      <w:r w:rsidRPr="00AE0CDF">
        <w:rPr>
          <w:bCs/>
          <w:lang w:val="sr-Cyrl-CS"/>
        </w:rPr>
        <w:t xml:space="preserve">мађарског камерног позоришта – </w:t>
      </w:r>
      <w:proofErr w:type="spellStart"/>
      <w:r w:rsidRPr="00AE0CDF">
        <w:rPr>
          <w:bCs/>
          <w:spacing w:val="-2"/>
          <w:lang w:val="sr-Cyrl-CS"/>
        </w:rPr>
        <w:t>Z</w:t>
      </w:r>
      <w:r w:rsidRPr="00AE0CDF">
        <w:rPr>
          <w:bCs/>
          <w:spacing w:val="1"/>
          <w:lang w:val="sr-Cyrl-CS"/>
        </w:rPr>
        <w:t>e</w:t>
      </w:r>
      <w:r w:rsidRPr="00AE0CDF">
        <w:rPr>
          <w:bCs/>
          <w:lang w:val="sr-Cyrl-CS"/>
        </w:rPr>
        <w:t>ntai</w:t>
      </w:r>
      <w:proofErr w:type="spellEnd"/>
      <w:r w:rsidRPr="00AE0CDF">
        <w:rPr>
          <w:bCs/>
          <w:lang w:val="sr-Cyrl-CS"/>
        </w:rPr>
        <w:t xml:space="preserve"> </w:t>
      </w:r>
      <w:proofErr w:type="spellStart"/>
      <w:r w:rsidRPr="00AE0CDF">
        <w:rPr>
          <w:bCs/>
          <w:lang w:val="sr-Cyrl-CS"/>
        </w:rPr>
        <w:t>Magyar</w:t>
      </w:r>
      <w:proofErr w:type="spellEnd"/>
      <w:r w:rsidRPr="00AE0CDF">
        <w:rPr>
          <w:bCs/>
          <w:spacing w:val="1"/>
          <w:lang w:val="sr-Cyrl-CS"/>
        </w:rPr>
        <w:t xml:space="preserve"> </w:t>
      </w:r>
      <w:proofErr w:type="spellStart"/>
      <w:r w:rsidRPr="00AE0CDF">
        <w:rPr>
          <w:bCs/>
          <w:lang w:val="sr-Cyrl-CS"/>
        </w:rPr>
        <w:t>Kamara</w:t>
      </w:r>
      <w:r w:rsidRPr="00AE0CDF">
        <w:rPr>
          <w:bCs/>
          <w:spacing w:val="1"/>
          <w:lang w:val="sr-Cyrl-CS"/>
        </w:rPr>
        <w:t>s</w:t>
      </w:r>
      <w:r w:rsidRPr="00AE0CDF">
        <w:rPr>
          <w:bCs/>
          <w:spacing w:val="-3"/>
          <w:lang w:val="sr-Cyrl-CS"/>
        </w:rPr>
        <w:t>z</w:t>
      </w:r>
      <w:r w:rsidRPr="00AE0CDF">
        <w:rPr>
          <w:bCs/>
          <w:spacing w:val="1"/>
          <w:lang w:val="sr-Cyrl-CS"/>
        </w:rPr>
        <w:t>í</w:t>
      </w:r>
      <w:r w:rsidRPr="00AE0CDF">
        <w:rPr>
          <w:bCs/>
          <w:spacing w:val="-1"/>
          <w:lang w:val="sr-Cyrl-CS"/>
        </w:rPr>
        <w:t>n</w:t>
      </w:r>
      <w:r w:rsidRPr="00AE0CDF">
        <w:rPr>
          <w:bCs/>
          <w:lang w:val="sr-Cyrl-CS"/>
        </w:rPr>
        <w:t>ház</w:t>
      </w:r>
      <w:proofErr w:type="spellEnd"/>
      <w:r w:rsidRPr="00AE0CDF">
        <w:rPr>
          <w:bCs/>
          <w:lang w:val="sr-Cyrl-CS"/>
        </w:rPr>
        <w:t>”</w:t>
      </w:r>
      <w:r w:rsidRPr="00AE0CDF">
        <w:rPr>
          <w:lang w:val="sr-Cyrl-CS"/>
        </w:rPr>
        <w:t xml:space="preserve"> у Сенти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8208BC">
        <w:rPr>
          <w:lang w:val="sr-Latn-CS"/>
        </w:rPr>
        <w:t>4</w:t>
      </w:r>
      <w:r w:rsidRPr="00AE0CDF">
        <w:rPr>
          <w:lang w:val="sr-Cyrl-CS"/>
        </w:rPr>
        <w:t>.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lastRenderedPageBreak/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 xml:space="preserve">усвајању Годишњег </w:t>
      </w:r>
      <w:proofErr w:type="gramStart"/>
      <w:r w:rsidRPr="00AE0CDF">
        <w:rPr>
          <w:bCs/>
          <w:lang w:val="sr-Cyrl-CS"/>
        </w:rPr>
        <w:t>извештаја  о</w:t>
      </w:r>
      <w:proofErr w:type="gramEnd"/>
      <w:r w:rsidRPr="00AE0CDF">
        <w:rPr>
          <w:bCs/>
          <w:lang w:val="sr-Cyrl-CS"/>
        </w:rPr>
        <w:t xml:space="preserve"> раду и пословању и Финансијског извештај Историјског а</w:t>
      </w:r>
      <w:r w:rsidRPr="00AE0CDF">
        <w:rPr>
          <w:bCs/>
          <w:spacing w:val="1"/>
          <w:lang w:val="sr-Cyrl-CS"/>
        </w:rPr>
        <w:t>р</w:t>
      </w:r>
      <w:r w:rsidRPr="00AE0CDF">
        <w:rPr>
          <w:bCs/>
          <w:lang w:val="sr-Cyrl-CS"/>
        </w:rPr>
        <w:t xml:space="preserve">хива </w:t>
      </w:r>
      <w:r w:rsidRPr="00AE0CDF">
        <w:rPr>
          <w:bCs/>
          <w:spacing w:val="1"/>
          <w:lang w:val="sr-Cyrl-CS"/>
        </w:rPr>
        <w:t>з</w:t>
      </w:r>
      <w:r w:rsidRPr="00AE0CDF">
        <w:rPr>
          <w:bCs/>
          <w:lang w:val="sr-Cyrl-CS"/>
        </w:rPr>
        <w:t>а</w:t>
      </w:r>
      <w:r w:rsidRPr="00AE0CDF">
        <w:rPr>
          <w:bCs/>
          <w:spacing w:val="1"/>
          <w:lang w:val="sr-Cyrl-CS"/>
        </w:rPr>
        <w:t xml:space="preserve"> </w:t>
      </w:r>
      <w:r w:rsidRPr="00AE0CDF">
        <w:rPr>
          <w:bCs/>
          <w:lang w:val="sr-Cyrl-CS"/>
        </w:rPr>
        <w:t>20</w:t>
      </w:r>
      <w:r w:rsidRPr="008208BC">
        <w:rPr>
          <w:bCs/>
          <w:lang w:val="sr-Latn-CS"/>
        </w:rPr>
        <w:t>24</w:t>
      </w:r>
      <w:r w:rsidRPr="00AE0CDF">
        <w:rPr>
          <w:bCs/>
          <w:lang w:val="sr-Cyrl-CS"/>
        </w:rPr>
        <w:t>.</w:t>
      </w:r>
      <w:r w:rsidRPr="00AE0CDF">
        <w:rPr>
          <w:bCs/>
          <w:spacing w:val="-1"/>
          <w:lang w:val="sr-Cyrl-CS"/>
        </w:rPr>
        <w:t xml:space="preserve"> </w:t>
      </w:r>
      <w:r w:rsidRPr="00AE0CDF">
        <w:rPr>
          <w:bCs/>
          <w:lang w:val="sr-Cyrl-CS"/>
        </w:rPr>
        <w:t>го</w:t>
      </w:r>
      <w:r w:rsidRPr="00AE0CDF">
        <w:rPr>
          <w:bCs/>
          <w:spacing w:val="-1"/>
          <w:lang w:val="sr-Cyrl-CS"/>
        </w:rPr>
        <w:t>д</w:t>
      </w:r>
      <w:r w:rsidRPr="00AE0CDF">
        <w:rPr>
          <w:bCs/>
          <w:lang w:val="sr-Cyrl-CS"/>
        </w:rPr>
        <w:t>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Тисапарт</w:t>
      </w:r>
      <w:proofErr w:type="spellEnd"/>
      <w:r w:rsidRPr="00AE0CDF">
        <w:rPr>
          <w:lang w:val="sr-Cyrl-CS"/>
        </w:rPr>
        <w:t>-</w:t>
      </w:r>
      <w:proofErr w:type="spellStart"/>
      <w:r w:rsidRPr="00AE0CDF">
        <w:rPr>
          <w:lang w:val="sr-Cyrl-CS"/>
        </w:rPr>
        <w:t>Алвег</w:t>
      </w:r>
      <w:proofErr w:type="spellEnd"/>
      <w:proofErr w:type="gramStart"/>
      <w:r w:rsidRPr="00AE0CDF">
        <w:rPr>
          <w:lang w:val="sr-Cyrl-CS"/>
        </w:rPr>
        <w:t>“ за</w:t>
      </w:r>
      <w:proofErr w:type="gramEnd"/>
      <w:r w:rsidRPr="00AE0CDF">
        <w:rPr>
          <w:lang w:val="sr-Cyrl-CS"/>
        </w:rPr>
        <w:t xml:space="preserve">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8208BC">
        <w:rPr>
          <w:lang w:val="sr-Latn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„Центар-</w:t>
      </w:r>
      <w:proofErr w:type="spellStart"/>
      <w:r w:rsidRPr="00AE0CDF">
        <w:rPr>
          <w:lang w:val="sr-Cyrl-CS"/>
        </w:rPr>
        <w:t>Топарт</w:t>
      </w:r>
      <w:proofErr w:type="spellEnd"/>
      <w:proofErr w:type="gramStart"/>
      <w:r w:rsidRPr="00AE0CDF">
        <w:rPr>
          <w:lang w:val="sr-Cyrl-CS"/>
        </w:rPr>
        <w:t>“ за</w:t>
      </w:r>
      <w:proofErr w:type="gramEnd"/>
      <w:r w:rsidRPr="00AE0CDF">
        <w:rPr>
          <w:lang w:val="sr-Cyrl-CS"/>
        </w:rPr>
        <w:t xml:space="preserve">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Кертек</w:t>
      </w:r>
      <w:proofErr w:type="spellEnd"/>
      <w:proofErr w:type="gramStart"/>
      <w:r w:rsidRPr="00AE0CDF">
        <w:rPr>
          <w:lang w:val="sr-Cyrl-CS"/>
        </w:rPr>
        <w:t>“ за</w:t>
      </w:r>
      <w:proofErr w:type="gramEnd"/>
      <w:r w:rsidRPr="00AE0CDF">
        <w:rPr>
          <w:lang w:val="sr-Cyrl-CS"/>
        </w:rPr>
        <w:t xml:space="preserve">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„Горњи Брег</w:t>
      </w:r>
      <w:proofErr w:type="gramStart"/>
      <w:r w:rsidRPr="00AE0CDF">
        <w:rPr>
          <w:lang w:val="sr-Cyrl-CS"/>
        </w:rPr>
        <w:t>“ за</w:t>
      </w:r>
      <w:proofErr w:type="gramEnd"/>
      <w:r w:rsidRPr="00AE0CDF">
        <w:rPr>
          <w:lang w:val="sr-Cyrl-CS"/>
        </w:rPr>
        <w:t xml:space="preserve">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„Бачка</w:t>
      </w:r>
      <w:proofErr w:type="gramStart"/>
      <w:r w:rsidRPr="00AE0CDF">
        <w:rPr>
          <w:lang w:val="sr-Cyrl-CS"/>
        </w:rPr>
        <w:t xml:space="preserve">“ </w:t>
      </w:r>
      <w:proofErr w:type="spellStart"/>
      <w:r w:rsidRPr="00AE0CDF">
        <w:rPr>
          <w:lang w:val="sr-Cyrl-CS"/>
        </w:rPr>
        <w:t>Богараш</w:t>
      </w:r>
      <w:proofErr w:type="spellEnd"/>
      <w:proofErr w:type="gramEnd"/>
      <w:r w:rsidRPr="00AE0CDF">
        <w:rPr>
          <w:lang w:val="sr-Cyrl-CS"/>
        </w:rPr>
        <w:t xml:space="preserve">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Торњош</w:t>
      </w:r>
      <w:proofErr w:type="spellEnd"/>
      <w:proofErr w:type="gramStart"/>
      <w:r w:rsidRPr="00AE0CDF">
        <w:rPr>
          <w:lang w:val="sr-Cyrl-CS"/>
        </w:rPr>
        <w:t>“ за</w:t>
      </w:r>
      <w:proofErr w:type="gramEnd"/>
      <w:r w:rsidRPr="00AE0CDF">
        <w:rPr>
          <w:lang w:val="sr-Cyrl-CS"/>
        </w:rPr>
        <w:t xml:space="preserve">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E6574C" w:rsidRPr="008208BC" w:rsidRDefault="00E6574C" w:rsidP="00E6574C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proofErr w:type="spellStart"/>
      <w:r w:rsidRPr="00AE0CDF">
        <w:t>Разматрање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Кеви</w:t>
      </w:r>
      <w:proofErr w:type="spellEnd"/>
      <w:proofErr w:type="gramStart"/>
      <w:r w:rsidRPr="00AE0CDF">
        <w:rPr>
          <w:lang w:val="sr-Cyrl-CS"/>
        </w:rPr>
        <w:t>“ за</w:t>
      </w:r>
      <w:proofErr w:type="gramEnd"/>
      <w:r w:rsidRPr="00AE0CDF">
        <w:rPr>
          <w:lang w:val="sr-Cyrl-CS"/>
        </w:rPr>
        <w:t xml:space="preserve">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8208BC">
        <w:rPr>
          <w:lang w:val="sr-Latn-CS"/>
        </w:rPr>
        <w:t>;</w:t>
      </w:r>
    </w:p>
    <w:p w:rsidR="006904EE" w:rsidRPr="008208BC" w:rsidRDefault="006904EE" w:rsidP="006904EE">
      <w:pPr>
        <w:spacing w:after="0" w:line="240" w:lineRule="auto"/>
        <w:ind w:left="432"/>
        <w:jc w:val="both"/>
        <w:rPr>
          <w:lang w:val="sr-Latn-CS"/>
        </w:rPr>
      </w:pPr>
    </w:p>
    <w:p w:rsidR="008B65BA" w:rsidRPr="008208BC" w:rsidRDefault="008B65BA" w:rsidP="008B65BA">
      <w:pPr>
        <w:spacing w:after="0" w:line="240" w:lineRule="auto"/>
        <w:ind w:left="432"/>
        <w:jc w:val="both"/>
        <w:rPr>
          <w:lang w:val="sr-Latn-CS"/>
        </w:rPr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t>1.тачка</w:t>
      </w:r>
      <w:proofErr w:type="spellEnd"/>
    </w:p>
    <w:p w:rsidR="002E7D8C" w:rsidRPr="001528CB" w:rsidRDefault="000B130F" w:rsidP="002E7D8C">
      <w:pPr>
        <w:pStyle w:val="ListParagraph"/>
        <w:ind w:left="0"/>
        <w:rPr>
          <w:bCs/>
          <w:u w:val="single"/>
        </w:rPr>
      </w:pPr>
      <w:r>
        <w:rPr>
          <w:bCs/>
          <w:u w:val="single"/>
          <w:lang w:val="sr-Cyrl-CS"/>
        </w:rPr>
        <w:t>Утврђивање текста записника са 4</w:t>
      </w:r>
      <w:r w:rsidR="002E7D8C" w:rsidRPr="001528CB">
        <w:rPr>
          <w:bCs/>
          <w:u w:val="single"/>
          <w:lang w:val="sr-Cyrl-CS"/>
        </w:rPr>
        <w:t xml:space="preserve">. </w:t>
      </w:r>
      <w:r w:rsidR="002E7D8C" w:rsidRPr="001528CB">
        <w:rPr>
          <w:bCs/>
          <w:u w:val="single"/>
        </w:rPr>
        <w:t xml:space="preserve">редовне </w:t>
      </w:r>
      <w:r w:rsidR="002E7D8C" w:rsidRPr="001528CB">
        <w:rPr>
          <w:bCs/>
          <w:u w:val="single"/>
          <w:lang w:val="sr-Cyrl-CS"/>
        </w:rPr>
        <w:t>седнице одбора</w:t>
      </w:r>
    </w:p>
    <w:p w:rsidR="008B65BA" w:rsidRPr="001528CB" w:rsidRDefault="008B65BA" w:rsidP="008B65BA">
      <w:pPr>
        <w:spacing w:after="0" w:line="240" w:lineRule="auto"/>
        <w:ind w:left="1440" w:right="180"/>
        <w:jc w:val="both"/>
        <w:rPr>
          <w:color w:val="000000"/>
          <w:u w:val="single"/>
          <w:lang w:val="sr-Cyrl-CS"/>
        </w:rPr>
      </w:pPr>
    </w:p>
    <w:p w:rsidR="006904EE" w:rsidRPr="008208BC" w:rsidRDefault="000B130F" w:rsidP="008B65BA">
      <w:pPr>
        <w:spacing w:after="0" w:line="240" w:lineRule="auto"/>
        <w:ind w:right="180"/>
        <w:jc w:val="both"/>
        <w:rPr>
          <w:color w:val="000000"/>
          <w:lang w:val="sr-Cyrl-CS"/>
        </w:rPr>
      </w:pPr>
      <w:r w:rsidRPr="008208BC">
        <w:rPr>
          <w:lang w:val="sr-Cyrl-CS"/>
        </w:rPr>
        <w:t>Записник се усваја</w:t>
      </w:r>
      <w:r w:rsidR="007D1FFB" w:rsidRPr="008208BC">
        <w:rPr>
          <w:lang w:val="sr-Cyrl-CS"/>
        </w:rPr>
        <w:t xml:space="preserve"> једногласно</w:t>
      </w:r>
      <w:r w:rsidRPr="008208BC">
        <w:rPr>
          <w:lang w:val="sr-Cyrl-CS"/>
        </w:rPr>
        <w:t xml:space="preserve"> без примедби, уз предлог </w:t>
      </w:r>
      <w:proofErr w:type="spellStart"/>
      <w:r w:rsidRPr="008208BC">
        <w:rPr>
          <w:lang w:val="sr-Cyrl-CS"/>
        </w:rPr>
        <w:t>Ласл</w:t>
      </w:r>
      <w:r w:rsidR="007D1FFB" w:rsidRPr="008208BC">
        <w:rPr>
          <w:lang w:val="sr-Cyrl-CS"/>
        </w:rPr>
        <w:t>оа</w:t>
      </w:r>
      <w:proofErr w:type="spellEnd"/>
      <w:r w:rsidRPr="008208BC">
        <w:rPr>
          <w:lang w:val="sr-Cyrl-CS"/>
        </w:rPr>
        <w:t xml:space="preserve"> </w:t>
      </w:r>
      <w:proofErr w:type="spellStart"/>
      <w:r w:rsidRPr="008208BC">
        <w:rPr>
          <w:lang w:val="sr-Cyrl-CS"/>
        </w:rPr>
        <w:t>Рац</w:t>
      </w:r>
      <w:proofErr w:type="spellEnd"/>
      <w:r w:rsidRPr="008208BC">
        <w:rPr>
          <w:lang w:val="sr-Cyrl-CS"/>
        </w:rPr>
        <w:t xml:space="preserve"> </w:t>
      </w:r>
      <w:proofErr w:type="spellStart"/>
      <w:r w:rsidRPr="008208BC">
        <w:rPr>
          <w:lang w:val="sr-Cyrl-CS"/>
        </w:rPr>
        <w:t>Сабоа</w:t>
      </w:r>
      <w:proofErr w:type="spellEnd"/>
      <w:r w:rsidRPr="008208BC">
        <w:rPr>
          <w:lang w:val="sr-Cyrl-CS"/>
        </w:rPr>
        <w:t xml:space="preserve"> да се резултат гласања евидентира по именима и за шта су гласали.</w:t>
      </w:r>
    </w:p>
    <w:p w:rsidR="000B130F" w:rsidRPr="008208BC" w:rsidRDefault="000B130F" w:rsidP="008B65BA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7D1FFB" w:rsidRPr="008208BC" w:rsidRDefault="007D1FFB" w:rsidP="008B65BA">
      <w:pPr>
        <w:spacing w:after="0" w:line="240" w:lineRule="auto"/>
        <w:ind w:right="180"/>
        <w:jc w:val="both"/>
        <w:rPr>
          <w:color w:val="000000"/>
          <w:lang w:val="sr-Cyrl-CS"/>
        </w:rPr>
      </w:pPr>
      <w:r w:rsidRPr="008208BC">
        <w:rPr>
          <w:lang w:val="sr-Cyrl-CS"/>
        </w:rPr>
        <w:t>Председник је, по молби Слађане Бабин и Стефана Лопушине, да се њихове тачке разматрају прво пре осталих тачака дневног реда, предложио да се промени редослед тачака дневног реда.</w:t>
      </w:r>
    </w:p>
    <w:p w:rsidR="007D1FFB" w:rsidRPr="008208BC" w:rsidRDefault="007D1FFB" w:rsidP="008B65BA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6904EE" w:rsidRPr="008208BC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7D1FFB" w:rsidRPr="008208BC" w:rsidRDefault="007D1FFB" w:rsidP="007D1FFB">
      <w:pPr>
        <w:spacing w:after="0" w:line="240" w:lineRule="auto"/>
        <w:jc w:val="both"/>
        <w:rPr>
          <w:u w:val="single"/>
          <w:lang w:val="sr-Cyrl-CS"/>
        </w:rPr>
      </w:pPr>
      <w:r w:rsidRPr="008208BC">
        <w:rPr>
          <w:u w:val="single"/>
          <w:lang w:val="sr-Cyrl-CS"/>
        </w:rPr>
        <w:t xml:space="preserve">Разматрање предлога </w:t>
      </w:r>
      <w:r w:rsidRPr="00921565">
        <w:rPr>
          <w:u w:val="single"/>
          <w:lang w:val="sr-Cyrl-CS"/>
        </w:rPr>
        <w:t xml:space="preserve">Закључка о </w:t>
      </w:r>
      <w:r w:rsidRPr="00921565">
        <w:rPr>
          <w:bCs/>
          <w:u w:val="single"/>
          <w:lang w:val="sr-Cyrl-CS"/>
        </w:rPr>
        <w:t>усвајању Извештаја о раду и Финансијског извештаја С</w:t>
      </w:r>
      <w:r w:rsidRPr="00921565">
        <w:rPr>
          <w:u w:val="single"/>
          <w:lang w:val="sr-Cyrl-CS"/>
        </w:rPr>
        <w:t xml:space="preserve">рпског културног центра „Стеван Сремац“ </w:t>
      </w:r>
      <w:proofErr w:type="spellStart"/>
      <w:r w:rsidRPr="00921565">
        <w:rPr>
          <w:u w:val="single"/>
          <w:lang w:val="sr-Cyrl-CS"/>
        </w:rPr>
        <w:t>Сента</w:t>
      </w:r>
      <w:proofErr w:type="spellEnd"/>
      <w:r w:rsidRPr="00921565">
        <w:rPr>
          <w:u w:val="single"/>
          <w:lang w:val="sr-Cyrl-CS"/>
        </w:rPr>
        <w:t xml:space="preserve"> </w:t>
      </w:r>
      <w:r w:rsidRPr="00921565">
        <w:rPr>
          <w:spacing w:val="1"/>
          <w:u w:val="single"/>
          <w:lang w:val="sr-Cyrl-CS"/>
        </w:rPr>
        <w:t>з</w:t>
      </w:r>
      <w:r w:rsidRPr="00921565">
        <w:rPr>
          <w:u w:val="single"/>
          <w:lang w:val="sr-Cyrl-CS"/>
        </w:rPr>
        <w:t>а 202</w:t>
      </w:r>
      <w:r w:rsidRPr="008208BC">
        <w:rPr>
          <w:u w:val="single"/>
          <w:lang w:val="sr-Cyrl-CS"/>
        </w:rPr>
        <w:t>4</w:t>
      </w:r>
      <w:r w:rsidRPr="00921565">
        <w:rPr>
          <w:u w:val="single"/>
          <w:lang w:val="sr-Cyrl-CS"/>
        </w:rPr>
        <w:t>. годину</w:t>
      </w:r>
      <w:r w:rsidRPr="008208BC">
        <w:rPr>
          <w:u w:val="single"/>
          <w:lang w:val="sr-Cyrl-CS"/>
        </w:rPr>
        <w:t>;</w:t>
      </w:r>
    </w:p>
    <w:p w:rsidR="00C90761" w:rsidRPr="008208BC" w:rsidRDefault="00C90761" w:rsidP="007D1FFB">
      <w:pPr>
        <w:spacing w:after="0" w:line="240" w:lineRule="auto"/>
        <w:jc w:val="both"/>
        <w:rPr>
          <w:u w:val="single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sr-Cyrl-CS"/>
        </w:rPr>
        <w:t>ла</w:t>
      </w:r>
      <w:r>
        <w:rPr>
          <w:szCs w:val="28"/>
          <w:lang w:val="sr-Cyrl-CS"/>
        </w:rPr>
        <w:t xml:space="preserve"> је Слађана Бабин.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>Председник је отвори</w:t>
      </w:r>
      <w:r>
        <w:rPr>
          <w:szCs w:val="28"/>
        </w:rPr>
        <w:t>o</w:t>
      </w:r>
      <w:r w:rsidRPr="008208BC">
        <w:rPr>
          <w:szCs w:val="28"/>
          <w:lang w:val="sr-Cyrl-CS"/>
        </w:rPr>
        <w:t xml:space="preserve"> претрес.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07440C" w:rsidP="006904EE">
      <w:pPr>
        <w:spacing w:after="0" w:line="240" w:lineRule="auto"/>
        <w:ind w:right="180"/>
        <w:jc w:val="both"/>
        <w:rPr>
          <w:color w:val="000000"/>
          <w:lang w:val="sr-Cyrl-CS"/>
        </w:rPr>
      </w:pPr>
      <w:r w:rsidRPr="008208BC">
        <w:rPr>
          <w:color w:val="000000"/>
          <w:lang w:val="sr-Cyrl-CS"/>
        </w:rPr>
        <w:t xml:space="preserve">Реч је затражио </w:t>
      </w:r>
      <w:r w:rsidR="00C90761" w:rsidRPr="008208BC">
        <w:rPr>
          <w:color w:val="000000"/>
          <w:lang w:val="sr-Cyrl-CS"/>
        </w:rPr>
        <w:t xml:space="preserve">Ласло </w:t>
      </w:r>
      <w:proofErr w:type="spellStart"/>
      <w:r w:rsidR="00C90761" w:rsidRPr="008208BC">
        <w:rPr>
          <w:color w:val="000000"/>
          <w:lang w:val="sr-Cyrl-CS"/>
        </w:rPr>
        <w:t>Рац</w:t>
      </w:r>
      <w:proofErr w:type="spellEnd"/>
      <w:r w:rsidR="00C90761" w:rsidRPr="008208BC">
        <w:rPr>
          <w:color w:val="000000"/>
          <w:lang w:val="sr-Cyrl-CS"/>
        </w:rPr>
        <w:t xml:space="preserve"> </w:t>
      </w:r>
      <w:proofErr w:type="spellStart"/>
      <w:r w:rsidR="00C90761" w:rsidRPr="008208BC">
        <w:rPr>
          <w:color w:val="000000"/>
          <w:lang w:val="sr-Cyrl-CS"/>
        </w:rPr>
        <w:t>Сабо</w:t>
      </w:r>
      <w:proofErr w:type="spellEnd"/>
      <w:r w:rsidR="00C90761" w:rsidRPr="008208BC">
        <w:rPr>
          <w:color w:val="000000"/>
          <w:lang w:val="sr-Cyrl-CS"/>
        </w:rPr>
        <w:t xml:space="preserve"> је.</w:t>
      </w:r>
      <w:r w:rsidR="008F193A" w:rsidRPr="008208BC">
        <w:rPr>
          <w:color w:val="000000"/>
          <w:lang w:val="sr-Cyrl-CS"/>
        </w:rPr>
        <w:t xml:space="preserve"> Питао је зашто су та</w:t>
      </w:r>
      <w:r w:rsidR="00C90761" w:rsidRPr="008208BC">
        <w:rPr>
          <w:color w:val="000000"/>
          <w:lang w:val="sr-Cyrl-CS"/>
        </w:rPr>
        <w:t xml:space="preserve">ко велики административни трошкови? </w:t>
      </w:r>
    </w:p>
    <w:p w:rsidR="002E7D8C" w:rsidRPr="008208BC" w:rsidRDefault="00C90761" w:rsidP="006904EE">
      <w:pPr>
        <w:spacing w:after="0" w:line="240" w:lineRule="auto"/>
        <w:ind w:right="180"/>
        <w:jc w:val="both"/>
        <w:rPr>
          <w:color w:val="000000"/>
          <w:lang w:val="sr-Cyrl-CS"/>
        </w:rPr>
      </w:pPr>
      <w:r w:rsidRPr="008208BC">
        <w:rPr>
          <w:color w:val="000000"/>
          <w:lang w:val="sr-Cyrl-CS"/>
        </w:rPr>
        <w:t>Одговорила му је Слађана Бабин.</w:t>
      </w:r>
    </w:p>
    <w:p w:rsidR="00C90761" w:rsidRPr="008208BC" w:rsidRDefault="00C90761" w:rsidP="006904EE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 xml:space="preserve">РЕЗУЛТАТ ГЛАСАЊА 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 xml:space="preserve">За </w:t>
      </w:r>
      <w:r w:rsidRPr="008208BC">
        <w:rPr>
          <w:szCs w:val="28"/>
          <w:lang w:val="sr-Cyrl-CS"/>
        </w:rPr>
        <w:tab/>
      </w:r>
      <w:r w:rsidRPr="008208BC">
        <w:rPr>
          <w:szCs w:val="28"/>
          <w:lang w:val="sr-Cyrl-CS"/>
        </w:rPr>
        <w:tab/>
        <w:t>4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lastRenderedPageBreak/>
        <w:t xml:space="preserve">Не </w:t>
      </w:r>
      <w:r w:rsidRPr="008208BC">
        <w:rPr>
          <w:szCs w:val="28"/>
          <w:lang w:val="sr-Cyrl-CS"/>
        </w:rPr>
        <w:tab/>
      </w:r>
      <w:r w:rsidRPr="008208BC">
        <w:rPr>
          <w:szCs w:val="28"/>
          <w:lang w:val="sr-Cyrl-CS"/>
        </w:rPr>
        <w:tab/>
        <w:t>/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 w:rsidRPr="008208BC">
        <w:rPr>
          <w:szCs w:val="28"/>
          <w:lang w:val="sr-Cyrl-CS"/>
        </w:rPr>
        <w:t xml:space="preserve">Уздржан </w:t>
      </w:r>
      <w:r w:rsidRPr="008208BC">
        <w:rPr>
          <w:szCs w:val="28"/>
          <w:lang w:val="sr-Cyrl-CS"/>
        </w:rPr>
        <w:tab/>
        <w:t>/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Након гласања констатовао да је </w:t>
      </w:r>
      <w:r w:rsidRPr="008208BC">
        <w:rPr>
          <w:szCs w:val="28"/>
          <w:lang w:val="sr-Cyrl-CS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sr-Cyrl-CS"/>
        </w:rPr>
        <w:t>: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90761" w:rsidRPr="008208BC" w:rsidRDefault="00C90761" w:rsidP="00C90761">
      <w:pPr>
        <w:spacing w:after="0"/>
        <w:rPr>
          <w:lang w:val="sr-Cyrl-CS"/>
        </w:rPr>
      </w:pPr>
    </w:p>
    <w:p w:rsidR="00C90761" w:rsidRPr="008208BC" w:rsidRDefault="00C90761" w:rsidP="00C90761">
      <w:pPr>
        <w:spacing w:after="0" w:line="240" w:lineRule="auto"/>
        <w:ind w:left="3600"/>
        <w:jc w:val="both"/>
        <w:rPr>
          <w:lang w:val="sr-Cyrl-CS"/>
        </w:rPr>
      </w:pPr>
      <w:r>
        <w:rPr>
          <w:color w:val="000000"/>
          <w:lang w:val="sr-Cyrl-CS"/>
        </w:rPr>
        <w:t xml:space="preserve">Усваја се </w:t>
      </w:r>
      <w:r w:rsidRPr="008208BC">
        <w:rPr>
          <w:lang w:val="sr-Cyrl-CS"/>
        </w:rPr>
        <w:t>предлог</w:t>
      </w:r>
      <w:r w:rsidRPr="00C90761">
        <w:rPr>
          <w:lang w:val="sr-Cyrl-CS"/>
        </w:rPr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>усвајању Извештаја о раду и Финансијског извештаја С</w:t>
      </w:r>
      <w:r w:rsidRPr="00AE0CDF">
        <w:rPr>
          <w:lang w:val="sr-Cyrl-CS"/>
        </w:rPr>
        <w:t xml:space="preserve">рпског културног центра „Стеван Сремац“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8208BC">
        <w:rPr>
          <w:lang w:val="sr-Cyrl-CS"/>
        </w:rPr>
        <w:t>4</w:t>
      </w:r>
      <w:r w:rsidRPr="00AE0CDF">
        <w:rPr>
          <w:lang w:val="sr-Cyrl-CS"/>
        </w:rPr>
        <w:t>. годину</w:t>
      </w:r>
      <w:r w:rsidRPr="008208BC">
        <w:rPr>
          <w:szCs w:val="28"/>
          <w:lang w:val="sr-Cyrl-CS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528CB" w:rsidRPr="008208BC" w:rsidRDefault="001528CB" w:rsidP="00921565">
      <w:pPr>
        <w:spacing w:after="0" w:line="240" w:lineRule="auto"/>
        <w:jc w:val="both"/>
        <w:rPr>
          <w:lang w:val="sr-Cyrl-CS"/>
        </w:rPr>
      </w:pPr>
    </w:p>
    <w:p w:rsidR="001528CB" w:rsidRPr="008208BC" w:rsidRDefault="001528CB" w:rsidP="008230A3">
      <w:pPr>
        <w:spacing w:after="0" w:line="240" w:lineRule="auto"/>
        <w:ind w:left="3600"/>
        <w:jc w:val="both"/>
        <w:rPr>
          <w:lang w:val="sr-Cyrl-CS"/>
        </w:rPr>
      </w:pPr>
    </w:p>
    <w:p w:rsidR="00631EBB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sr-Cyrl-CS"/>
        </w:rPr>
        <w:t>3</w:t>
      </w:r>
      <w:r w:rsidRPr="00932505">
        <w:rPr>
          <w:color w:val="000000"/>
          <w:u w:val="single"/>
          <w:lang w:val="sr-Cyrl-CS"/>
        </w:rPr>
        <w:t>. тачка</w:t>
      </w:r>
    </w:p>
    <w:p w:rsidR="00921565" w:rsidRPr="008208BC" w:rsidRDefault="00921565" w:rsidP="00921565">
      <w:pPr>
        <w:spacing w:after="0" w:line="240" w:lineRule="auto"/>
        <w:jc w:val="both"/>
        <w:rPr>
          <w:u w:val="single"/>
          <w:lang w:val="sr-Cyrl-CS"/>
        </w:rPr>
      </w:pPr>
      <w:r w:rsidRPr="008208BC">
        <w:rPr>
          <w:u w:val="single"/>
          <w:lang w:val="sr-Cyrl-CS"/>
        </w:rPr>
        <w:t xml:space="preserve">Разматрање предлога </w:t>
      </w:r>
      <w:r w:rsidRPr="00921565">
        <w:rPr>
          <w:u w:val="single"/>
          <w:lang w:val="sr-Cyrl-CS"/>
        </w:rPr>
        <w:t xml:space="preserve">Закључка о давању сагласности на Посебан програм о коришћењу субвенција из буџета општине </w:t>
      </w:r>
      <w:proofErr w:type="spellStart"/>
      <w:r w:rsidRPr="00921565">
        <w:rPr>
          <w:u w:val="single"/>
          <w:lang w:val="sr-Cyrl-CS"/>
        </w:rPr>
        <w:t>Сента</w:t>
      </w:r>
      <w:proofErr w:type="spellEnd"/>
      <w:r w:rsidRPr="00921565">
        <w:rPr>
          <w:u w:val="single"/>
          <w:lang w:val="sr-Cyrl-CS"/>
        </w:rPr>
        <w:t xml:space="preserve"> за Јавно предузеће </w:t>
      </w:r>
      <w:proofErr w:type="spellStart"/>
      <w:r w:rsidRPr="00921565">
        <w:rPr>
          <w:u w:val="single"/>
          <w:lang w:val="sr-Cyrl-CS"/>
        </w:rPr>
        <w:t>Елгас</w:t>
      </w:r>
      <w:proofErr w:type="spellEnd"/>
      <w:r w:rsidRPr="00921565">
        <w:rPr>
          <w:u w:val="single"/>
          <w:lang w:val="sr-Cyrl-CS"/>
        </w:rPr>
        <w:t xml:space="preserve"> </w:t>
      </w:r>
      <w:proofErr w:type="spellStart"/>
      <w:r w:rsidRPr="00921565">
        <w:rPr>
          <w:u w:val="single"/>
          <w:lang w:val="sr-Cyrl-CS"/>
        </w:rPr>
        <w:t>Сента</w:t>
      </w:r>
      <w:proofErr w:type="spellEnd"/>
      <w:r w:rsidRPr="008208BC">
        <w:rPr>
          <w:u w:val="single"/>
          <w:lang w:val="sr-Cyrl-CS"/>
        </w:rPr>
        <w:t>;</w:t>
      </w:r>
    </w:p>
    <w:p w:rsidR="00921565" w:rsidRDefault="00921565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8509D" w:rsidRPr="008208BC" w:rsidRDefault="001528CB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921565" w:rsidRPr="008208BC">
        <w:rPr>
          <w:szCs w:val="28"/>
          <w:lang w:val="hu-HU"/>
        </w:rPr>
        <w:t>o</w:t>
      </w:r>
      <w:r w:rsidR="00921565">
        <w:rPr>
          <w:szCs w:val="28"/>
          <w:lang w:val="sr-Cyrl-CS"/>
        </w:rPr>
        <w:t xml:space="preserve"> је Стефан </w:t>
      </w:r>
      <w:proofErr w:type="spellStart"/>
      <w:r w:rsidR="00921565">
        <w:rPr>
          <w:szCs w:val="28"/>
          <w:lang w:val="sr-Cyrl-CS"/>
        </w:rPr>
        <w:t>Лопушина</w:t>
      </w:r>
      <w:proofErr w:type="spellEnd"/>
      <w:r w:rsidR="0018509D">
        <w:rPr>
          <w:szCs w:val="28"/>
          <w:lang w:val="sr-Cyrl-CS"/>
        </w:rPr>
        <w:t>.</w:t>
      </w:r>
    </w:p>
    <w:p w:rsidR="0028092B" w:rsidRPr="008208BC" w:rsidRDefault="0028092B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21565" w:rsidRPr="008208BC" w:rsidRDefault="00921565" w:rsidP="0018509D">
      <w:pPr>
        <w:spacing w:after="0" w:line="240" w:lineRule="auto"/>
        <w:jc w:val="both"/>
        <w:rPr>
          <w:szCs w:val="28"/>
          <w:lang w:val="hu-HU"/>
        </w:rPr>
      </w:pP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За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 xml:space="preserve">,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констатовао да је </w:t>
      </w:r>
      <w:proofErr w:type="spellStart"/>
      <w:r w:rsidR="00921565" w:rsidRPr="008208BC">
        <w:rPr>
          <w:szCs w:val="28"/>
          <w:lang w:val="hu-HU"/>
        </w:rPr>
        <w:t>веђином</w:t>
      </w:r>
      <w:proofErr w:type="spellEnd"/>
      <w:r w:rsidR="00921565" w:rsidRPr="008208BC">
        <w:rPr>
          <w:szCs w:val="28"/>
          <w:lang w:val="hu-HU"/>
        </w:rPr>
        <w:t xml:space="preserve"> </w:t>
      </w:r>
      <w:proofErr w:type="spellStart"/>
      <w:r w:rsidR="00921565" w:rsidRPr="008208BC">
        <w:rPr>
          <w:szCs w:val="28"/>
          <w:lang w:val="hu-HU"/>
        </w:rPr>
        <w:t>гласова</w:t>
      </w:r>
      <w:proofErr w:type="spellEnd"/>
      <w:r w:rsidR="00921565"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8509D" w:rsidRPr="008208BC" w:rsidRDefault="0018509D" w:rsidP="0018509D">
      <w:pPr>
        <w:spacing w:after="0" w:line="240" w:lineRule="auto"/>
        <w:jc w:val="both"/>
        <w:rPr>
          <w:color w:val="000000"/>
          <w:lang w:val="hu-HU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Pr="008208BC" w:rsidRDefault="0018509D" w:rsidP="0018509D">
      <w:pPr>
        <w:spacing w:after="0"/>
        <w:rPr>
          <w:lang w:val="hu-HU"/>
        </w:rPr>
      </w:pPr>
    </w:p>
    <w:p w:rsidR="0018509D" w:rsidRPr="008208BC" w:rsidRDefault="0018509D" w:rsidP="0018509D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8208BC">
        <w:rPr>
          <w:lang w:val="hu-HU"/>
        </w:rPr>
        <w:t>предлог</w:t>
      </w:r>
      <w:proofErr w:type="spellEnd"/>
      <w:r w:rsidR="00921565" w:rsidRPr="00921565">
        <w:rPr>
          <w:lang w:val="sr-Cyrl-CS"/>
        </w:rPr>
        <w:t xml:space="preserve"> </w:t>
      </w:r>
      <w:r w:rsidR="00921565" w:rsidRPr="00AE0CDF">
        <w:rPr>
          <w:lang w:val="sr-Cyrl-CS"/>
        </w:rPr>
        <w:t xml:space="preserve">Закључка о давању сагласности на Посебан програм о коришћењу субвенција из буџета општине </w:t>
      </w:r>
      <w:proofErr w:type="spellStart"/>
      <w:r w:rsidR="00921565" w:rsidRPr="00AE0CDF">
        <w:rPr>
          <w:lang w:val="sr-Cyrl-CS"/>
        </w:rPr>
        <w:t>Сента</w:t>
      </w:r>
      <w:proofErr w:type="spellEnd"/>
      <w:r w:rsidR="00921565" w:rsidRPr="00AE0CDF">
        <w:rPr>
          <w:lang w:val="sr-Cyrl-CS"/>
        </w:rPr>
        <w:t xml:space="preserve"> за Јавно предузеће </w:t>
      </w:r>
      <w:proofErr w:type="spellStart"/>
      <w:r w:rsidR="00921565" w:rsidRPr="00AE0CDF">
        <w:rPr>
          <w:lang w:val="sr-Cyrl-CS"/>
        </w:rPr>
        <w:t>Елгас</w:t>
      </w:r>
      <w:proofErr w:type="spellEnd"/>
      <w:r w:rsidR="00921565" w:rsidRPr="00AE0CDF">
        <w:rPr>
          <w:lang w:val="sr-Cyrl-CS"/>
        </w:rPr>
        <w:t xml:space="preserve"> </w:t>
      </w:r>
      <w:proofErr w:type="spellStart"/>
      <w:r w:rsidR="00921565" w:rsidRPr="00AE0CDF">
        <w:rPr>
          <w:lang w:val="sr-Cyrl-CS"/>
        </w:rPr>
        <w:t>Сента</w:t>
      </w:r>
      <w:proofErr w:type="spellEnd"/>
      <w:r w:rsidRPr="008208BC">
        <w:rPr>
          <w:lang w:val="hu-HU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8509D" w:rsidRPr="008208BC" w:rsidRDefault="0018509D" w:rsidP="0018509D">
      <w:pPr>
        <w:spacing w:after="0" w:line="240" w:lineRule="auto"/>
        <w:ind w:left="3600"/>
        <w:jc w:val="both"/>
        <w:rPr>
          <w:lang w:val="hu-HU"/>
        </w:rPr>
      </w:pPr>
    </w:p>
    <w:p w:rsidR="001528CB" w:rsidRPr="008208BC" w:rsidRDefault="001528CB" w:rsidP="0018509D">
      <w:pPr>
        <w:spacing w:after="0" w:line="240" w:lineRule="auto"/>
        <w:ind w:left="3600"/>
        <w:jc w:val="both"/>
        <w:rPr>
          <w:lang w:val="hu-HU"/>
        </w:rPr>
      </w:pPr>
    </w:p>
    <w:p w:rsidR="00631EBB" w:rsidRPr="008208BC" w:rsidRDefault="00631EBB" w:rsidP="0018509D">
      <w:pPr>
        <w:spacing w:after="0" w:line="240" w:lineRule="auto"/>
        <w:jc w:val="both"/>
        <w:rPr>
          <w:lang w:val="hu-HU"/>
        </w:rPr>
      </w:pPr>
    </w:p>
    <w:p w:rsidR="005B2BB4" w:rsidRPr="00932505" w:rsidRDefault="005B2BB4" w:rsidP="005B2BB4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4</w:t>
      </w:r>
      <w:r w:rsidRPr="00932505">
        <w:rPr>
          <w:color w:val="000000"/>
          <w:u w:val="single"/>
          <w:lang w:val="sr-Cyrl-CS"/>
        </w:rPr>
        <w:t>. тачка</w:t>
      </w:r>
    </w:p>
    <w:p w:rsidR="00950E61" w:rsidRPr="008208BC" w:rsidRDefault="00950E61" w:rsidP="00950E61">
      <w:pPr>
        <w:spacing w:after="0" w:line="240" w:lineRule="auto"/>
        <w:jc w:val="both"/>
        <w:rPr>
          <w:u w:val="single"/>
          <w:lang w:val="hu-HU"/>
        </w:rPr>
      </w:pPr>
      <w:proofErr w:type="spellStart"/>
      <w:r w:rsidRPr="008208BC">
        <w:rPr>
          <w:u w:val="single"/>
          <w:lang w:val="hu-HU"/>
        </w:rPr>
        <w:t>Разматрање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предлога</w:t>
      </w:r>
      <w:proofErr w:type="spellEnd"/>
      <w:r w:rsidRPr="00950E61">
        <w:rPr>
          <w:u w:val="single"/>
          <w:lang w:val="sr-Cyrl-CS"/>
        </w:rPr>
        <w:t xml:space="preserve"> Закључка о давању сагласности на </w:t>
      </w:r>
      <w:r w:rsidRPr="008208BC">
        <w:rPr>
          <w:u w:val="single"/>
          <w:lang w:val="hu-HU"/>
        </w:rPr>
        <w:t>I</w:t>
      </w:r>
      <w:r w:rsidRPr="00950E61">
        <w:rPr>
          <w:u w:val="single"/>
          <w:lang w:val="sr-Cyrl-CS"/>
        </w:rPr>
        <w:t xml:space="preserve"> Измену и допуну Програма пословања Јавног </w:t>
      </w:r>
      <w:proofErr w:type="spellStart"/>
      <w:r w:rsidRPr="008208BC">
        <w:rPr>
          <w:u w:val="single"/>
          <w:lang w:val="hu-HU"/>
        </w:rPr>
        <w:t>предузећа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Елгас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950E61">
        <w:rPr>
          <w:u w:val="single"/>
          <w:lang w:val="sr-Cyrl-CS"/>
        </w:rPr>
        <w:t>Сента</w:t>
      </w:r>
      <w:proofErr w:type="spellEnd"/>
      <w:r w:rsidRPr="00950E61">
        <w:rPr>
          <w:u w:val="single"/>
          <w:lang w:val="sr-Cyrl-CS"/>
        </w:rPr>
        <w:t xml:space="preserve"> за 20</w:t>
      </w:r>
      <w:r w:rsidRPr="008208BC">
        <w:rPr>
          <w:u w:val="single"/>
          <w:lang w:val="hu-HU"/>
        </w:rPr>
        <w:t>25</w:t>
      </w:r>
      <w:r w:rsidRPr="00950E61">
        <w:rPr>
          <w:u w:val="single"/>
          <w:lang w:val="sr-Cyrl-CS"/>
        </w:rPr>
        <w:t>. годину</w:t>
      </w:r>
      <w:r w:rsidRPr="008208BC">
        <w:rPr>
          <w:u w:val="single"/>
          <w:lang w:val="hu-HU"/>
        </w:rPr>
        <w:t>;</w:t>
      </w:r>
    </w:p>
    <w:p w:rsidR="00950E61" w:rsidRPr="008208BC" w:rsidRDefault="00950E61" w:rsidP="005B2BB4">
      <w:pPr>
        <w:spacing w:after="0" w:line="240" w:lineRule="auto"/>
        <w:jc w:val="both"/>
        <w:rPr>
          <w:u w:val="single"/>
          <w:lang w:val="hu-HU"/>
        </w:rPr>
      </w:pPr>
    </w:p>
    <w:p w:rsidR="00066938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  <w:r w:rsidRPr="008208BC">
        <w:rPr>
          <w:color w:val="000000"/>
          <w:lang w:val="hu-HU"/>
        </w:rPr>
        <w:lastRenderedPageBreak/>
        <w:t xml:space="preserve">У </w:t>
      </w:r>
      <w:proofErr w:type="spellStart"/>
      <w:r w:rsidRPr="008208BC">
        <w:rPr>
          <w:color w:val="000000"/>
          <w:lang w:val="hu-HU"/>
        </w:rPr>
        <w:t>вези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ове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тачке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дневног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реда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су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одмах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прешли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на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гласање</w:t>
      </w:r>
      <w:proofErr w:type="spellEnd"/>
      <w:r w:rsidRPr="008208BC">
        <w:rPr>
          <w:color w:val="000000"/>
          <w:lang w:val="hu-HU"/>
        </w:rPr>
        <w:t>.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За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 xml:space="preserve">,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 w:rsidRPr="008208BC">
        <w:rPr>
          <w:szCs w:val="28"/>
          <w:lang w:val="hu-HU"/>
        </w:rPr>
        <w:t>веђином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гласова</w:t>
      </w:r>
      <w:proofErr w:type="spellEnd"/>
      <w:r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066938" w:rsidRPr="008208BC" w:rsidRDefault="00066938" w:rsidP="0006693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8208BC">
        <w:rPr>
          <w:lang w:val="hu-HU"/>
        </w:rPr>
        <w:t>предлог</w:t>
      </w:r>
      <w:proofErr w:type="spellEnd"/>
      <w:r w:rsidR="00950E61" w:rsidRPr="00950E61">
        <w:rPr>
          <w:lang w:val="sr-Cyrl-CS"/>
        </w:rPr>
        <w:t xml:space="preserve"> </w:t>
      </w:r>
      <w:r w:rsidR="00950E61" w:rsidRPr="00AE0CDF">
        <w:rPr>
          <w:lang w:val="sr-Cyrl-CS"/>
        </w:rPr>
        <w:t xml:space="preserve">Закључка о давању сагласности на </w:t>
      </w:r>
      <w:r w:rsidR="00950E61" w:rsidRPr="008208BC">
        <w:rPr>
          <w:lang w:val="hu-HU"/>
        </w:rPr>
        <w:t>I</w:t>
      </w:r>
      <w:r w:rsidR="00950E61" w:rsidRPr="00AE0CDF">
        <w:rPr>
          <w:lang w:val="sr-Cyrl-CS"/>
        </w:rPr>
        <w:t xml:space="preserve"> Измену и допуну Програма пословања Јавног </w:t>
      </w:r>
      <w:proofErr w:type="spellStart"/>
      <w:r w:rsidR="00950E61" w:rsidRPr="008208BC">
        <w:rPr>
          <w:lang w:val="hu-HU"/>
        </w:rPr>
        <w:t>предузећа</w:t>
      </w:r>
      <w:proofErr w:type="spellEnd"/>
      <w:r w:rsidR="00950E61" w:rsidRPr="008208BC">
        <w:rPr>
          <w:lang w:val="hu-HU"/>
        </w:rPr>
        <w:t xml:space="preserve"> </w:t>
      </w:r>
      <w:proofErr w:type="spellStart"/>
      <w:r w:rsidR="00950E61" w:rsidRPr="008208BC">
        <w:rPr>
          <w:lang w:val="hu-HU"/>
        </w:rPr>
        <w:t>Елгас</w:t>
      </w:r>
      <w:proofErr w:type="spellEnd"/>
      <w:r w:rsidR="00950E61" w:rsidRPr="008208BC">
        <w:rPr>
          <w:lang w:val="hu-HU"/>
        </w:rPr>
        <w:t xml:space="preserve"> </w:t>
      </w:r>
      <w:proofErr w:type="spellStart"/>
      <w:r w:rsidR="00950E61" w:rsidRPr="00AE0CDF">
        <w:rPr>
          <w:lang w:val="sr-Cyrl-CS"/>
        </w:rPr>
        <w:t>Сента</w:t>
      </w:r>
      <w:proofErr w:type="spellEnd"/>
      <w:r w:rsidR="00950E61" w:rsidRPr="00AE0CDF">
        <w:rPr>
          <w:lang w:val="sr-Cyrl-CS"/>
        </w:rPr>
        <w:t xml:space="preserve"> за 20</w:t>
      </w:r>
      <w:r w:rsidR="00950E61" w:rsidRPr="008208BC">
        <w:rPr>
          <w:lang w:val="hu-HU"/>
        </w:rPr>
        <w:t>25</w:t>
      </w:r>
      <w:r w:rsidR="00950E61" w:rsidRPr="00AE0CDF">
        <w:rPr>
          <w:lang w:val="sr-Cyrl-CS"/>
        </w:rPr>
        <w:t>. годину</w:t>
      </w:r>
      <w:r w:rsidRPr="008208BC">
        <w:rPr>
          <w:lang w:val="hu-HU"/>
        </w:rPr>
        <w:t>,</w:t>
      </w:r>
      <w:r w:rsidR="00173FB5" w:rsidRPr="00173FB5">
        <w:rPr>
          <w:lang w:val="sr-Cyrl-CS" w:eastAsia="hi-IN" w:bidi="hi-IN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4B4548" w:rsidRPr="008208BC" w:rsidRDefault="004B4548" w:rsidP="00066938">
      <w:pPr>
        <w:spacing w:after="0"/>
        <w:rPr>
          <w:lang w:val="hu-HU"/>
        </w:rPr>
      </w:pPr>
    </w:p>
    <w:p w:rsidR="001C3D13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5</w:t>
      </w:r>
      <w:r w:rsidRPr="00932505">
        <w:rPr>
          <w:color w:val="000000"/>
          <w:u w:val="single"/>
          <w:lang w:val="sr-Cyrl-CS"/>
        </w:rPr>
        <w:t>. тачка</w:t>
      </w:r>
    </w:p>
    <w:p w:rsidR="00950E61" w:rsidRPr="008208BC" w:rsidRDefault="00950E61" w:rsidP="00950E61">
      <w:pPr>
        <w:spacing w:after="0" w:line="240" w:lineRule="auto"/>
        <w:jc w:val="both"/>
        <w:rPr>
          <w:u w:val="single"/>
          <w:lang w:val="hu-HU"/>
        </w:rPr>
      </w:pPr>
      <w:proofErr w:type="spellStart"/>
      <w:r w:rsidRPr="008208BC">
        <w:rPr>
          <w:u w:val="single"/>
          <w:lang w:val="hu-HU"/>
        </w:rPr>
        <w:t>Разматрање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предлога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 w:eastAsia="hi-IN" w:bidi="hi-IN"/>
        </w:rPr>
        <w:t>Одлуке</w:t>
      </w:r>
      <w:proofErr w:type="spellEnd"/>
      <w:r w:rsidRPr="008208BC">
        <w:rPr>
          <w:u w:val="single"/>
          <w:lang w:val="hu-HU" w:eastAsia="hi-IN" w:bidi="hi-IN"/>
        </w:rPr>
        <w:t xml:space="preserve"> о </w:t>
      </w:r>
      <w:proofErr w:type="spellStart"/>
      <w:r w:rsidRPr="008208BC">
        <w:rPr>
          <w:u w:val="single"/>
          <w:lang w:val="hu-HU" w:eastAsia="hi-IN" w:bidi="hi-IN"/>
        </w:rPr>
        <w:t>Изменама</w:t>
      </w:r>
      <w:proofErr w:type="spellEnd"/>
      <w:r w:rsidRPr="008208BC">
        <w:rPr>
          <w:u w:val="single"/>
          <w:lang w:val="hu-HU" w:eastAsia="hi-IN" w:bidi="hi-IN"/>
        </w:rPr>
        <w:t xml:space="preserve"> и </w:t>
      </w:r>
      <w:proofErr w:type="spellStart"/>
      <w:r w:rsidRPr="008208BC">
        <w:rPr>
          <w:u w:val="single"/>
          <w:lang w:val="hu-HU" w:eastAsia="hi-IN" w:bidi="hi-IN"/>
        </w:rPr>
        <w:t>допунама</w:t>
      </w:r>
      <w:proofErr w:type="spellEnd"/>
      <w:r w:rsidRPr="008208BC">
        <w:rPr>
          <w:u w:val="single"/>
          <w:lang w:val="hu-HU" w:eastAsia="hi-IN" w:bidi="hi-IN"/>
        </w:rPr>
        <w:t xml:space="preserve"> </w:t>
      </w:r>
      <w:proofErr w:type="spellStart"/>
      <w:r w:rsidRPr="008208BC">
        <w:rPr>
          <w:u w:val="single"/>
          <w:lang w:val="hu-HU" w:eastAsia="hi-IN" w:bidi="hi-IN"/>
        </w:rPr>
        <w:t>Одлуке</w:t>
      </w:r>
      <w:proofErr w:type="spellEnd"/>
      <w:r w:rsidRPr="008208BC">
        <w:rPr>
          <w:u w:val="single"/>
          <w:lang w:val="hu-HU" w:eastAsia="hi-IN" w:bidi="hi-IN"/>
        </w:rPr>
        <w:t xml:space="preserve"> о </w:t>
      </w:r>
      <w:proofErr w:type="spellStart"/>
      <w:r w:rsidRPr="008208BC">
        <w:rPr>
          <w:u w:val="single"/>
          <w:lang w:val="hu-HU" w:eastAsia="hi-IN" w:bidi="hi-IN"/>
        </w:rPr>
        <w:t>буџету</w:t>
      </w:r>
      <w:proofErr w:type="spellEnd"/>
      <w:r w:rsidRPr="008208BC">
        <w:rPr>
          <w:u w:val="single"/>
          <w:lang w:val="hu-HU" w:eastAsia="hi-IN" w:bidi="hi-IN"/>
        </w:rPr>
        <w:t xml:space="preserve"> </w:t>
      </w:r>
      <w:proofErr w:type="spellStart"/>
      <w:r w:rsidRPr="008208BC">
        <w:rPr>
          <w:u w:val="single"/>
          <w:lang w:val="hu-HU" w:eastAsia="hi-IN" w:bidi="hi-IN"/>
        </w:rPr>
        <w:t>општине</w:t>
      </w:r>
      <w:proofErr w:type="spellEnd"/>
      <w:r w:rsidRPr="008208BC">
        <w:rPr>
          <w:u w:val="single"/>
          <w:lang w:val="hu-HU" w:eastAsia="hi-IN" w:bidi="hi-IN"/>
        </w:rPr>
        <w:t xml:space="preserve"> </w:t>
      </w:r>
      <w:proofErr w:type="spellStart"/>
      <w:r w:rsidRPr="008208BC">
        <w:rPr>
          <w:u w:val="single"/>
          <w:lang w:val="hu-HU" w:eastAsia="hi-IN" w:bidi="hi-IN"/>
        </w:rPr>
        <w:t>Сента</w:t>
      </w:r>
      <w:proofErr w:type="spellEnd"/>
      <w:r w:rsidRPr="008208BC">
        <w:rPr>
          <w:u w:val="single"/>
          <w:lang w:val="hu-HU" w:eastAsia="hi-IN" w:bidi="hi-IN"/>
        </w:rPr>
        <w:t xml:space="preserve"> </w:t>
      </w:r>
      <w:proofErr w:type="spellStart"/>
      <w:r w:rsidRPr="008208BC">
        <w:rPr>
          <w:u w:val="single"/>
          <w:lang w:val="hu-HU" w:eastAsia="hi-IN" w:bidi="hi-IN"/>
        </w:rPr>
        <w:t>за</w:t>
      </w:r>
      <w:proofErr w:type="spellEnd"/>
      <w:r w:rsidRPr="008208BC">
        <w:rPr>
          <w:u w:val="single"/>
          <w:lang w:val="hu-HU" w:eastAsia="hi-IN" w:bidi="hi-IN"/>
        </w:rPr>
        <w:t xml:space="preserve"> 2025. </w:t>
      </w:r>
      <w:proofErr w:type="spellStart"/>
      <w:r w:rsidRPr="008208BC">
        <w:rPr>
          <w:u w:val="single"/>
          <w:lang w:val="hu-HU" w:eastAsia="hi-IN" w:bidi="hi-IN"/>
        </w:rPr>
        <w:t>годину</w:t>
      </w:r>
      <w:proofErr w:type="spellEnd"/>
      <w:r w:rsidRPr="008208BC">
        <w:rPr>
          <w:u w:val="single"/>
          <w:lang w:val="hu-HU"/>
        </w:rPr>
        <w:t>;</w:t>
      </w:r>
    </w:p>
    <w:p w:rsidR="00950E61" w:rsidRPr="008208BC" w:rsidRDefault="00950E61" w:rsidP="00950E61">
      <w:pPr>
        <w:spacing w:after="0" w:line="240" w:lineRule="auto"/>
        <w:jc w:val="both"/>
        <w:rPr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proofErr w:type="spellStart"/>
      <w:r w:rsidRPr="008208BC">
        <w:rPr>
          <w:szCs w:val="28"/>
          <w:lang w:val="hu-HU"/>
        </w:rPr>
        <w:t>ла</w:t>
      </w:r>
      <w:proofErr w:type="spellEnd"/>
      <w:r>
        <w:rPr>
          <w:szCs w:val="28"/>
          <w:lang w:val="sr-Cyrl-CS"/>
        </w:rPr>
        <w:t xml:space="preserve"> је </w:t>
      </w:r>
      <w:proofErr w:type="spellStart"/>
      <w:r>
        <w:rPr>
          <w:szCs w:val="28"/>
          <w:lang w:val="sr-Cyrl-CS"/>
        </w:rPr>
        <w:t>Ливиа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Копас</w:t>
      </w:r>
      <w:proofErr w:type="spellEnd"/>
      <w:r>
        <w:rPr>
          <w:szCs w:val="28"/>
          <w:lang w:val="sr-Cyrl-CS"/>
        </w:rPr>
        <w:t xml:space="preserve"> Месарош.</w:t>
      </w:r>
    </w:p>
    <w:p w:rsidR="00950E61" w:rsidRPr="008208BC" w:rsidRDefault="00950E61" w:rsidP="00950E61">
      <w:pPr>
        <w:spacing w:after="0" w:line="240" w:lineRule="auto"/>
        <w:jc w:val="both"/>
        <w:rPr>
          <w:lang w:val="hu-HU"/>
        </w:rPr>
      </w:pPr>
    </w:p>
    <w:p w:rsidR="0007440C" w:rsidRPr="008208BC" w:rsidRDefault="0007440C" w:rsidP="0007440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950E61" w:rsidRPr="008208BC" w:rsidRDefault="00950E61" w:rsidP="00950E61">
      <w:pPr>
        <w:spacing w:after="0" w:line="240" w:lineRule="auto"/>
        <w:jc w:val="both"/>
        <w:rPr>
          <w:lang w:val="hu-HU"/>
        </w:rPr>
      </w:pPr>
    </w:p>
    <w:p w:rsidR="00950E61" w:rsidRPr="008208BC" w:rsidRDefault="0007440C" w:rsidP="001C3D13">
      <w:pPr>
        <w:spacing w:after="0" w:line="240" w:lineRule="auto"/>
        <w:ind w:right="180"/>
        <w:jc w:val="both"/>
        <w:rPr>
          <w:color w:val="000000"/>
          <w:lang w:val="hu-HU"/>
        </w:rPr>
      </w:pPr>
      <w:r w:rsidRPr="0007440C">
        <w:rPr>
          <w:color w:val="000000"/>
          <w:lang w:val="sr-Cyrl-CS"/>
        </w:rPr>
        <w:t xml:space="preserve">Реч је затражио Ласло </w:t>
      </w:r>
      <w:proofErr w:type="spellStart"/>
      <w:r w:rsidRPr="0007440C">
        <w:rPr>
          <w:color w:val="000000"/>
          <w:lang w:val="sr-Cyrl-CS"/>
        </w:rPr>
        <w:t>Рац</w:t>
      </w:r>
      <w:proofErr w:type="spellEnd"/>
      <w:r w:rsidRPr="0007440C">
        <w:rPr>
          <w:color w:val="000000"/>
          <w:lang w:val="sr-Cyrl-CS"/>
        </w:rPr>
        <w:t xml:space="preserve"> </w:t>
      </w:r>
      <w:proofErr w:type="spellStart"/>
      <w:r w:rsidRPr="0007440C">
        <w:rPr>
          <w:color w:val="000000"/>
          <w:lang w:val="sr-Cyrl-CS"/>
        </w:rPr>
        <w:t>Сабо</w:t>
      </w:r>
      <w:proofErr w:type="spellEnd"/>
      <w:r w:rsidR="009E394B" w:rsidRPr="008208BC">
        <w:rPr>
          <w:color w:val="000000"/>
          <w:lang w:val="hu-HU"/>
        </w:rPr>
        <w:t>,</w:t>
      </w:r>
      <w:r>
        <w:rPr>
          <w:color w:val="000000"/>
          <w:lang w:val="sr-Cyrl-CS"/>
        </w:rPr>
        <w:t xml:space="preserve"> </w:t>
      </w:r>
      <w:proofErr w:type="spellStart"/>
      <w:r w:rsidR="008F193A" w:rsidRPr="008208BC">
        <w:rPr>
          <w:color w:val="000000"/>
          <w:lang w:val="hu-HU"/>
        </w:rPr>
        <w:t>питао</w:t>
      </w:r>
      <w:proofErr w:type="spellEnd"/>
      <w:r w:rsidR="008F193A" w:rsidRPr="008208BC">
        <w:rPr>
          <w:color w:val="000000"/>
          <w:lang w:val="hu-HU"/>
        </w:rPr>
        <w:t xml:space="preserve"> </w:t>
      </w:r>
      <w:proofErr w:type="spellStart"/>
      <w:r w:rsidR="008F193A" w:rsidRPr="008208BC">
        <w:rPr>
          <w:color w:val="000000"/>
          <w:lang w:val="hu-HU"/>
        </w:rPr>
        <w:t>је</w:t>
      </w:r>
      <w:proofErr w:type="spellEnd"/>
      <w:r w:rsidR="008F193A" w:rsidRPr="008208BC">
        <w:rPr>
          <w:color w:val="000000"/>
          <w:lang w:val="hu-HU"/>
        </w:rPr>
        <w:t xml:space="preserve"> у </w:t>
      </w:r>
      <w:proofErr w:type="spellStart"/>
      <w:r w:rsidR="008F193A" w:rsidRPr="008208BC">
        <w:rPr>
          <w:color w:val="000000"/>
          <w:lang w:val="hu-HU"/>
        </w:rPr>
        <w:t>вези</w:t>
      </w:r>
      <w:proofErr w:type="spellEnd"/>
      <w:r w:rsidR="008F193A" w:rsidRPr="008208BC">
        <w:rPr>
          <w:color w:val="000000"/>
          <w:lang w:val="hu-HU"/>
        </w:rPr>
        <w:t xml:space="preserve"> </w:t>
      </w:r>
      <w:proofErr w:type="spellStart"/>
      <w:r>
        <w:rPr>
          <w:color w:val="000000"/>
          <w:lang w:val="hu-HU"/>
        </w:rPr>
        <w:t>превод</w:t>
      </w:r>
      <w:r w:rsidR="008F193A">
        <w:rPr>
          <w:color w:val="000000"/>
          <w:lang w:val="hu-HU"/>
        </w:rPr>
        <w:t>a</w:t>
      </w:r>
      <w:proofErr w:type="spellEnd"/>
      <w:r>
        <w:rPr>
          <w:color w:val="000000"/>
          <w:lang w:val="hu-HU"/>
        </w:rPr>
        <w:t xml:space="preserve"> </w:t>
      </w:r>
      <w:proofErr w:type="spellStart"/>
      <w:r w:rsidRPr="008208BC">
        <w:rPr>
          <w:lang w:val="hu-HU" w:eastAsia="hi-IN" w:bidi="hi-IN"/>
        </w:rPr>
        <w:t>Одлуке</w:t>
      </w:r>
      <w:proofErr w:type="spellEnd"/>
      <w:r w:rsidRPr="008208BC">
        <w:rPr>
          <w:lang w:val="hu-HU" w:eastAsia="hi-IN" w:bidi="hi-IN"/>
        </w:rPr>
        <w:t xml:space="preserve"> о </w:t>
      </w:r>
      <w:proofErr w:type="spellStart"/>
      <w:r w:rsidRPr="008208BC">
        <w:rPr>
          <w:lang w:val="hu-HU" w:eastAsia="hi-IN" w:bidi="hi-IN"/>
        </w:rPr>
        <w:t>Изменама</w:t>
      </w:r>
      <w:proofErr w:type="spellEnd"/>
      <w:r w:rsidRPr="008208BC">
        <w:rPr>
          <w:lang w:val="hu-HU" w:eastAsia="hi-IN" w:bidi="hi-IN"/>
        </w:rPr>
        <w:t xml:space="preserve"> и </w:t>
      </w:r>
      <w:proofErr w:type="spellStart"/>
      <w:r w:rsidRPr="008208BC">
        <w:rPr>
          <w:lang w:val="hu-HU" w:eastAsia="hi-IN" w:bidi="hi-IN"/>
        </w:rPr>
        <w:t>допунама</w:t>
      </w:r>
      <w:proofErr w:type="spellEnd"/>
      <w:r w:rsidRPr="008208BC">
        <w:rPr>
          <w:lang w:val="hu-HU" w:eastAsia="hi-IN" w:bidi="hi-IN"/>
        </w:rPr>
        <w:t xml:space="preserve"> </w:t>
      </w:r>
      <w:proofErr w:type="spellStart"/>
      <w:r w:rsidRPr="008208BC">
        <w:rPr>
          <w:lang w:val="hu-HU" w:eastAsia="hi-IN" w:bidi="hi-IN"/>
        </w:rPr>
        <w:t>Одлуке</w:t>
      </w:r>
      <w:proofErr w:type="spellEnd"/>
      <w:r w:rsidRPr="008208BC">
        <w:rPr>
          <w:lang w:val="hu-HU" w:eastAsia="hi-IN" w:bidi="hi-IN"/>
        </w:rPr>
        <w:t xml:space="preserve"> о </w:t>
      </w:r>
      <w:proofErr w:type="spellStart"/>
      <w:r w:rsidRPr="008208BC">
        <w:rPr>
          <w:lang w:val="hu-HU" w:eastAsia="hi-IN" w:bidi="hi-IN"/>
        </w:rPr>
        <w:t>буџету</w:t>
      </w:r>
      <w:proofErr w:type="spellEnd"/>
      <w:r w:rsidRPr="008208BC">
        <w:rPr>
          <w:lang w:val="hu-HU" w:eastAsia="hi-IN" w:bidi="hi-IN"/>
        </w:rPr>
        <w:t xml:space="preserve"> </w:t>
      </w:r>
      <w:proofErr w:type="spellStart"/>
      <w:r w:rsidRPr="008208BC">
        <w:rPr>
          <w:lang w:val="hu-HU" w:eastAsia="hi-IN" w:bidi="hi-IN"/>
        </w:rPr>
        <w:t>општине</w:t>
      </w:r>
      <w:proofErr w:type="spellEnd"/>
      <w:r w:rsidRPr="008208BC">
        <w:rPr>
          <w:lang w:val="hu-HU" w:eastAsia="hi-IN" w:bidi="hi-IN"/>
        </w:rPr>
        <w:t xml:space="preserve"> </w:t>
      </w:r>
      <w:proofErr w:type="spellStart"/>
      <w:r w:rsidRPr="008208BC">
        <w:rPr>
          <w:lang w:val="hu-HU" w:eastAsia="hi-IN" w:bidi="hi-IN"/>
        </w:rPr>
        <w:t>Сента</w:t>
      </w:r>
      <w:proofErr w:type="spellEnd"/>
      <w:r w:rsidRPr="008208BC">
        <w:rPr>
          <w:lang w:val="hu-HU" w:eastAsia="hi-IN" w:bidi="hi-IN"/>
        </w:rPr>
        <w:t xml:space="preserve"> </w:t>
      </w:r>
      <w:proofErr w:type="spellStart"/>
      <w:r w:rsidRPr="008208BC">
        <w:rPr>
          <w:lang w:val="hu-HU" w:eastAsia="hi-IN" w:bidi="hi-IN"/>
        </w:rPr>
        <w:t>за</w:t>
      </w:r>
      <w:proofErr w:type="spellEnd"/>
      <w:r w:rsidRPr="008208BC">
        <w:rPr>
          <w:lang w:val="hu-HU" w:eastAsia="hi-IN" w:bidi="hi-IN"/>
        </w:rPr>
        <w:t xml:space="preserve"> 2025. </w:t>
      </w:r>
      <w:proofErr w:type="spellStart"/>
      <w:r w:rsidRPr="008208BC">
        <w:rPr>
          <w:lang w:val="hu-HU" w:eastAsia="hi-IN" w:bidi="hi-IN"/>
        </w:rPr>
        <w:t>годину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на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мађарски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језик</w:t>
      </w:r>
      <w:proofErr w:type="spellEnd"/>
      <w:r w:rsidRPr="008208BC">
        <w:rPr>
          <w:color w:val="000000"/>
          <w:lang w:val="hu-HU"/>
        </w:rPr>
        <w:t>.</w:t>
      </w:r>
    </w:p>
    <w:p w:rsidR="0007440C" w:rsidRPr="008208BC" w:rsidRDefault="0007440C" w:rsidP="001C3D13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07440C" w:rsidRPr="008208BC" w:rsidRDefault="008F193A" w:rsidP="001C3D13">
      <w:pPr>
        <w:spacing w:after="0" w:line="240" w:lineRule="auto"/>
        <w:ind w:right="180"/>
        <w:jc w:val="both"/>
        <w:rPr>
          <w:color w:val="000000"/>
          <w:lang w:val="hu-HU"/>
        </w:rPr>
      </w:pPr>
      <w:proofErr w:type="spellStart"/>
      <w:r w:rsidRPr="008208BC">
        <w:rPr>
          <w:color w:val="000000"/>
          <w:lang w:val="hu-HU"/>
        </w:rPr>
        <w:t>Одговор</w:t>
      </w:r>
      <w:r w:rsidR="002224C2" w:rsidRPr="008208BC">
        <w:rPr>
          <w:color w:val="000000"/>
          <w:lang w:val="hu-HU"/>
        </w:rPr>
        <w:t>иле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су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му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="009E394B" w:rsidRPr="008208BC">
        <w:rPr>
          <w:color w:val="000000"/>
          <w:lang w:val="hu-HU"/>
        </w:rPr>
        <w:t>Ливиа</w:t>
      </w:r>
      <w:proofErr w:type="spellEnd"/>
      <w:r w:rsidR="009E394B" w:rsidRPr="008208BC">
        <w:rPr>
          <w:color w:val="000000"/>
          <w:lang w:val="hu-HU"/>
        </w:rPr>
        <w:t xml:space="preserve"> </w:t>
      </w:r>
      <w:proofErr w:type="spellStart"/>
      <w:r w:rsidR="009E394B" w:rsidRPr="008208BC">
        <w:rPr>
          <w:color w:val="000000"/>
          <w:lang w:val="hu-HU"/>
        </w:rPr>
        <w:t>Копас</w:t>
      </w:r>
      <w:proofErr w:type="spellEnd"/>
      <w:r w:rsidR="009E394B" w:rsidRPr="008208BC">
        <w:rPr>
          <w:color w:val="000000"/>
          <w:lang w:val="hu-HU"/>
        </w:rPr>
        <w:t xml:space="preserve"> </w:t>
      </w:r>
      <w:proofErr w:type="spellStart"/>
      <w:r w:rsidR="009E394B" w:rsidRPr="008208BC">
        <w:rPr>
          <w:color w:val="000000"/>
          <w:lang w:val="hu-HU"/>
        </w:rPr>
        <w:t>Месарош</w:t>
      </w:r>
      <w:proofErr w:type="spellEnd"/>
      <w:r w:rsidR="009E394B" w:rsidRPr="008208BC">
        <w:rPr>
          <w:color w:val="000000"/>
          <w:lang w:val="hu-HU"/>
        </w:rPr>
        <w:t xml:space="preserve"> и </w:t>
      </w:r>
      <w:proofErr w:type="spellStart"/>
      <w:r w:rsidR="009E394B" w:rsidRPr="008208BC">
        <w:rPr>
          <w:color w:val="000000"/>
          <w:lang w:val="hu-HU"/>
        </w:rPr>
        <w:t>Едит</w:t>
      </w:r>
      <w:proofErr w:type="spellEnd"/>
      <w:r w:rsidR="009E394B" w:rsidRPr="008208BC">
        <w:rPr>
          <w:color w:val="000000"/>
          <w:lang w:val="hu-HU"/>
        </w:rPr>
        <w:t xml:space="preserve"> </w:t>
      </w:r>
      <w:proofErr w:type="spellStart"/>
      <w:r w:rsidR="009E394B" w:rsidRPr="008208BC">
        <w:rPr>
          <w:color w:val="000000"/>
          <w:lang w:val="hu-HU"/>
        </w:rPr>
        <w:t>Шарњаи</w:t>
      </w:r>
      <w:proofErr w:type="spellEnd"/>
      <w:r w:rsidR="009E394B" w:rsidRPr="008208BC">
        <w:rPr>
          <w:color w:val="000000"/>
          <w:lang w:val="hu-HU"/>
        </w:rPr>
        <w:t xml:space="preserve"> </w:t>
      </w:r>
      <w:proofErr w:type="spellStart"/>
      <w:r w:rsidR="009E394B" w:rsidRPr="008208BC">
        <w:rPr>
          <w:color w:val="000000"/>
          <w:lang w:val="hu-HU"/>
        </w:rPr>
        <w:t>Рожа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да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је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материјал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преведен</w:t>
      </w:r>
      <w:proofErr w:type="spellEnd"/>
      <w:r w:rsidR="005A7529" w:rsidRPr="008208BC">
        <w:rPr>
          <w:color w:val="000000"/>
          <w:lang w:val="hu-HU"/>
        </w:rPr>
        <w:t xml:space="preserve"> и у </w:t>
      </w:r>
      <w:proofErr w:type="spellStart"/>
      <w:r w:rsidR="005A7529" w:rsidRPr="008208BC">
        <w:rPr>
          <w:color w:val="000000"/>
          <w:lang w:val="hu-HU"/>
        </w:rPr>
        <w:t>току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дана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ће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сви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одборници</w:t>
      </w:r>
      <w:proofErr w:type="spellEnd"/>
      <w:r w:rsidR="005A7529" w:rsidRPr="008208BC">
        <w:rPr>
          <w:color w:val="000000"/>
          <w:lang w:val="hu-HU"/>
        </w:rPr>
        <w:t xml:space="preserve"> </w:t>
      </w:r>
      <w:proofErr w:type="spellStart"/>
      <w:r w:rsidR="005A7529" w:rsidRPr="008208BC">
        <w:rPr>
          <w:color w:val="000000"/>
          <w:lang w:val="hu-HU"/>
        </w:rPr>
        <w:t>добити</w:t>
      </w:r>
      <w:proofErr w:type="spellEnd"/>
      <w:r w:rsidR="009E394B" w:rsidRPr="008208BC">
        <w:rPr>
          <w:color w:val="000000"/>
          <w:lang w:val="hu-HU"/>
        </w:rPr>
        <w:t>.</w:t>
      </w:r>
    </w:p>
    <w:p w:rsidR="009E394B" w:rsidRPr="008208BC" w:rsidRDefault="009E394B" w:rsidP="001C3D13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За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 xml:space="preserve">,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</w:p>
    <w:p w:rsidR="009E394B" w:rsidRPr="008208BC" w:rsidRDefault="009E394B" w:rsidP="009E394B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</w:t>
      </w:r>
      <w:r w:rsidR="00052B90" w:rsidRPr="008208BC">
        <w:rPr>
          <w:szCs w:val="28"/>
          <w:lang w:val="hu-HU"/>
        </w:rPr>
        <w:t xml:space="preserve"> </w:t>
      </w:r>
      <w:proofErr w:type="spellStart"/>
      <w:r w:rsidR="00052B90" w:rsidRPr="008208BC">
        <w:rPr>
          <w:szCs w:val="28"/>
          <w:lang w:val="hu-HU"/>
        </w:rPr>
        <w:t>председник</w:t>
      </w:r>
      <w:proofErr w:type="spellEnd"/>
      <w:r w:rsidR="00052B90" w:rsidRPr="008208BC">
        <w:rPr>
          <w:szCs w:val="28"/>
          <w:lang w:val="hu-HU"/>
        </w:rPr>
        <w:t xml:space="preserve"> </w:t>
      </w:r>
      <w:proofErr w:type="spellStart"/>
      <w:r w:rsidR="00052B90" w:rsidRPr="008208BC">
        <w:rPr>
          <w:szCs w:val="28"/>
          <w:lang w:val="hu-HU"/>
        </w:rPr>
        <w:t>је</w:t>
      </w:r>
      <w:proofErr w:type="spellEnd"/>
      <w:r>
        <w:rPr>
          <w:szCs w:val="28"/>
          <w:lang w:val="sr-Cyrl-CS"/>
        </w:rPr>
        <w:t xml:space="preserve"> констатовао да је </w:t>
      </w:r>
      <w:proofErr w:type="spellStart"/>
      <w:r w:rsidRPr="008208BC">
        <w:rPr>
          <w:szCs w:val="28"/>
          <w:lang w:val="hu-HU"/>
        </w:rPr>
        <w:t>веђином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гласова</w:t>
      </w:r>
      <w:proofErr w:type="spellEnd"/>
      <w:r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E394B" w:rsidRPr="008208BC" w:rsidRDefault="009E394B" w:rsidP="001C3D13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0C632D" w:rsidRDefault="000C632D" w:rsidP="000C632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C632D" w:rsidRPr="008208BC" w:rsidRDefault="000C632D" w:rsidP="000C632D">
      <w:pPr>
        <w:spacing w:after="0"/>
        <w:rPr>
          <w:lang w:val="hu-HU"/>
        </w:rPr>
      </w:pPr>
    </w:p>
    <w:p w:rsidR="000C632D" w:rsidRPr="008208BC" w:rsidRDefault="000C632D" w:rsidP="000C632D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8208BC">
        <w:rPr>
          <w:lang w:val="hu-HU"/>
        </w:rPr>
        <w:t>предлог</w:t>
      </w:r>
      <w:proofErr w:type="spellEnd"/>
      <w:r w:rsidR="009E394B" w:rsidRPr="008208BC">
        <w:rPr>
          <w:lang w:val="hu-HU" w:eastAsia="hi-IN" w:bidi="hi-IN"/>
        </w:rPr>
        <w:t xml:space="preserve"> </w:t>
      </w:r>
      <w:proofErr w:type="spellStart"/>
      <w:r w:rsidR="009E394B" w:rsidRPr="008208BC">
        <w:rPr>
          <w:lang w:val="hu-HU" w:eastAsia="hi-IN" w:bidi="hi-IN"/>
        </w:rPr>
        <w:t>Одлуке</w:t>
      </w:r>
      <w:proofErr w:type="spellEnd"/>
      <w:r w:rsidR="009E394B" w:rsidRPr="008208BC">
        <w:rPr>
          <w:lang w:val="hu-HU" w:eastAsia="hi-IN" w:bidi="hi-IN"/>
        </w:rPr>
        <w:t xml:space="preserve"> о </w:t>
      </w:r>
      <w:proofErr w:type="spellStart"/>
      <w:r w:rsidR="009E394B" w:rsidRPr="008208BC">
        <w:rPr>
          <w:lang w:val="hu-HU" w:eastAsia="hi-IN" w:bidi="hi-IN"/>
        </w:rPr>
        <w:t>Изменама</w:t>
      </w:r>
      <w:proofErr w:type="spellEnd"/>
      <w:r w:rsidR="009E394B" w:rsidRPr="008208BC">
        <w:rPr>
          <w:lang w:val="hu-HU" w:eastAsia="hi-IN" w:bidi="hi-IN"/>
        </w:rPr>
        <w:t xml:space="preserve"> и </w:t>
      </w:r>
      <w:proofErr w:type="spellStart"/>
      <w:r w:rsidR="009E394B" w:rsidRPr="008208BC">
        <w:rPr>
          <w:lang w:val="hu-HU" w:eastAsia="hi-IN" w:bidi="hi-IN"/>
        </w:rPr>
        <w:t>допунама</w:t>
      </w:r>
      <w:proofErr w:type="spellEnd"/>
      <w:r w:rsidR="009E394B" w:rsidRPr="008208BC">
        <w:rPr>
          <w:lang w:val="hu-HU" w:eastAsia="hi-IN" w:bidi="hi-IN"/>
        </w:rPr>
        <w:t xml:space="preserve"> </w:t>
      </w:r>
      <w:proofErr w:type="spellStart"/>
      <w:r w:rsidR="009E394B" w:rsidRPr="008208BC">
        <w:rPr>
          <w:lang w:val="hu-HU" w:eastAsia="hi-IN" w:bidi="hi-IN"/>
        </w:rPr>
        <w:t>Одлуке</w:t>
      </w:r>
      <w:proofErr w:type="spellEnd"/>
      <w:r w:rsidR="009E394B" w:rsidRPr="008208BC">
        <w:rPr>
          <w:lang w:val="hu-HU" w:eastAsia="hi-IN" w:bidi="hi-IN"/>
        </w:rPr>
        <w:t xml:space="preserve"> о </w:t>
      </w:r>
      <w:proofErr w:type="spellStart"/>
      <w:r w:rsidR="009E394B" w:rsidRPr="008208BC">
        <w:rPr>
          <w:lang w:val="hu-HU" w:eastAsia="hi-IN" w:bidi="hi-IN"/>
        </w:rPr>
        <w:t>буџету</w:t>
      </w:r>
      <w:proofErr w:type="spellEnd"/>
      <w:r w:rsidR="009E394B" w:rsidRPr="008208BC">
        <w:rPr>
          <w:lang w:val="hu-HU" w:eastAsia="hi-IN" w:bidi="hi-IN"/>
        </w:rPr>
        <w:t xml:space="preserve"> </w:t>
      </w:r>
      <w:proofErr w:type="spellStart"/>
      <w:r w:rsidR="009E394B" w:rsidRPr="008208BC">
        <w:rPr>
          <w:lang w:val="hu-HU" w:eastAsia="hi-IN" w:bidi="hi-IN"/>
        </w:rPr>
        <w:t>општине</w:t>
      </w:r>
      <w:proofErr w:type="spellEnd"/>
      <w:r w:rsidR="009E394B" w:rsidRPr="008208BC">
        <w:rPr>
          <w:lang w:val="hu-HU" w:eastAsia="hi-IN" w:bidi="hi-IN"/>
        </w:rPr>
        <w:t xml:space="preserve"> </w:t>
      </w:r>
      <w:proofErr w:type="spellStart"/>
      <w:r w:rsidR="009E394B" w:rsidRPr="008208BC">
        <w:rPr>
          <w:lang w:val="hu-HU" w:eastAsia="hi-IN" w:bidi="hi-IN"/>
        </w:rPr>
        <w:t>Сента</w:t>
      </w:r>
      <w:proofErr w:type="spellEnd"/>
      <w:r w:rsidR="009E394B" w:rsidRPr="008208BC">
        <w:rPr>
          <w:lang w:val="hu-HU" w:eastAsia="hi-IN" w:bidi="hi-IN"/>
        </w:rPr>
        <w:t xml:space="preserve"> </w:t>
      </w:r>
      <w:proofErr w:type="spellStart"/>
      <w:r w:rsidR="009E394B" w:rsidRPr="008208BC">
        <w:rPr>
          <w:lang w:val="hu-HU" w:eastAsia="hi-IN" w:bidi="hi-IN"/>
        </w:rPr>
        <w:t>за</w:t>
      </w:r>
      <w:proofErr w:type="spellEnd"/>
      <w:r w:rsidR="009E394B" w:rsidRPr="008208BC">
        <w:rPr>
          <w:lang w:val="hu-HU" w:eastAsia="hi-IN" w:bidi="hi-IN"/>
        </w:rPr>
        <w:t xml:space="preserve"> 2025. </w:t>
      </w:r>
      <w:proofErr w:type="spellStart"/>
      <w:r w:rsidR="009E394B" w:rsidRPr="008208BC">
        <w:rPr>
          <w:lang w:val="hu-HU" w:eastAsia="hi-IN" w:bidi="hi-IN"/>
        </w:rPr>
        <w:t>годину</w:t>
      </w:r>
      <w:proofErr w:type="spellEnd"/>
      <w:r w:rsidRPr="008208BC">
        <w:rPr>
          <w:lang w:val="hu-HU"/>
        </w:rPr>
        <w:t xml:space="preserve">, </w:t>
      </w:r>
      <w:r>
        <w:rPr>
          <w:color w:val="000000"/>
          <w:lang w:val="sr-Cyrl-CS"/>
        </w:rPr>
        <w:t xml:space="preserve">и </w:t>
      </w:r>
      <w:r>
        <w:rPr>
          <w:color w:val="000000"/>
          <w:lang w:val="sr-Cyrl-CS"/>
        </w:rPr>
        <w:lastRenderedPageBreak/>
        <w:t xml:space="preserve">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52B90" w:rsidRPr="008208BC" w:rsidRDefault="00052B90" w:rsidP="000C632D">
      <w:pPr>
        <w:spacing w:after="0" w:line="240" w:lineRule="auto"/>
        <w:ind w:left="3600"/>
        <w:jc w:val="both"/>
        <w:rPr>
          <w:lang w:val="hu-HU"/>
        </w:rPr>
      </w:pPr>
    </w:p>
    <w:p w:rsidR="009E1F44" w:rsidRDefault="009E1F44" w:rsidP="009E1F44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6</w:t>
      </w:r>
      <w:r w:rsidRPr="00932505">
        <w:rPr>
          <w:color w:val="000000"/>
          <w:u w:val="single"/>
          <w:lang w:val="sr-Cyrl-CS"/>
        </w:rPr>
        <w:t>. тачка</w:t>
      </w:r>
    </w:p>
    <w:p w:rsidR="009E1F44" w:rsidRPr="008208BC" w:rsidRDefault="009E1F44" w:rsidP="009E1F44">
      <w:pPr>
        <w:spacing w:after="0" w:line="240" w:lineRule="auto"/>
        <w:jc w:val="both"/>
        <w:rPr>
          <w:u w:val="single"/>
          <w:lang w:val="hu-HU"/>
        </w:rPr>
      </w:pPr>
      <w:proofErr w:type="spellStart"/>
      <w:r w:rsidRPr="008208BC">
        <w:rPr>
          <w:u w:val="single"/>
          <w:lang w:val="hu-HU"/>
        </w:rPr>
        <w:t>Разматрање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предлога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Одлуке</w:t>
      </w:r>
      <w:proofErr w:type="spellEnd"/>
      <w:r w:rsidRPr="008208BC">
        <w:rPr>
          <w:u w:val="single"/>
          <w:lang w:val="hu-HU"/>
        </w:rPr>
        <w:t xml:space="preserve"> о </w:t>
      </w:r>
      <w:proofErr w:type="spellStart"/>
      <w:r w:rsidRPr="008208BC">
        <w:rPr>
          <w:u w:val="single"/>
          <w:lang w:val="hu-HU"/>
        </w:rPr>
        <w:t>отуђењу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сувласничког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удела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непокретности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из</w:t>
      </w:r>
      <w:proofErr w:type="spellEnd"/>
      <w:r w:rsidRPr="008208BC">
        <w:rPr>
          <w:u w:val="single"/>
          <w:lang w:val="hu-HU"/>
        </w:rPr>
        <w:t xml:space="preserve">  </w:t>
      </w:r>
      <w:proofErr w:type="spellStart"/>
      <w:r w:rsidRPr="008208BC">
        <w:rPr>
          <w:u w:val="single"/>
          <w:lang w:val="hu-HU"/>
        </w:rPr>
        <w:t>јавне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својине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општине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Сента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непосредном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погодбом</w:t>
      </w:r>
      <w:proofErr w:type="spellEnd"/>
      <w:r w:rsidRPr="008208BC">
        <w:rPr>
          <w:bCs/>
          <w:u w:val="single"/>
          <w:lang w:val="hu-HU"/>
        </w:rPr>
        <w:t>;</w:t>
      </w:r>
    </w:p>
    <w:p w:rsidR="000A3F6C" w:rsidRPr="008208BC" w:rsidRDefault="000A3F6C" w:rsidP="000A3F6C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9E1F44" w:rsidRPr="008208BC" w:rsidRDefault="009E1F44" w:rsidP="009E1F44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9E1F44" w:rsidRPr="008208BC" w:rsidRDefault="009E1F44" w:rsidP="009E1F44">
      <w:pPr>
        <w:spacing w:after="0" w:line="240" w:lineRule="auto"/>
        <w:jc w:val="both"/>
        <w:rPr>
          <w:szCs w:val="28"/>
          <w:lang w:val="hu-HU"/>
        </w:rPr>
      </w:pPr>
    </w:p>
    <w:p w:rsidR="00297D86" w:rsidRPr="008208BC" w:rsidRDefault="00297D86" w:rsidP="00297D86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9E1F44" w:rsidRPr="008208BC" w:rsidRDefault="009E1F44" w:rsidP="009E1F44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052B90" w:rsidP="00A1631B">
      <w:pPr>
        <w:spacing w:after="0" w:line="240" w:lineRule="auto"/>
        <w:ind w:right="180"/>
        <w:jc w:val="both"/>
        <w:rPr>
          <w:color w:val="000000"/>
          <w:lang w:val="hu-HU"/>
        </w:rPr>
      </w:pPr>
      <w:proofErr w:type="spellStart"/>
      <w:r w:rsidRPr="008208BC">
        <w:rPr>
          <w:color w:val="000000"/>
          <w:lang w:val="hu-HU"/>
        </w:rPr>
        <w:t>Дискутовали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су</w:t>
      </w:r>
      <w:proofErr w:type="spellEnd"/>
      <w:r w:rsidRPr="008208BC">
        <w:rPr>
          <w:color w:val="000000"/>
          <w:lang w:val="hu-HU"/>
        </w:rPr>
        <w:t xml:space="preserve"> </w:t>
      </w:r>
      <w:r w:rsidR="00297D86" w:rsidRPr="0007440C">
        <w:rPr>
          <w:color w:val="000000"/>
          <w:lang w:val="sr-Cyrl-CS"/>
        </w:rPr>
        <w:t xml:space="preserve">Ласло </w:t>
      </w:r>
      <w:proofErr w:type="spellStart"/>
      <w:r w:rsidR="00297D86" w:rsidRPr="0007440C">
        <w:rPr>
          <w:color w:val="000000"/>
          <w:lang w:val="sr-Cyrl-CS"/>
        </w:rPr>
        <w:t>Рац</w:t>
      </w:r>
      <w:proofErr w:type="spellEnd"/>
      <w:r w:rsidR="00297D86" w:rsidRPr="0007440C">
        <w:rPr>
          <w:color w:val="000000"/>
          <w:lang w:val="sr-Cyrl-CS"/>
        </w:rPr>
        <w:t xml:space="preserve"> </w:t>
      </w:r>
      <w:proofErr w:type="spellStart"/>
      <w:r w:rsidR="00297D86" w:rsidRPr="0007440C">
        <w:rPr>
          <w:color w:val="000000"/>
          <w:lang w:val="sr-Cyrl-CS"/>
        </w:rPr>
        <w:t>Сабо</w:t>
      </w:r>
      <w:proofErr w:type="spellEnd"/>
      <w:r w:rsidR="00161293" w:rsidRPr="008208BC">
        <w:rPr>
          <w:color w:val="000000"/>
          <w:lang w:val="hu-HU"/>
        </w:rPr>
        <w:t xml:space="preserve"> и </w:t>
      </w:r>
      <w:proofErr w:type="spellStart"/>
      <w:r w:rsidRPr="008208BC">
        <w:rPr>
          <w:color w:val="000000"/>
          <w:lang w:val="hu-HU"/>
        </w:rPr>
        <w:t>Золтан</w:t>
      </w:r>
      <w:proofErr w:type="spellEnd"/>
      <w:r w:rsidRPr="008208BC">
        <w:rPr>
          <w:color w:val="000000"/>
          <w:lang w:val="hu-HU"/>
        </w:rPr>
        <w:t xml:space="preserve"> </w:t>
      </w:r>
      <w:proofErr w:type="spellStart"/>
      <w:r w:rsidRPr="008208BC">
        <w:rPr>
          <w:color w:val="000000"/>
          <w:lang w:val="hu-HU"/>
        </w:rPr>
        <w:t>Шимоњи</w:t>
      </w:r>
      <w:proofErr w:type="spellEnd"/>
      <w:r w:rsidR="00161293" w:rsidRPr="008208BC">
        <w:rPr>
          <w:color w:val="000000"/>
          <w:lang w:val="hu-HU"/>
        </w:rPr>
        <w:t>.</w:t>
      </w:r>
    </w:p>
    <w:p w:rsidR="00161293" w:rsidRPr="008208BC" w:rsidRDefault="00161293" w:rsidP="00A1631B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За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 xml:space="preserve">, </w:t>
      </w:r>
      <w:proofErr w:type="spellStart"/>
      <w:r w:rsidRPr="008208BC">
        <w:rPr>
          <w:lang w:val="hu-HU"/>
        </w:rPr>
        <w:t>Анамариа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Корпонаи</w:t>
      </w:r>
      <w:proofErr w:type="spellEnd"/>
      <w:r w:rsidRPr="008208BC">
        <w:rPr>
          <w:b/>
          <w:bCs/>
          <w:lang w:val="hu-HU"/>
        </w:rPr>
        <w:t>,</w:t>
      </w:r>
      <w:r w:rsidRPr="008208BC"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Татјана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1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</w:t>
      </w:r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>
        <w:rPr>
          <w:szCs w:val="28"/>
          <w:lang w:val="sr-Cyrl-CS"/>
        </w:rPr>
        <w:t xml:space="preserve"> констатовао да је </w:t>
      </w:r>
      <w:proofErr w:type="spellStart"/>
      <w:r w:rsidRPr="008208BC">
        <w:rPr>
          <w:szCs w:val="28"/>
          <w:lang w:val="hu-HU"/>
        </w:rPr>
        <w:t>веђином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гласова</w:t>
      </w:r>
      <w:proofErr w:type="spellEnd"/>
      <w:r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61293" w:rsidRPr="008208BC" w:rsidRDefault="00161293" w:rsidP="00161293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161293" w:rsidRDefault="00161293" w:rsidP="00161293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ED0671" w:rsidRPr="008208BC" w:rsidRDefault="00ED0671" w:rsidP="00A1631B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161293" w:rsidRPr="008208BC" w:rsidRDefault="00161293" w:rsidP="00161293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8208BC">
        <w:rPr>
          <w:szCs w:val="28"/>
          <w:lang w:val="hu-HU"/>
        </w:rPr>
        <w:t>предлог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Одлуке</w:t>
      </w:r>
      <w:proofErr w:type="spellEnd"/>
      <w:r w:rsidRPr="008208BC">
        <w:rPr>
          <w:szCs w:val="28"/>
          <w:lang w:val="hu-HU"/>
        </w:rPr>
        <w:t xml:space="preserve"> о </w:t>
      </w:r>
      <w:proofErr w:type="spellStart"/>
      <w:r w:rsidRPr="008208BC">
        <w:rPr>
          <w:szCs w:val="28"/>
          <w:lang w:val="hu-HU"/>
        </w:rPr>
        <w:t>отуђењу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сувласничког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удела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непокретности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из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јавне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својине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општине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Сента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непосредном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погодбом</w:t>
      </w:r>
      <w:proofErr w:type="spellEnd"/>
      <w:r w:rsidRPr="008208BC">
        <w:rPr>
          <w:color w:val="000000"/>
          <w:lang w:val="hu-HU"/>
        </w:rPr>
        <w:t>,</w:t>
      </w:r>
      <w:r w:rsidRPr="00161293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61293" w:rsidRPr="008208BC" w:rsidRDefault="00161293" w:rsidP="00161293">
      <w:pPr>
        <w:spacing w:after="0" w:line="240" w:lineRule="auto"/>
        <w:ind w:left="3600"/>
        <w:jc w:val="both"/>
        <w:rPr>
          <w:lang w:val="hu-HU"/>
        </w:rPr>
      </w:pPr>
    </w:p>
    <w:p w:rsidR="00052B90" w:rsidRPr="008208BC" w:rsidRDefault="00052B90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Default="00161293" w:rsidP="0016129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7</w:t>
      </w:r>
      <w:r w:rsidRPr="00932505">
        <w:rPr>
          <w:color w:val="000000"/>
          <w:u w:val="single"/>
          <w:lang w:val="sr-Cyrl-CS"/>
        </w:rPr>
        <w:t>. тачка</w:t>
      </w:r>
    </w:p>
    <w:p w:rsidR="00161293" w:rsidRPr="008208BC" w:rsidRDefault="00161293" w:rsidP="00161293">
      <w:pPr>
        <w:spacing w:after="0" w:line="240" w:lineRule="auto"/>
        <w:jc w:val="both"/>
        <w:rPr>
          <w:u w:val="single"/>
          <w:lang w:val="hu-HU"/>
        </w:rPr>
      </w:pPr>
      <w:proofErr w:type="spellStart"/>
      <w:r w:rsidRPr="008208BC">
        <w:rPr>
          <w:u w:val="single"/>
          <w:lang w:val="hu-HU"/>
        </w:rPr>
        <w:t>Разматрање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предлога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Одлуке</w:t>
      </w:r>
      <w:proofErr w:type="spellEnd"/>
      <w:r w:rsidRPr="008208BC">
        <w:rPr>
          <w:u w:val="single"/>
          <w:lang w:val="hu-HU"/>
        </w:rPr>
        <w:t xml:space="preserve"> о </w:t>
      </w:r>
      <w:proofErr w:type="spellStart"/>
      <w:r w:rsidRPr="008208BC">
        <w:rPr>
          <w:u w:val="single"/>
          <w:lang w:val="hu-HU"/>
        </w:rPr>
        <w:t>прибављању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непокретности</w:t>
      </w:r>
      <w:proofErr w:type="spellEnd"/>
      <w:r w:rsidRPr="008208BC">
        <w:rPr>
          <w:u w:val="single"/>
          <w:lang w:val="hu-HU"/>
        </w:rPr>
        <w:t xml:space="preserve"> у  </w:t>
      </w:r>
      <w:proofErr w:type="spellStart"/>
      <w:r w:rsidRPr="008208BC">
        <w:rPr>
          <w:u w:val="single"/>
          <w:lang w:val="hu-HU"/>
        </w:rPr>
        <w:t>јавну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својину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општине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Сента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непосредном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погодбом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без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плаћања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посебне</w:t>
      </w:r>
      <w:proofErr w:type="spellEnd"/>
      <w:r w:rsidRPr="008208BC">
        <w:rPr>
          <w:u w:val="single"/>
          <w:lang w:val="hu-HU"/>
        </w:rPr>
        <w:t xml:space="preserve"> </w:t>
      </w:r>
      <w:proofErr w:type="spellStart"/>
      <w:r w:rsidRPr="008208BC">
        <w:rPr>
          <w:u w:val="single"/>
          <w:lang w:val="hu-HU"/>
        </w:rPr>
        <w:t>накнаде</w:t>
      </w:r>
      <w:proofErr w:type="spellEnd"/>
      <w:r w:rsidRPr="008208BC">
        <w:rPr>
          <w:u w:val="single"/>
          <w:lang w:val="hu-HU"/>
        </w:rPr>
        <w:t>;</w:t>
      </w:r>
    </w:p>
    <w:p w:rsidR="00052B90" w:rsidRPr="008208BC" w:rsidRDefault="00052B90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052B90" w:rsidRPr="008208BC" w:rsidRDefault="00052B90" w:rsidP="00A1631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За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4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</w:p>
    <w:p w:rsidR="00161293" w:rsidRPr="008208BC" w:rsidRDefault="00161293" w:rsidP="00161293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</w:t>
      </w:r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>
        <w:rPr>
          <w:szCs w:val="28"/>
          <w:lang w:val="sr-Cyrl-CS"/>
        </w:rPr>
        <w:t xml:space="preserve"> констатовао да је </w:t>
      </w:r>
      <w:proofErr w:type="spellStart"/>
      <w:r w:rsidRPr="008208BC">
        <w:rPr>
          <w:szCs w:val="28"/>
          <w:lang w:val="hu-HU"/>
        </w:rPr>
        <w:t>једногласно</w:t>
      </w:r>
      <w:proofErr w:type="spellEnd"/>
      <w:r w:rsidRPr="008208BC">
        <w:rPr>
          <w:szCs w:val="28"/>
          <w:lang w:val="hu-HU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61293" w:rsidRPr="008208BC" w:rsidRDefault="00161293" w:rsidP="00161293">
      <w:pPr>
        <w:spacing w:after="0" w:line="240" w:lineRule="auto"/>
        <w:ind w:right="180"/>
        <w:jc w:val="both"/>
        <w:rPr>
          <w:color w:val="000000"/>
          <w:lang w:val="hu-HU"/>
        </w:rPr>
      </w:pPr>
    </w:p>
    <w:p w:rsidR="00161293" w:rsidRDefault="00161293" w:rsidP="00161293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161293" w:rsidRDefault="00161293" w:rsidP="00161293">
      <w:pPr>
        <w:spacing w:after="0" w:line="240" w:lineRule="auto"/>
        <w:ind w:left="4320" w:firstLine="720"/>
        <w:jc w:val="both"/>
        <w:rPr>
          <w:color w:val="000000"/>
        </w:rPr>
      </w:pPr>
    </w:p>
    <w:p w:rsidR="00161293" w:rsidRDefault="00161293" w:rsidP="00161293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161293">
        <w:t xml:space="preserve"> </w:t>
      </w:r>
      <w:proofErr w:type="spellStart"/>
      <w:r w:rsidRPr="00AE0CDF">
        <w:t>Одлуке</w:t>
      </w:r>
      <w:proofErr w:type="spellEnd"/>
      <w:r w:rsidRPr="00AE0CDF">
        <w:t xml:space="preserve"> о </w:t>
      </w:r>
      <w:proofErr w:type="spellStart"/>
      <w:r w:rsidRPr="00AE0CDF">
        <w:t>прибављању</w:t>
      </w:r>
      <w:proofErr w:type="spellEnd"/>
      <w:r w:rsidRPr="00AE0CDF">
        <w:t xml:space="preserve"> </w:t>
      </w:r>
      <w:proofErr w:type="spellStart"/>
      <w:r w:rsidRPr="00AE0CDF">
        <w:t>непокретности</w:t>
      </w:r>
      <w:proofErr w:type="spellEnd"/>
      <w:r w:rsidRPr="00AE0CDF">
        <w:t xml:space="preserve"> у  </w:t>
      </w:r>
      <w:proofErr w:type="spellStart"/>
      <w:r w:rsidRPr="00AE0CDF">
        <w:t>јавну</w:t>
      </w:r>
      <w:proofErr w:type="spellEnd"/>
      <w:r w:rsidRPr="00AE0CDF">
        <w:t xml:space="preserve"> </w:t>
      </w:r>
      <w:proofErr w:type="spellStart"/>
      <w:r w:rsidRPr="00AE0CDF">
        <w:t>својину</w:t>
      </w:r>
      <w:proofErr w:type="spellEnd"/>
      <w:r w:rsidRPr="00AE0CDF">
        <w:t xml:space="preserve"> </w:t>
      </w:r>
      <w:proofErr w:type="spellStart"/>
      <w:r w:rsidRPr="00AE0CDF">
        <w:t>општине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 xml:space="preserve"> </w:t>
      </w:r>
      <w:proofErr w:type="spellStart"/>
      <w:r w:rsidRPr="00AE0CDF">
        <w:t>непосредном</w:t>
      </w:r>
      <w:proofErr w:type="spellEnd"/>
      <w:r w:rsidRPr="00AE0CDF">
        <w:t xml:space="preserve"> </w:t>
      </w:r>
      <w:proofErr w:type="spellStart"/>
      <w:r w:rsidRPr="00AE0CDF">
        <w:t>погодбом</w:t>
      </w:r>
      <w:proofErr w:type="spellEnd"/>
      <w:r w:rsidRPr="00AE0CDF">
        <w:t xml:space="preserve"> </w:t>
      </w:r>
      <w:proofErr w:type="spellStart"/>
      <w:r w:rsidRPr="00AE0CDF">
        <w:t>без</w:t>
      </w:r>
      <w:proofErr w:type="spellEnd"/>
      <w:r w:rsidRPr="00AE0CDF">
        <w:t xml:space="preserve"> </w:t>
      </w:r>
      <w:proofErr w:type="spellStart"/>
      <w:r w:rsidRPr="00AE0CDF">
        <w:t>плаћања</w:t>
      </w:r>
      <w:proofErr w:type="spellEnd"/>
      <w:r w:rsidRPr="00AE0CDF">
        <w:t xml:space="preserve"> </w:t>
      </w:r>
      <w:proofErr w:type="spellStart"/>
      <w:r w:rsidRPr="00AE0CDF">
        <w:t>посебне</w:t>
      </w:r>
      <w:proofErr w:type="spellEnd"/>
      <w:r w:rsidRPr="00AE0CDF">
        <w:t xml:space="preserve"> </w:t>
      </w:r>
      <w:proofErr w:type="spellStart"/>
      <w:r w:rsidRPr="00AE0CDF">
        <w:t>накнаде</w:t>
      </w:r>
      <w:proofErr w:type="spellEnd"/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61293" w:rsidRDefault="00161293" w:rsidP="00161293">
      <w:pPr>
        <w:spacing w:after="0" w:line="240" w:lineRule="auto"/>
        <w:ind w:left="4320"/>
        <w:jc w:val="both"/>
        <w:rPr>
          <w:color w:val="000000"/>
        </w:rPr>
      </w:pPr>
    </w:p>
    <w:p w:rsidR="00161293" w:rsidRPr="00161293" w:rsidRDefault="00161293" w:rsidP="00161293">
      <w:pPr>
        <w:spacing w:after="0" w:line="240" w:lineRule="auto"/>
        <w:ind w:left="4320" w:firstLine="720"/>
        <w:jc w:val="both"/>
        <w:rPr>
          <w:color w:val="000000"/>
        </w:rPr>
      </w:pPr>
    </w:p>
    <w:p w:rsidR="00161293" w:rsidRDefault="00161293" w:rsidP="0016129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</w:rPr>
        <w:t>8</w:t>
      </w:r>
      <w:r w:rsidRPr="00932505">
        <w:rPr>
          <w:color w:val="000000"/>
          <w:u w:val="single"/>
          <w:lang w:val="sr-Cyrl-CS"/>
        </w:rPr>
        <w:t>. тачка</w:t>
      </w:r>
    </w:p>
    <w:p w:rsidR="00161293" w:rsidRPr="00161293" w:rsidRDefault="00161293" w:rsidP="00161293">
      <w:pPr>
        <w:spacing w:after="0" w:line="240" w:lineRule="auto"/>
        <w:jc w:val="both"/>
        <w:rPr>
          <w:u w:val="single"/>
        </w:rPr>
      </w:pPr>
      <w:proofErr w:type="spellStart"/>
      <w:r w:rsidRPr="00161293">
        <w:rPr>
          <w:u w:val="single"/>
        </w:rPr>
        <w:t>Разматрање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предлога</w:t>
      </w:r>
      <w:proofErr w:type="spellEnd"/>
      <w:r w:rsidRPr="00161293">
        <w:rPr>
          <w:u w:val="single"/>
          <w:lang w:val="sr-Cyrl-CS"/>
        </w:rPr>
        <w:t xml:space="preserve"> </w:t>
      </w:r>
      <w:proofErr w:type="spellStart"/>
      <w:r w:rsidRPr="00161293">
        <w:rPr>
          <w:u w:val="single"/>
        </w:rPr>
        <w:t>Одлуке</w:t>
      </w:r>
      <w:proofErr w:type="spellEnd"/>
      <w:r w:rsidRPr="00161293">
        <w:rPr>
          <w:u w:val="single"/>
        </w:rPr>
        <w:t xml:space="preserve"> о </w:t>
      </w:r>
      <w:proofErr w:type="spellStart"/>
      <w:r w:rsidRPr="00161293">
        <w:rPr>
          <w:u w:val="single"/>
        </w:rPr>
        <w:t>накнади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за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рад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председника</w:t>
      </w:r>
      <w:proofErr w:type="spellEnd"/>
      <w:r w:rsidRPr="00161293">
        <w:rPr>
          <w:u w:val="single"/>
        </w:rPr>
        <w:t xml:space="preserve"> и </w:t>
      </w:r>
      <w:proofErr w:type="spellStart"/>
      <w:r w:rsidRPr="00161293">
        <w:rPr>
          <w:u w:val="single"/>
        </w:rPr>
        <w:t>чланова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надзорних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одбора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јавних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предузећа</w:t>
      </w:r>
      <w:proofErr w:type="spellEnd"/>
      <w:r w:rsidRPr="00161293">
        <w:rPr>
          <w:u w:val="single"/>
        </w:rPr>
        <w:t xml:space="preserve"> у </w:t>
      </w:r>
      <w:proofErr w:type="spellStart"/>
      <w:r w:rsidRPr="00161293">
        <w:rPr>
          <w:u w:val="single"/>
        </w:rPr>
        <w:t>општини</w:t>
      </w:r>
      <w:proofErr w:type="spellEnd"/>
      <w:r w:rsidRPr="00161293">
        <w:rPr>
          <w:u w:val="single"/>
        </w:rPr>
        <w:t xml:space="preserve"> </w:t>
      </w:r>
      <w:proofErr w:type="spellStart"/>
      <w:r w:rsidRPr="00161293">
        <w:rPr>
          <w:u w:val="single"/>
        </w:rPr>
        <w:t>Сента</w:t>
      </w:r>
      <w:proofErr w:type="spellEnd"/>
      <w:r w:rsidRPr="00161293">
        <w:rPr>
          <w:u w:val="single"/>
        </w:rPr>
        <w:t>;</w:t>
      </w:r>
    </w:p>
    <w:p w:rsidR="00161293" w:rsidRDefault="00161293" w:rsidP="00161293">
      <w:pPr>
        <w:spacing w:after="0" w:line="240" w:lineRule="auto"/>
        <w:jc w:val="both"/>
      </w:pPr>
    </w:p>
    <w:p w:rsidR="00161293" w:rsidRDefault="00161293" w:rsidP="001612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ла</w:t>
      </w:r>
      <w:r>
        <w:rPr>
          <w:szCs w:val="28"/>
          <w:lang w:val="sr-Cyrl-CS"/>
        </w:rPr>
        <w:t xml:space="preserve"> је </w:t>
      </w:r>
      <w:proofErr w:type="spellStart"/>
      <w:r>
        <w:rPr>
          <w:szCs w:val="28"/>
          <w:lang w:val="sr-Cyrl-CS"/>
        </w:rPr>
        <w:t>Едит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Шарњаи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Рожа</w:t>
      </w:r>
      <w:proofErr w:type="spellEnd"/>
      <w:r>
        <w:rPr>
          <w:szCs w:val="28"/>
          <w:lang w:val="sr-Cyrl-CS"/>
        </w:rPr>
        <w:t>.</w:t>
      </w:r>
    </w:p>
    <w:p w:rsidR="00161293" w:rsidRDefault="00161293" w:rsidP="00161293">
      <w:pPr>
        <w:spacing w:after="0" w:line="240" w:lineRule="auto"/>
        <w:jc w:val="both"/>
      </w:pPr>
    </w:p>
    <w:p w:rsidR="00161293" w:rsidRDefault="00161293" w:rsidP="001612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</w:p>
    <w:p w:rsidR="00161293" w:rsidRDefault="00161293" w:rsidP="00161293">
      <w:pPr>
        <w:spacing w:after="0" w:line="240" w:lineRule="auto"/>
        <w:jc w:val="both"/>
      </w:pPr>
    </w:p>
    <w:p w:rsidR="00161293" w:rsidRPr="00161293" w:rsidRDefault="00161293" w:rsidP="008208BC">
      <w:pPr>
        <w:spacing w:after="0" w:line="240" w:lineRule="auto"/>
        <w:jc w:val="both"/>
      </w:pPr>
      <w:proofErr w:type="gramStart"/>
      <w:r>
        <w:t>Дискутовали су Ласло Рац Сабо</w:t>
      </w:r>
      <w:r w:rsidR="006339AF">
        <w:t>,</w:t>
      </w:r>
      <w:r>
        <w:t xml:space="preserve"> Едит </w:t>
      </w:r>
      <w:proofErr w:type="spellStart"/>
      <w:r>
        <w:t>Шарњаи</w:t>
      </w:r>
      <w:proofErr w:type="spellEnd"/>
      <w:r>
        <w:t xml:space="preserve"> </w:t>
      </w:r>
      <w:proofErr w:type="spellStart"/>
      <w:r>
        <w:t>Рожа</w:t>
      </w:r>
      <w:proofErr w:type="spellEnd"/>
      <w:r w:rsidR="00EB5B8D">
        <w:t>,</w:t>
      </w:r>
      <w:r w:rsidR="006339AF" w:rsidRPr="006339AF">
        <w:t xml:space="preserve"> </w:t>
      </w:r>
      <w:proofErr w:type="spellStart"/>
      <w:r w:rsidR="006339AF">
        <w:t>Золтан</w:t>
      </w:r>
      <w:proofErr w:type="spellEnd"/>
      <w:r w:rsidR="006339AF">
        <w:t xml:space="preserve"> </w:t>
      </w:r>
      <w:proofErr w:type="spellStart"/>
      <w:r w:rsidR="006339AF">
        <w:t>Шимоњи</w:t>
      </w:r>
      <w:proofErr w:type="spellEnd"/>
      <w:r w:rsidR="00EB5B8D">
        <w:t xml:space="preserve">, </w:t>
      </w:r>
      <w:proofErr w:type="spellStart"/>
      <w:r w:rsidR="00EB5B8D">
        <w:t>Пал</w:t>
      </w:r>
      <w:proofErr w:type="spellEnd"/>
      <w:r w:rsidR="00EB5B8D">
        <w:t xml:space="preserve"> </w:t>
      </w:r>
      <w:proofErr w:type="spellStart"/>
      <w:r w:rsidR="00EB5B8D">
        <w:t>Бата</w:t>
      </w:r>
      <w:proofErr w:type="spellEnd"/>
      <w:r w:rsidR="00EB5B8D">
        <w:t xml:space="preserve"> и </w:t>
      </w:r>
      <w:proofErr w:type="spellStart"/>
      <w:r w:rsidR="00EB5B8D">
        <w:t>Татјана</w:t>
      </w:r>
      <w:proofErr w:type="spellEnd"/>
      <w:r w:rsidR="00EB5B8D">
        <w:t xml:space="preserve"> </w:t>
      </w:r>
      <w:proofErr w:type="spellStart"/>
      <w:r w:rsidR="008208BC" w:rsidRPr="008167A3">
        <w:t>Радовић</w:t>
      </w:r>
      <w:proofErr w:type="spellEnd"/>
      <w:r>
        <w:t>.</w:t>
      </w:r>
      <w:proofErr w:type="gramEnd"/>
    </w:p>
    <w:p w:rsidR="00161293" w:rsidRDefault="00161293" w:rsidP="00161293">
      <w:pPr>
        <w:spacing w:after="0" w:line="240" w:lineRule="auto"/>
        <w:jc w:val="both"/>
      </w:pPr>
    </w:p>
    <w:p w:rsidR="00161293" w:rsidRDefault="00161293" w:rsidP="001612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161293" w:rsidRDefault="00161293" w:rsidP="00161293">
      <w:pPr>
        <w:spacing w:after="0" w:line="240" w:lineRule="auto"/>
        <w:jc w:val="both"/>
        <w:rPr>
          <w:szCs w:val="28"/>
        </w:rPr>
      </w:pPr>
    </w:p>
    <w:p w:rsidR="00161293" w:rsidRDefault="00161293" w:rsidP="00161293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161293" w:rsidRPr="00921565" w:rsidRDefault="00161293" w:rsidP="001612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Pr="00921565">
        <w:t xml:space="preserve"> </w:t>
      </w:r>
      <w:r>
        <w:t xml:space="preserve">    (</w:t>
      </w:r>
      <w:proofErr w:type="spellStart"/>
      <w:r w:rsidRPr="008167A3">
        <w:t>Пал</w:t>
      </w:r>
      <w:proofErr w:type="spellEnd"/>
      <w:r w:rsidRPr="008167A3">
        <w:t xml:space="preserve"> </w:t>
      </w:r>
      <w:proofErr w:type="spellStart"/>
      <w:r w:rsidRPr="008167A3">
        <w:t>Бата</w:t>
      </w:r>
      <w:proofErr w:type="spellEnd"/>
      <w:r w:rsidRPr="008167A3">
        <w:t xml:space="preserve">, </w:t>
      </w:r>
      <w:proofErr w:type="spellStart"/>
      <w:r w:rsidRPr="008167A3">
        <w:t>Анамариа</w:t>
      </w:r>
      <w:proofErr w:type="spellEnd"/>
      <w:r w:rsidRPr="008167A3">
        <w:t xml:space="preserve"> </w:t>
      </w:r>
      <w:proofErr w:type="spellStart"/>
      <w:r w:rsidRPr="008167A3">
        <w:t>Корпонаи</w:t>
      </w:r>
      <w:proofErr w:type="spellEnd"/>
      <w:r>
        <w:rPr>
          <w:b/>
          <w:bCs/>
        </w:rPr>
        <w:t>,</w:t>
      </w:r>
      <w:r w:rsidRPr="008167A3">
        <w:t xml:space="preserve"> и </w:t>
      </w:r>
      <w:proofErr w:type="spellStart"/>
      <w:r w:rsidRPr="008167A3">
        <w:t>Татјана</w:t>
      </w:r>
      <w:proofErr w:type="spellEnd"/>
      <w:r w:rsidRPr="008167A3">
        <w:t xml:space="preserve"> </w:t>
      </w:r>
      <w:proofErr w:type="spellStart"/>
      <w:r w:rsidRPr="008167A3">
        <w:t>Радовић</w:t>
      </w:r>
      <w:proofErr w:type="spellEnd"/>
      <w:r>
        <w:rPr>
          <w:szCs w:val="28"/>
        </w:rPr>
        <w:t>)</w:t>
      </w:r>
    </w:p>
    <w:p w:rsidR="00161293" w:rsidRPr="009E394B" w:rsidRDefault="00161293" w:rsidP="001612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  <w:r w:rsidRPr="00921565">
        <w:t xml:space="preserve"> </w:t>
      </w:r>
      <w:r>
        <w:t xml:space="preserve">    </w:t>
      </w:r>
    </w:p>
    <w:p w:rsidR="00161293" w:rsidRDefault="00161293" w:rsidP="001612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>
        <w:t xml:space="preserve">      (</w:t>
      </w:r>
      <w:proofErr w:type="spellStart"/>
      <w:r w:rsidRPr="008167A3">
        <w:t>Ласло</w:t>
      </w:r>
      <w:proofErr w:type="spellEnd"/>
      <w:r w:rsidRPr="008167A3">
        <w:t xml:space="preserve"> </w:t>
      </w:r>
      <w:proofErr w:type="spellStart"/>
      <w:r w:rsidRPr="008167A3">
        <w:t>Рац</w:t>
      </w:r>
      <w:proofErr w:type="spellEnd"/>
      <w:r w:rsidRPr="008167A3">
        <w:t xml:space="preserve"> </w:t>
      </w:r>
      <w:proofErr w:type="spellStart"/>
      <w:r w:rsidRPr="008167A3">
        <w:t>Сабо</w:t>
      </w:r>
      <w:proofErr w:type="spellEnd"/>
      <w:r>
        <w:rPr>
          <w:szCs w:val="28"/>
        </w:rPr>
        <w:t>)</w:t>
      </w:r>
    </w:p>
    <w:p w:rsidR="00161293" w:rsidRPr="00382406" w:rsidRDefault="00161293" w:rsidP="00161293">
      <w:pPr>
        <w:spacing w:after="0" w:line="240" w:lineRule="auto"/>
        <w:jc w:val="both"/>
        <w:rPr>
          <w:szCs w:val="28"/>
        </w:rPr>
      </w:pPr>
    </w:p>
    <w:p w:rsidR="00161293" w:rsidRPr="00DE563A" w:rsidRDefault="00161293" w:rsidP="001612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  <w:lang w:val="sr-Cyrl-CS"/>
        </w:rPr>
        <w:t xml:space="preserve"> констатовао да је </w:t>
      </w:r>
      <w:proofErr w:type="spellStart"/>
      <w:r>
        <w:rPr>
          <w:szCs w:val="28"/>
        </w:rPr>
        <w:t>веђином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161293" w:rsidRPr="0007440C" w:rsidRDefault="00161293" w:rsidP="00161293">
      <w:pPr>
        <w:spacing w:after="0" w:line="240" w:lineRule="auto"/>
        <w:ind w:right="180"/>
        <w:jc w:val="both"/>
        <w:rPr>
          <w:color w:val="000000"/>
        </w:rPr>
      </w:pPr>
    </w:p>
    <w:p w:rsidR="00161293" w:rsidRDefault="00161293" w:rsidP="00161293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161293" w:rsidRPr="00161293" w:rsidRDefault="00161293" w:rsidP="00161293">
      <w:pPr>
        <w:spacing w:after="0" w:line="240" w:lineRule="auto"/>
        <w:ind w:left="4320" w:firstLine="720"/>
        <w:jc w:val="both"/>
        <w:rPr>
          <w:color w:val="000000"/>
        </w:rPr>
      </w:pPr>
    </w:p>
    <w:p w:rsidR="00161293" w:rsidRDefault="00161293" w:rsidP="00161293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161293">
        <w:t xml:space="preserve"> </w:t>
      </w:r>
      <w:proofErr w:type="spellStart"/>
      <w:r w:rsidRPr="00AE0CDF">
        <w:t>Одлуке</w:t>
      </w:r>
      <w:proofErr w:type="spellEnd"/>
      <w:r w:rsidRPr="00AE0CDF">
        <w:t xml:space="preserve"> о </w:t>
      </w:r>
      <w:proofErr w:type="spellStart"/>
      <w:r w:rsidRPr="00AE0CDF">
        <w:t>накнади</w:t>
      </w:r>
      <w:proofErr w:type="spellEnd"/>
      <w:r w:rsidRPr="00AE0CDF">
        <w:t xml:space="preserve"> </w:t>
      </w:r>
      <w:proofErr w:type="spellStart"/>
      <w:r w:rsidRPr="00AE0CDF">
        <w:t>за</w:t>
      </w:r>
      <w:proofErr w:type="spellEnd"/>
      <w:r w:rsidRPr="00AE0CDF">
        <w:t xml:space="preserve"> </w:t>
      </w:r>
      <w:proofErr w:type="spellStart"/>
      <w:r w:rsidRPr="00AE0CDF">
        <w:t>рад</w:t>
      </w:r>
      <w:proofErr w:type="spellEnd"/>
      <w:r w:rsidRPr="00AE0CDF">
        <w:t xml:space="preserve"> </w:t>
      </w:r>
      <w:proofErr w:type="spellStart"/>
      <w:r w:rsidRPr="00AE0CDF">
        <w:t>председника</w:t>
      </w:r>
      <w:proofErr w:type="spellEnd"/>
      <w:r w:rsidRPr="00AE0CDF">
        <w:t xml:space="preserve"> и </w:t>
      </w:r>
      <w:proofErr w:type="spellStart"/>
      <w:r w:rsidRPr="00AE0CDF">
        <w:t>чланова</w:t>
      </w:r>
      <w:proofErr w:type="spellEnd"/>
      <w:r w:rsidRPr="00AE0CDF">
        <w:t xml:space="preserve"> </w:t>
      </w:r>
      <w:proofErr w:type="spellStart"/>
      <w:r w:rsidRPr="00AE0CDF">
        <w:t>надзорних</w:t>
      </w:r>
      <w:proofErr w:type="spellEnd"/>
      <w:r w:rsidRPr="00AE0CDF">
        <w:t xml:space="preserve"> </w:t>
      </w:r>
      <w:proofErr w:type="spellStart"/>
      <w:r w:rsidRPr="00AE0CDF">
        <w:t>одбора</w:t>
      </w:r>
      <w:proofErr w:type="spellEnd"/>
      <w:r w:rsidRPr="00AE0CDF">
        <w:t xml:space="preserve"> </w:t>
      </w:r>
      <w:proofErr w:type="spellStart"/>
      <w:r w:rsidRPr="00AE0CDF">
        <w:t>јавних</w:t>
      </w:r>
      <w:proofErr w:type="spellEnd"/>
      <w:r w:rsidRPr="00AE0CDF">
        <w:t xml:space="preserve"> </w:t>
      </w:r>
      <w:proofErr w:type="spellStart"/>
      <w:r w:rsidRPr="00AE0CDF">
        <w:t>предузећа</w:t>
      </w:r>
      <w:proofErr w:type="spellEnd"/>
      <w:r w:rsidRPr="00AE0CDF">
        <w:t xml:space="preserve"> у </w:t>
      </w:r>
      <w:proofErr w:type="spellStart"/>
      <w:r w:rsidRPr="00AE0CDF">
        <w:t>општини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61293" w:rsidRDefault="00161293" w:rsidP="00161293">
      <w:pPr>
        <w:spacing w:after="0" w:line="240" w:lineRule="auto"/>
        <w:ind w:left="3600"/>
        <w:jc w:val="both"/>
      </w:pPr>
    </w:p>
    <w:p w:rsidR="00161293" w:rsidRDefault="00161293" w:rsidP="00161293">
      <w:pPr>
        <w:spacing w:after="0" w:line="240" w:lineRule="auto"/>
        <w:ind w:left="3600"/>
        <w:jc w:val="both"/>
      </w:pPr>
    </w:p>
    <w:p w:rsidR="00EB5B8D" w:rsidRDefault="00EB5B8D" w:rsidP="00EB5B8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EB5B8D">
        <w:rPr>
          <w:u w:val="single"/>
        </w:rPr>
        <w:t>9.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EB5B8D" w:rsidRPr="00A402B6" w:rsidRDefault="00EB5B8D" w:rsidP="00EB5B8D">
      <w:pPr>
        <w:spacing w:after="0" w:line="240" w:lineRule="auto"/>
        <w:jc w:val="both"/>
        <w:rPr>
          <w:u w:val="single"/>
        </w:rPr>
      </w:pPr>
      <w:proofErr w:type="spellStart"/>
      <w:r w:rsidRPr="00A402B6">
        <w:rPr>
          <w:u w:val="single"/>
        </w:rPr>
        <w:t>Разматрање</w:t>
      </w:r>
      <w:proofErr w:type="spellEnd"/>
      <w:r w:rsidRPr="00A402B6">
        <w:rPr>
          <w:u w:val="single"/>
        </w:rPr>
        <w:t xml:space="preserve"> </w:t>
      </w:r>
      <w:proofErr w:type="spellStart"/>
      <w:r w:rsidRPr="00A402B6">
        <w:rPr>
          <w:u w:val="single"/>
        </w:rPr>
        <w:t>предлога</w:t>
      </w:r>
      <w:proofErr w:type="spellEnd"/>
      <w:r w:rsidRPr="00A402B6">
        <w:rPr>
          <w:u w:val="single"/>
          <w:lang w:val="sr-Cyrl-CS"/>
        </w:rPr>
        <w:t xml:space="preserve"> Закључка о усвајању  </w:t>
      </w:r>
      <w:proofErr w:type="spellStart"/>
      <w:r w:rsidRPr="00A402B6">
        <w:rPr>
          <w:u w:val="single"/>
        </w:rPr>
        <w:t>Извештајa</w:t>
      </w:r>
      <w:proofErr w:type="spellEnd"/>
      <w:r w:rsidRPr="00A402B6">
        <w:rPr>
          <w:u w:val="single"/>
        </w:rPr>
        <w:t xml:space="preserve"> о </w:t>
      </w:r>
      <w:proofErr w:type="spellStart"/>
      <w:r w:rsidRPr="00A402B6">
        <w:rPr>
          <w:u w:val="single"/>
        </w:rPr>
        <w:t>раду</w:t>
      </w:r>
      <w:proofErr w:type="spellEnd"/>
      <w:r w:rsidRPr="00A402B6">
        <w:rPr>
          <w:u w:val="single"/>
        </w:rPr>
        <w:t xml:space="preserve"> и </w:t>
      </w:r>
      <w:proofErr w:type="spellStart"/>
      <w:r w:rsidRPr="00A402B6">
        <w:rPr>
          <w:u w:val="single"/>
        </w:rPr>
        <w:t>Финансијски</w:t>
      </w:r>
      <w:proofErr w:type="spellEnd"/>
      <w:r w:rsidRPr="00A402B6">
        <w:rPr>
          <w:u w:val="single"/>
        </w:rPr>
        <w:t xml:space="preserve"> </w:t>
      </w:r>
      <w:proofErr w:type="spellStart"/>
      <w:r w:rsidRPr="00A402B6">
        <w:rPr>
          <w:u w:val="single"/>
        </w:rPr>
        <w:t>извештај</w:t>
      </w:r>
      <w:proofErr w:type="spellEnd"/>
      <w:r w:rsidRPr="00A402B6">
        <w:rPr>
          <w:u w:val="single"/>
        </w:rPr>
        <w:t xml:space="preserve"> </w:t>
      </w:r>
      <w:r w:rsidRPr="00A402B6">
        <w:rPr>
          <w:u w:val="single"/>
          <w:lang w:val="sr-Cyrl-CS"/>
        </w:rPr>
        <w:t>Туристичке</w:t>
      </w:r>
      <w:r w:rsidRPr="00A402B6">
        <w:rPr>
          <w:u w:val="single"/>
        </w:rPr>
        <w:t xml:space="preserve"> </w:t>
      </w:r>
      <w:r w:rsidRPr="00A402B6">
        <w:rPr>
          <w:u w:val="single"/>
          <w:lang w:val="sr-Cyrl-CS"/>
        </w:rPr>
        <w:t>организације</w:t>
      </w:r>
      <w:r w:rsidRPr="00A402B6">
        <w:rPr>
          <w:u w:val="single"/>
        </w:rPr>
        <w:t xml:space="preserve"> </w:t>
      </w:r>
      <w:r w:rsidRPr="00A402B6">
        <w:rPr>
          <w:u w:val="single"/>
          <w:lang w:val="sr-Cyrl-CS"/>
        </w:rPr>
        <w:t>општине</w:t>
      </w:r>
      <w:r w:rsidRPr="00A402B6">
        <w:rPr>
          <w:u w:val="single"/>
        </w:rPr>
        <w:t xml:space="preserve"> </w:t>
      </w:r>
      <w:proofErr w:type="spellStart"/>
      <w:r w:rsidRPr="00A402B6">
        <w:rPr>
          <w:u w:val="single"/>
          <w:lang w:val="sr-Cyrl-CS"/>
        </w:rPr>
        <w:t>Сента</w:t>
      </w:r>
      <w:proofErr w:type="spellEnd"/>
      <w:r w:rsidRPr="00A402B6">
        <w:rPr>
          <w:u w:val="single"/>
          <w:lang w:val="sr-Cyrl-CS"/>
        </w:rPr>
        <w:t xml:space="preserve"> за 20</w:t>
      </w:r>
      <w:r w:rsidRPr="00A402B6">
        <w:rPr>
          <w:u w:val="single"/>
          <w:lang w:val="hu-HU"/>
        </w:rPr>
        <w:t>24</w:t>
      </w:r>
      <w:r w:rsidRPr="00A402B6">
        <w:rPr>
          <w:u w:val="single"/>
          <w:lang w:val="sr-Cyrl-CS"/>
        </w:rPr>
        <w:t>. годину</w:t>
      </w:r>
      <w:r w:rsidRPr="00A402B6">
        <w:rPr>
          <w:u w:val="single"/>
        </w:rPr>
        <w:t>;</w:t>
      </w:r>
    </w:p>
    <w:p w:rsidR="00161293" w:rsidRPr="00AE0CDF" w:rsidRDefault="00161293" w:rsidP="00161293">
      <w:pPr>
        <w:spacing w:after="0" w:line="240" w:lineRule="auto"/>
        <w:jc w:val="both"/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је </w:t>
      </w:r>
      <w:proofErr w:type="spellStart"/>
      <w:r>
        <w:rPr>
          <w:szCs w:val="28"/>
          <w:lang w:val="sr-Cyrl-CS"/>
        </w:rPr>
        <w:t>Корнел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Лашковић</w:t>
      </w:r>
      <w:proofErr w:type="spellEnd"/>
      <w:r>
        <w:rPr>
          <w:szCs w:val="28"/>
          <w:lang w:val="sr-Cyrl-CS"/>
        </w:rPr>
        <w:t>.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lastRenderedPageBreak/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A402B6" w:rsidRPr="00921565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4</w:t>
      </w:r>
    </w:p>
    <w:p w:rsidR="00A402B6" w:rsidRPr="009E394B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/</w:t>
      </w:r>
    </w:p>
    <w:p w:rsidR="00A402B6" w:rsidRPr="0038240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Pr="00DE563A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>
        <w:rPr>
          <w:szCs w:val="28"/>
        </w:rPr>
        <w:t xml:space="preserve"> председник је</w:t>
      </w:r>
      <w:r>
        <w:rPr>
          <w:szCs w:val="28"/>
          <w:lang w:val="sr-Cyrl-CS"/>
        </w:rPr>
        <w:t xml:space="preserve">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A402B6" w:rsidRPr="0007440C" w:rsidRDefault="00A402B6" w:rsidP="00A402B6">
      <w:pPr>
        <w:spacing w:after="0" w:line="240" w:lineRule="auto"/>
        <w:ind w:right="180"/>
        <w:jc w:val="both"/>
        <w:rPr>
          <w:color w:val="000000"/>
        </w:rPr>
      </w:pPr>
    </w:p>
    <w:p w:rsidR="00A402B6" w:rsidRDefault="00A402B6" w:rsidP="00A402B6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A402B6">
        <w:rPr>
          <w:lang w:val="sr-Cyrl-CS"/>
        </w:rPr>
        <w:t xml:space="preserve"> </w:t>
      </w:r>
      <w:r w:rsidRPr="00AE0CDF">
        <w:rPr>
          <w:lang w:val="sr-Cyrl-CS"/>
        </w:rPr>
        <w:t xml:space="preserve">Закључка о усвајању  </w:t>
      </w:r>
      <w:proofErr w:type="spellStart"/>
      <w:r w:rsidRPr="00AE0CDF">
        <w:t>Извештајa</w:t>
      </w:r>
      <w:proofErr w:type="spellEnd"/>
      <w:r w:rsidRPr="00AE0CDF">
        <w:t xml:space="preserve"> о </w:t>
      </w:r>
      <w:proofErr w:type="spellStart"/>
      <w:r w:rsidRPr="00AE0CDF">
        <w:t>раду</w:t>
      </w:r>
      <w:proofErr w:type="spellEnd"/>
      <w:r w:rsidRPr="00AE0CDF">
        <w:t xml:space="preserve"> и </w:t>
      </w:r>
      <w:proofErr w:type="spellStart"/>
      <w:r w:rsidRPr="00AE0CDF">
        <w:t>Финансијски</w:t>
      </w:r>
      <w:proofErr w:type="spellEnd"/>
      <w:r w:rsidRPr="00AE0CDF">
        <w:t xml:space="preserve"> </w:t>
      </w:r>
      <w:proofErr w:type="spellStart"/>
      <w:r w:rsidRPr="00AE0CDF">
        <w:t>извештај</w:t>
      </w:r>
      <w:proofErr w:type="spellEnd"/>
      <w:r w:rsidRPr="00AE0CDF">
        <w:t xml:space="preserve"> </w:t>
      </w:r>
      <w:r w:rsidRPr="00AE0CDF">
        <w:rPr>
          <w:lang w:val="sr-Cyrl-CS"/>
        </w:rPr>
        <w:t>Туристичке</w:t>
      </w:r>
      <w:r w:rsidRPr="00AE0CDF">
        <w:t xml:space="preserve"> </w:t>
      </w:r>
      <w:r w:rsidRPr="00AE0CDF">
        <w:rPr>
          <w:lang w:val="sr-Cyrl-CS"/>
        </w:rPr>
        <w:t>организације</w:t>
      </w:r>
      <w:r w:rsidRPr="00AE0CDF">
        <w:t xml:space="preserve"> </w:t>
      </w:r>
      <w:r w:rsidRPr="00AE0CDF">
        <w:rPr>
          <w:lang w:val="sr-Cyrl-CS"/>
        </w:rPr>
        <w:t>општине</w:t>
      </w:r>
      <w:r w:rsidRPr="00AE0CDF">
        <w:t xml:space="preserve">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за 20</w:t>
      </w:r>
      <w:r w:rsidRPr="00AE0CDF">
        <w:rPr>
          <w:lang w:val="hu-HU"/>
        </w:rPr>
        <w:t>24</w:t>
      </w:r>
      <w:r w:rsidRPr="00AE0CDF">
        <w:rPr>
          <w:lang w:val="sr-Cyrl-CS"/>
        </w:rPr>
        <w:t>.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10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A402B6" w:rsidRPr="00A70947" w:rsidRDefault="00A402B6" w:rsidP="00A402B6">
      <w:pPr>
        <w:spacing w:after="0" w:line="240" w:lineRule="auto"/>
        <w:jc w:val="both"/>
        <w:rPr>
          <w:u w:val="single"/>
        </w:rPr>
      </w:pPr>
      <w:proofErr w:type="spellStart"/>
      <w:r w:rsidRPr="00A70947">
        <w:rPr>
          <w:u w:val="single"/>
        </w:rPr>
        <w:t>Разматрање</w:t>
      </w:r>
      <w:proofErr w:type="spellEnd"/>
      <w:r w:rsidRPr="00A70947">
        <w:rPr>
          <w:u w:val="single"/>
        </w:rPr>
        <w:t xml:space="preserve"> </w:t>
      </w:r>
      <w:proofErr w:type="spellStart"/>
      <w:r w:rsidRPr="00A70947">
        <w:rPr>
          <w:u w:val="single"/>
        </w:rPr>
        <w:t>предлога</w:t>
      </w:r>
      <w:proofErr w:type="spellEnd"/>
      <w:r w:rsidRPr="00A70947">
        <w:rPr>
          <w:u w:val="single"/>
        </w:rPr>
        <w:t xml:space="preserve"> </w:t>
      </w:r>
      <w:r w:rsidRPr="00A70947">
        <w:rPr>
          <w:u w:val="single"/>
          <w:lang w:val="sr-Cyrl-CS"/>
        </w:rPr>
        <w:t>Закључка о у</w:t>
      </w:r>
      <w:r w:rsidRPr="00A70947">
        <w:rPr>
          <w:bCs/>
          <w:u w:val="single"/>
          <w:lang w:val="sr-Cyrl-CS"/>
        </w:rPr>
        <w:t>свајању Годишњег извештаја  о раду и Финансијског извештаја К</w:t>
      </w:r>
      <w:r w:rsidRPr="00A70947">
        <w:rPr>
          <w:u w:val="single"/>
          <w:lang w:val="sr-Cyrl-CS"/>
        </w:rPr>
        <w:t>ултурно-образовног</w:t>
      </w:r>
      <w:r w:rsidRPr="00A70947">
        <w:rPr>
          <w:spacing w:val="-1"/>
          <w:u w:val="single"/>
          <w:lang w:val="sr-Cyrl-CS"/>
        </w:rPr>
        <w:t xml:space="preserve"> </w:t>
      </w:r>
      <w:r w:rsidRPr="00A70947">
        <w:rPr>
          <w:u w:val="single"/>
          <w:lang w:val="sr-Cyrl-CS"/>
        </w:rPr>
        <w:t>центра</w:t>
      </w:r>
      <w:r w:rsidRPr="00A70947">
        <w:rPr>
          <w:spacing w:val="-1"/>
          <w:u w:val="single"/>
          <w:lang w:val="sr-Cyrl-CS"/>
        </w:rPr>
        <w:t xml:space="preserve"> </w:t>
      </w:r>
      <w:r w:rsidRPr="00A70947">
        <w:rPr>
          <w:u w:val="single"/>
          <w:lang w:val="sr-Cyrl-CS"/>
        </w:rPr>
        <w:t>„</w:t>
      </w:r>
      <w:proofErr w:type="spellStart"/>
      <w:r w:rsidRPr="00A70947">
        <w:rPr>
          <w:u w:val="single"/>
          <w:lang w:val="sr-Cyrl-CS"/>
        </w:rPr>
        <w:t>Турзо</w:t>
      </w:r>
      <w:proofErr w:type="spellEnd"/>
      <w:r w:rsidRPr="00A70947">
        <w:rPr>
          <w:u w:val="single"/>
          <w:lang w:val="sr-Cyrl-CS"/>
        </w:rPr>
        <w:t xml:space="preserve"> </w:t>
      </w:r>
      <w:proofErr w:type="spellStart"/>
      <w:r w:rsidRPr="00A70947">
        <w:rPr>
          <w:u w:val="single"/>
          <w:lang w:val="sr-Cyrl-CS"/>
        </w:rPr>
        <w:t>Лајо</w:t>
      </w:r>
      <w:r w:rsidRPr="00A70947">
        <w:rPr>
          <w:spacing w:val="1"/>
          <w:u w:val="single"/>
          <w:lang w:val="sr-Cyrl-CS"/>
        </w:rPr>
        <w:t>ш</w:t>
      </w:r>
      <w:proofErr w:type="spellEnd"/>
      <w:r w:rsidRPr="00A70947">
        <w:rPr>
          <w:u w:val="single"/>
          <w:lang w:val="sr-Cyrl-CS"/>
        </w:rPr>
        <w:t xml:space="preserve">“ у Сенти </w:t>
      </w:r>
      <w:r w:rsidRPr="00A70947">
        <w:rPr>
          <w:spacing w:val="1"/>
          <w:u w:val="single"/>
          <w:lang w:val="sr-Cyrl-CS"/>
        </w:rPr>
        <w:t>з</w:t>
      </w:r>
      <w:r w:rsidRPr="00A70947">
        <w:rPr>
          <w:u w:val="single"/>
          <w:lang w:val="sr-Cyrl-CS"/>
        </w:rPr>
        <w:t>а 202</w:t>
      </w:r>
      <w:r w:rsidRPr="00A70947">
        <w:rPr>
          <w:u w:val="single"/>
        </w:rPr>
        <w:t>4</w:t>
      </w:r>
      <w:r w:rsidRPr="00A70947">
        <w:rPr>
          <w:u w:val="single"/>
          <w:lang w:val="sr-Cyrl-CS"/>
        </w:rPr>
        <w:t>. годину</w:t>
      </w:r>
      <w:r w:rsidRPr="00A70947">
        <w:rPr>
          <w:u w:val="single"/>
        </w:rPr>
        <w:t>;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ла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Силвиа Кеченовић</w:t>
      </w:r>
      <w:r>
        <w:rPr>
          <w:szCs w:val="28"/>
          <w:lang w:val="sr-Cyrl-CS"/>
        </w:rPr>
        <w:t>.</w:t>
      </w:r>
    </w:p>
    <w:p w:rsidR="00A402B6" w:rsidRDefault="00A402B6" w:rsidP="00A402B6">
      <w:pPr>
        <w:spacing w:after="0" w:line="240" w:lineRule="auto"/>
        <w:jc w:val="both"/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</w:p>
    <w:p w:rsidR="00A402B6" w:rsidRDefault="00A402B6" w:rsidP="00A402B6">
      <w:pPr>
        <w:spacing w:after="0" w:line="240" w:lineRule="auto"/>
        <w:jc w:val="both"/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A402B6" w:rsidRPr="00921565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4</w:t>
      </w:r>
    </w:p>
    <w:p w:rsidR="00A402B6" w:rsidRPr="009E394B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A402B6" w:rsidRDefault="00A402B6" w:rsidP="00A402B6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/</w:t>
      </w:r>
    </w:p>
    <w:p w:rsidR="00A402B6" w:rsidRPr="00382406" w:rsidRDefault="00A402B6" w:rsidP="00A402B6">
      <w:pPr>
        <w:spacing w:after="0" w:line="240" w:lineRule="auto"/>
        <w:jc w:val="both"/>
        <w:rPr>
          <w:szCs w:val="28"/>
        </w:rPr>
      </w:pPr>
    </w:p>
    <w:p w:rsidR="00A402B6" w:rsidRPr="00DE563A" w:rsidRDefault="00A402B6" w:rsidP="00A402B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>
        <w:rPr>
          <w:szCs w:val="28"/>
        </w:rPr>
        <w:t xml:space="preserve"> председник је</w:t>
      </w:r>
      <w:r>
        <w:rPr>
          <w:szCs w:val="28"/>
          <w:lang w:val="sr-Cyrl-CS"/>
        </w:rPr>
        <w:t xml:space="preserve">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A402B6" w:rsidRPr="0007440C" w:rsidRDefault="00A402B6" w:rsidP="00A402B6">
      <w:pPr>
        <w:spacing w:after="0" w:line="240" w:lineRule="auto"/>
        <w:ind w:right="180"/>
        <w:jc w:val="both"/>
        <w:rPr>
          <w:color w:val="000000"/>
        </w:rPr>
      </w:pPr>
    </w:p>
    <w:p w:rsidR="00A402B6" w:rsidRDefault="00A402B6" w:rsidP="00A402B6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A402B6" w:rsidRDefault="00A402B6" w:rsidP="00A402B6">
      <w:pPr>
        <w:spacing w:after="0" w:line="240" w:lineRule="auto"/>
        <w:ind w:left="4320" w:firstLine="720"/>
        <w:jc w:val="both"/>
        <w:rPr>
          <w:color w:val="000000"/>
        </w:rPr>
      </w:pPr>
    </w:p>
    <w:p w:rsidR="00A402B6" w:rsidRDefault="00A402B6" w:rsidP="00A402B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A402B6">
        <w:rPr>
          <w:lang w:val="sr-Cyrl-CS"/>
        </w:rPr>
        <w:t xml:space="preserve"> </w:t>
      </w:r>
      <w:r w:rsidRPr="00AE0CDF">
        <w:rPr>
          <w:lang w:val="sr-Cyrl-CS"/>
        </w:rPr>
        <w:t>Закључка о у</w:t>
      </w:r>
      <w:r w:rsidRPr="00AE0CDF">
        <w:rPr>
          <w:bCs/>
          <w:lang w:val="sr-Cyrl-CS"/>
        </w:rPr>
        <w:t>свајању Годишњег извештаја  о раду и Финансијског извештаја К</w:t>
      </w:r>
      <w:r w:rsidRPr="00AE0CDF">
        <w:rPr>
          <w:lang w:val="sr-Cyrl-CS"/>
        </w:rPr>
        <w:t>ултурно-образовног</w:t>
      </w:r>
      <w:r w:rsidRPr="00AE0CDF">
        <w:rPr>
          <w:spacing w:val="-1"/>
          <w:lang w:val="sr-Cyrl-CS"/>
        </w:rPr>
        <w:t xml:space="preserve"> </w:t>
      </w:r>
      <w:r w:rsidRPr="00AE0CDF">
        <w:rPr>
          <w:lang w:val="sr-Cyrl-CS"/>
        </w:rPr>
        <w:t>центра</w:t>
      </w:r>
      <w:r w:rsidRPr="00AE0CDF">
        <w:rPr>
          <w:spacing w:val="-1"/>
          <w:lang w:val="sr-Cyrl-CS"/>
        </w:rPr>
        <w:t xml:space="preserve"> </w:t>
      </w:r>
      <w:r w:rsidRPr="00AE0CDF">
        <w:rPr>
          <w:lang w:val="sr-Cyrl-CS"/>
        </w:rPr>
        <w:t>„</w:t>
      </w:r>
      <w:proofErr w:type="spellStart"/>
      <w:r w:rsidRPr="00AE0CDF">
        <w:rPr>
          <w:lang w:val="sr-Cyrl-CS"/>
        </w:rPr>
        <w:t>Турзо</w:t>
      </w:r>
      <w:proofErr w:type="spellEnd"/>
      <w:r w:rsidRPr="00AE0CDF">
        <w:rPr>
          <w:lang w:val="sr-Cyrl-CS"/>
        </w:rPr>
        <w:t xml:space="preserve"> </w:t>
      </w:r>
      <w:proofErr w:type="spellStart"/>
      <w:r w:rsidRPr="00AE0CDF">
        <w:rPr>
          <w:lang w:val="sr-Cyrl-CS"/>
        </w:rPr>
        <w:t>Лајо</w:t>
      </w:r>
      <w:r w:rsidRPr="00AE0CDF">
        <w:rPr>
          <w:spacing w:val="1"/>
          <w:lang w:val="sr-Cyrl-CS"/>
        </w:rPr>
        <w:t>ш</w:t>
      </w:r>
      <w:proofErr w:type="spellEnd"/>
      <w:r w:rsidRPr="00AE0CDF">
        <w:rPr>
          <w:lang w:val="sr-Cyrl-CS"/>
        </w:rPr>
        <w:t xml:space="preserve">“ у Сенти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AE0CDF">
        <w:t>4</w:t>
      </w:r>
      <w:r w:rsidRPr="00AE0CDF">
        <w:rPr>
          <w:lang w:val="sr-Cyrl-CS"/>
        </w:rPr>
        <w:t>.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FA7A66" w:rsidRDefault="00FA7A66" w:rsidP="00B271BF">
      <w:pPr>
        <w:spacing w:after="0" w:line="240" w:lineRule="auto"/>
        <w:jc w:val="both"/>
      </w:pPr>
    </w:p>
    <w:p w:rsidR="0021661D" w:rsidRDefault="0021661D" w:rsidP="0021661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lastRenderedPageBreak/>
        <w:t>11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21661D" w:rsidRPr="00AE0CDF" w:rsidRDefault="0021661D" w:rsidP="0021661D">
      <w:pPr>
        <w:spacing w:after="0" w:line="240" w:lineRule="auto"/>
        <w:jc w:val="both"/>
      </w:pPr>
      <w:proofErr w:type="spellStart"/>
      <w:r w:rsidRPr="00AE0CDF">
        <w:t>Разматрање</w:t>
      </w:r>
      <w:proofErr w:type="spellEnd"/>
      <w:r w:rsidRPr="00AE0CDF">
        <w:t xml:space="preserve"> </w:t>
      </w:r>
      <w:proofErr w:type="spellStart"/>
      <w:r w:rsidRPr="00AE0CDF">
        <w:t>предлога</w:t>
      </w:r>
      <w:proofErr w:type="spellEnd"/>
      <w:r w:rsidRPr="00AE0CDF"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>усвајању Извештаја о Програмима и Финансијског извештаја „</w:t>
      </w:r>
      <w:proofErr w:type="spellStart"/>
      <w:r w:rsidRPr="00AE0CDF">
        <w:rPr>
          <w:bCs/>
          <w:lang w:val="sr-Cyrl-CS"/>
        </w:rPr>
        <w:t>С</w:t>
      </w:r>
      <w:r w:rsidRPr="00AE0CDF">
        <w:rPr>
          <w:bCs/>
          <w:spacing w:val="1"/>
          <w:lang w:val="sr-Cyrl-CS"/>
        </w:rPr>
        <w:t>е</w:t>
      </w:r>
      <w:r w:rsidRPr="00AE0CDF">
        <w:rPr>
          <w:bCs/>
          <w:lang w:val="sr-Cyrl-CS"/>
        </w:rPr>
        <w:t>нћанског</w:t>
      </w:r>
      <w:proofErr w:type="spellEnd"/>
      <w:r w:rsidRPr="00AE0CDF">
        <w:rPr>
          <w:bCs/>
          <w:spacing w:val="1"/>
          <w:lang w:val="sr-Cyrl-CS"/>
        </w:rPr>
        <w:t xml:space="preserve"> </w:t>
      </w:r>
      <w:r w:rsidRPr="00AE0CDF">
        <w:rPr>
          <w:bCs/>
          <w:lang w:val="sr-Cyrl-CS"/>
        </w:rPr>
        <w:t xml:space="preserve">мађарског камерног позоришта – </w:t>
      </w:r>
      <w:proofErr w:type="spellStart"/>
      <w:r w:rsidRPr="00AE0CDF">
        <w:rPr>
          <w:bCs/>
          <w:spacing w:val="-2"/>
          <w:lang w:val="sr-Cyrl-CS"/>
        </w:rPr>
        <w:t>Z</w:t>
      </w:r>
      <w:r w:rsidRPr="00AE0CDF">
        <w:rPr>
          <w:bCs/>
          <w:spacing w:val="1"/>
          <w:lang w:val="sr-Cyrl-CS"/>
        </w:rPr>
        <w:t>e</w:t>
      </w:r>
      <w:r w:rsidRPr="00AE0CDF">
        <w:rPr>
          <w:bCs/>
          <w:lang w:val="sr-Cyrl-CS"/>
        </w:rPr>
        <w:t>ntai</w:t>
      </w:r>
      <w:proofErr w:type="spellEnd"/>
      <w:r w:rsidRPr="00AE0CDF">
        <w:rPr>
          <w:bCs/>
          <w:lang w:val="sr-Cyrl-CS"/>
        </w:rPr>
        <w:t xml:space="preserve"> </w:t>
      </w:r>
      <w:proofErr w:type="spellStart"/>
      <w:r w:rsidRPr="00AE0CDF">
        <w:rPr>
          <w:bCs/>
          <w:lang w:val="sr-Cyrl-CS"/>
        </w:rPr>
        <w:t>Magyar</w:t>
      </w:r>
      <w:proofErr w:type="spellEnd"/>
      <w:r w:rsidRPr="00AE0CDF">
        <w:rPr>
          <w:bCs/>
          <w:spacing w:val="1"/>
          <w:lang w:val="sr-Cyrl-CS"/>
        </w:rPr>
        <w:t xml:space="preserve"> </w:t>
      </w:r>
      <w:proofErr w:type="spellStart"/>
      <w:r w:rsidRPr="00AE0CDF">
        <w:rPr>
          <w:bCs/>
          <w:lang w:val="sr-Cyrl-CS"/>
        </w:rPr>
        <w:t>Kamara</w:t>
      </w:r>
      <w:r w:rsidRPr="00AE0CDF">
        <w:rPr>
          <w:bCs/>
          <w:spacing w:val="1"/>
          <w:lang w:val="sr-Cyrl-CS"/>
        </w:rPr>
        <w:t>s</w:t>
      </w:r>
      <w:r w:rsidRPr="00AE0CDF">
        <w:rPr>
          <w:bCs/>
          <w:spacing w:val="-3"/>
          <w:lang w:val="sr-Cyrl-CS"/>
        </w:rPr>
        <w:t>z</w:t>
      </w:r>
      <w:r w:rsidRPr="00AE0CDF">
        <w:rPr>
          <w:bCs/>
          <w:spacing w:val="1"/>
          <w:lang w:val="sr-Cyrl-CS"/>
        </w:rPr>
        <w:t>í</w:t>
      </w:r>
      <w:r w:rsidRPr="00AE0CDF">
        <w:rPr>
          <w:bCs/>
          <w:spacing w:val="-1"/>
          <w:lang w:val="sr-Cyrl-CS"/>
        </w:rPr>
        <w:t>n</w:t>
      </w:r>
      <w:r w:rsidRPr="00AE0CDF">
        <w:rPr>
          <w:bCs/>
          <w:lang w:val="sr-Cyrl-CS"/>
        </w:rPr>
        <w:t>ház</w:t>
      </w:r>
      <w:proofErr w:type="spellEnd"/>
      <w:r w:rsidRPr="00AE0CDF">
        <w:rPr>
          <w:bCs/>
          <w:lang w:val="sr-Cyrl-CS"/>
        </w:rPr>
        <w:t>”</w:t>
      </w:r>
      <w:r w:rsidRPr="00AE0CDF">
        <w:rPr>
          <w:lang w:val="sr-Cyrl-CS"/>
        </w:rPr>
        <w:t xml:space="preserve"> у Сенти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AE0CDF">
        <w:t>4</w:t>
      </w:r>
      <w:r w:rsidRPr="00AE0CDF">
        <w:rPr>
          <w:lang w:val="sr-Cyrl-CS"/>
        </w:rPr>
        <w:t>. годину</w:t>
      </w:r>
      <w:r w:rsidRPr="00AE0CDF">
        <w:t>;</w:t>
      </w:r>
    </w:p>
    <w:p w:rsidR="00A402B6" w:rsidRDefault="00A402B6" w:rsidP="00B271BF">
      <w:pPr>
        <w:spacing w:after="0" w:line="240" w:lineRule="auto"/>
        <w:jc w:val="both"/>
      </w:pPr>
    </w:p>
    <w:p w:rsidR="004E3D7F" w:rsidRDefault="004E3D7F" w:rsidP="004E3D7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Золтан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Деваи</w:t>
      </w:r>
      <w:proofErr w:type="spellEnd"/>
      <w:r>
        <w:rPr>
          <w:szCs w:val="28"/>
          <w:lang w:val="sr-Cyrl-CS"/>
        </w:rPr>
        <w:t>.</w:t>
      </w:r>
    </w:p>
    <w:p w:rsidR="00A402B6" w:rsidRDefault="00A402B6" w:rsidP="00B271BF">
      <w:pPr>
        <w:spacing w:after="0" w:line="240" w:lineRule="auto"/>
        <w:jc w:val="both"/>
      </w:pPr>
    </w:p>
    <w:p w:rsidR="00214D2C" w:rsidRDefault="00214D2C" w:rsidP="00214D2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</w:p>
    <w:p w:rsidR="00214D2C" w:rsidRDefault="00214D2C" w:rsidP="00214D2C">
      <w:pPr>
        <w:spacing w:after="0" w:line="240" w:lineRule="auto"/>
        <w:jc w:val="both"/>
        <w:rPr>
          <w:szCs w:val="28"/>
        </w:rPr>
      </w:pPr>
    </w:p>
    <w:p w:rsidR="00214D2C" w:rsidRPr="00214D2C" w:rsidRDefault="00214D2C" w:rsidP="00214D2C">
      <w:pPr>
        <w:spacing w:after="0" w:line="240" w:lineRule="auto"/>
        <w:jc w:val="both"/>
        <w:rPr>
          <w:szCs w:val="28"/>
        </w:rPr>
      </w:pPr>
      <w:r>
        <w:rPr>
          <w:szCs w:val="28"/>
        </w:rPr>
        <w:t>Дискутовали су Ласло Рац Сабо и Золтан Деваи.</w:t>
      </w:r>
    </w:p>
    <w:p w:rsidR="00214D2C" w:rsidRDefault="00214D2C" w:rsidP="00214D2C">
      <w:pPr>
        <w:spacing w:after="0" w:line="240" w:lineRule="auto"/>
        <w:jc w:val="both"/>
      </w:pPr>
    </w:p>
    <w:p w:rsidR="00214D2C" w:rsidRDefault="00214D2C" w:rsidP="00214D2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214D2C" w:rsidRDefault="00214D2C" w:rsidP="00214D2C">
      <w:pPr>
        <w:spacing w:after="0" w:line="240" w:lineRule="auto"/>
        <w:jc w:val="both"/>
        <w:rPr>
          <w:szCs w:val="28"/>
        </w:rPr>
      </w:pPr>
    </w:p>
    <w:p w:rsidR="00214D2C" w:rsidRDefault="00214D2C" w:rsidP="00214D2C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214D2C" w:rsidRPr="00921565" w:rsidRDefault="00214D2C" w:rsidP="00214D2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4</w:t>
      </w:r>
    </w:p>
    <w:p w:rsidR="00214D2C" w:rsidRPr="009E394B" w:rsidRDefault="00214D2C" w:rsidP="00214D2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214D2C" w:rsidRDefault="00214D2C" w:rsidP="00214D2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/</w:t>
      </w:r>
    </w:p>
    <w:p w:rsidR="00214D2C" w:rsidRPr="00382406" w:rsidRDefault="00214D2C" w:rsidP="00214D2C">
      <w:pPr>
        <w:spacing w:after="0" w:line="240" w:lineRule="auto"/>
        <w:jc w:val="both"/>
        <w:rPr>
          <w:szCs w:val="28"/>
        </w:rPr>
      </w:pPr>
    </w:p>
    <w:p w:rsidR="00214D2C" w:rsidRPr="00DE563A" w:rsidRDefault="00214D2C" w:rsidP="00214D2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>
        <w:rPr>
          <w:szCs w:val="28"/>
        </w:rPr>
        <w:t xml:space="preserve"> председник је</w:t>
      </w:r>
      <w:r>
        <w:rPr>
          <w:szCs w:val="28"/>
          <w:lang w:val="sr-Cyrl-CS"/>
        </w:rPr>
        <w:t xml:space="preserve">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214D2C" w:rsidRPr="0007440C" w:rsidRDefault="00214D2C" w:rsidP="00214D2C">
      <w:pPr>
        <w:spacing w:after="0" w:line="240" w:lineRule="auto"/>
        <w:ind w:right="180"/>
        <w:jc w:val="both"/>
        <w:rPr>
          <w:color w:val="000000"/>
        </w:rPr>
      </w:pPr>
    </w:p>
    <w:p w:rsidR="00214D2C" w:rsidRDefault="00214D2C" w:rsidP="00214D2C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214D2C" w:rsidRDefault="00214D2C" w:rsidP="00214D2C">
      <w:pPr>
        <w:spacing w:after="0" w:line="240" w:lineRule="auto"/>
        <w:ind w:left="4320" w:firstLine="720"/>
        <w:jc w:val="both"/>
        <w:rPr>
          <w:color w:val="000000"/>
        </w:rPr>
      </w:pPr>
    </w:p>
    <w:p w:rsidR="00214D2C" w:rsidRDefault="00214D2C" w:rsidP="00214D2C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214D2C">
        <w:rPr>
          <w:lang w:val="sr-Cyrl-CS"/>
        </w:rPr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>усвајању Извештаја о Програмима и Финансијског извештаја „</w:t>
      </w:r>
      <w:proofErr w:type="spellStart"/>
      <w:r w:rsidRPr="00AE0CDF">
        <w:rPr>
          <w:bCs/>
          <w:lang w:val="sr-Cyrl-CS"/>
        </w:rPr>
        <w:t>С</w:t>
      </w:r>
      <w:r w:rsidRPr="00AE0CDF">
        <w:rPr>
          <w:bCs/>
          <w:spacing w:val="1"/>
          <w:lang w:val="sr-Cyrl-CS"/>
        </w:rPr>
        <w:t>е</w:t>
      </w:r>
      <w:r w:rsidRPr="00AE0CDF">
        <w:rPr>
          <w:bCs/>
          <w:lang w:val="sr-Cyrl-CS"/>
        </w:rPr>
        <w:t>нћанског</w:t>
      </w:r>
      <w:proofErr w:type="spellEnd"/>
      <w:r w:rsidRPr="00AE0CDF">
        <w:rPr>
          <w:bCs/>
          <w:spacing w:val="1"/>
          <w:lang w:val="sr-Cyrl-CS"/>
        </w:rPr>
        <w:t xml:space="preserve"> </w:t>
      </w:r>
      <w:r w:rsidRPr="00AE0CDF">
        <w:rPr>
          <w:bCs/>
          <w:lang w:val="sr-Cyrl-CS"/>
        </w:rPr>
        <w:t xml:space="preserve">мађарског камерног позоришта – </w:t>
      </w:r>
      <w:proofErr w:type="spellStart"/>
      <w:r w:rsidRPr="00AE0CDF">
        <w:rPr>
          <w:bCs/>
          <w:spacing w:val="-2"/>
          <w:lang w:val="sr-Cyrl-CS"/>
        </w:rPr>
        <w:t>Z</w:t>
      </w:r>
      <w:r w:rsidRPr="00AE0CDF">
        <w:rPr>
          <w:bCs/>
          <w:spacing w:val="1"/>
          <w:lang w:val="sr-Cyrl-CS"/>
        </w:rPr>
        <w:t>e</w:t>
      </w:r>
      <w:r w:rsidRPr="00AE0CDF">
        <w:rPr>
          <w:bCs/>
          <w:lang w:val="sr-Cyrl-CS"/>
        </w:rPr>
        <w:t>ntai</w:t>
      </w:r>
      <w:proofErr w:type="spellEnd"/>
      <w:r w:rsidRPr="00AE0CDF">
        <w:rPr>
          <w:bCs/>
          <w:lang w:val="sr-Cyrl-CS"/>
        </w:rPr>
        <w:t xml:space="preserve"> </w:t>
      </w:r>
      <w:proofErr w:type="spellStart"/>
      <w:r w:rsidRPr="00AE0CDF">
        <w:rPr>
          <w:bCs/>
          <w:lang w:val="sr-Cyrl-CS"/>
        </w:rPr>
        <w:t>Magyar</w:t>
      </w:r>
      <w:proofErr w:type="spellEnd"/>
      <w:r w:rsidRPr="00AE0CDF">
        <w:rPr>
          <w:bCs/>
          <w:spacing w:val="1"/>
          <w:lang w:val="sr-Cyrl-CS"/>
        </w:rPr>
        <w:t xml:space="preserve"> </w:t>
      </w:r>
      <w:proofErr w:type="spellStart"/>
      <w:r w:rsidRPr="00AE0CDF">
        <w:rPr>
          <w:bCs/>
          <w:lang w:val="sr-Cyrl-CS"/>
        </w:rPr>
        <w:t>Kamara</w:t>
      </w:r>
      <w:r w:rsidRPr="00AE0CDF">
        <w:rPr>
          <w:bCs/>
          <w:spacing w:val="1"/>
          <w:lang w:val="sr-Cyrl-CS"/>
        </w:rPr>
        <w:t>s</w:t>
      </w:r>
      <w:r w:rsidRPr="00AE0CDF">
        <w:rPr>
          <w:bCs/>
          <w:spacing w:val="-3"/>
          <w:lang w:val="sr-Cyrl-CS"/>
        </w:rPr>
        <w:t>z</w:t>
      </w:r>
      <w:r w:rsidRPr="00AE0CDF">
        <w:rPr>
          <w:bCs/>
          <w:spacing w:val="1"/>
          <w:lang w:val="sr-Cyrl-CS"/>
        </w:rPr>
        <w:t>í</w:t>
      </w:r>
      <w:r w:rsidRPr="00AE0CDF">
        <w:rPr>
          <w:bCs/>
          <w:spacing w:val="-1"/>
          <w:lang w:val="sr-Cyrl-CS"/>
        </w:rPr>
        <w:t>n</w:t>
      </w:r>
      <w:r w:rsidRPr="00AE0CDF">
        <w:rPr>
          <w:bCs/>
          <w:lang w:val="sr-Cyrl-CS"/>
        </w:rPr>
        <w:t>ház</w:t>
      </w:r>
      <w:proofErr w:type="spellEnd"/>
      <w:r w:rsidRPr="00AE0CDF">
        <w:rPr>
          <w:bCs/>
          <w:lang w:val="sr-Cyrl-CS"/>
        </w:rPr>
        <w:t>”</w:t>
      </w:r>
      <w:r w:rsidRPr="00AE0CDF">
        <w:rPr>
          <w:lang w:val="sr-Cyrl-CS"/>
        </w:rPr>
        <w:t xml:space="preserve"> у Сенти </w:t>
      </w:r>
      <w:r w:rsidRPr="00AE0CDF">
        <w:rPr>
          <w:spacing w:val="1"/>
          <w:lang w:val="sr-Cyrl-CS"/>
        </w:rPr>
        <w:t>з</w:t>
      </w:r>
      <w:r w:rsidRPr="00AE0CDF">
        <w:rPr>
          <w:lang w:val="sr-Cyrl-CS"/>
        </w:rPr>
        <w:t>а 202</w:t>
      </w:r>
      <w:r w:rsidRPr="00AE0CDF">
        <w:t>4</w:t>
      </w:r>
      <w:r w:rsidRPr="00AE0CDF">
        <w:rPr>
          <w:lang w:val="sr-Cyrl-CS"/>
        </w:rPr>
        <w:t>.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14D2C" w:rsidRDefault="00214D2C" w:rsidP="00214D2C">
      <w:pPr>
        <w:spacing w:after="0" w:line="240" w:lineRule="auto"/>
        <w:ind w:left="4320"/>
        <w:jc w:val="both"/>
        <w:rPr>
          <w:color w:val="000000"/>
        </w:rPr>
      </w:pPr>
    </w:p>
    <w:p w:rsidR="00EE562D" w:rsidRDefault="00EE562D" w:rsidP="00214D2C">
      <w:pPr>
        <w:spacing w:after="0" w:line="240" w:lineRule="auto"/>
        <w:ind w:left="4320"/>
        <w:jc w:val="both"/>
        <w:rPr>
          <w:color w:val="000000"/>
        </w:rPr>
      </w:pPr>
    </w:p>
    <w:p w:rsidR="00EE562D" w:rsidRDefault="00EE562D" w:rsidP="00EE562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12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EE562D" w:rsidRPr="00774D08" w:rsidRDefault="00EE562D" w:rsidP="00EE562D">
      <w:pPr>
        <w:spacing w:after="0" w:line="240" w:lineRule="auto"/>
        <w:jc w:val="both"/>
        <w:rPr>
          <w:u w:val="single"/>
        </w:rPr>
      </w:pPr>
      <w:proofErr w:type="spellStart"/>
      <w:r w:rsidRPr="00774D08">
        <w:rPr>
          <w:u w:val="single"/>
        </w:rPr>
        <w:t>Разматрање</w:t>
      </w:r>
      <w:proofErr w:type="spellEnd"/>
      <w:r w:rsidRPr="00774D08">
        <w:rPr>
          <w:u w:val="single"/>
        </w:rPr>
        <w:t xml:space="preserve"> </w:t>
      </w:r>
      <w:proofErr w:type="spellStart"/>
      <w:r w:rsidRPr="00774D08">
        <w:rPr>
          <w:u w:val="single"/>
        </w:rPr>
        <w:t>предлога</w:t>
      </w:r>
      <w:proofErr w:type="spellEnd"/>
      <w:r w:rsidRPr="00774D08">
        <w:rPr>
          <w:u w:val="single"/>
        </w:rPr>
        <w:t xml:space="preserve"> </w:t>
      </w:r>
      <w:r w:rsidRPr="00774D08">
        <w:rPr>
          <w:u w:val="single"/>
          <w:lang w:val="sr-Cyrl-CS"/>
        </w:rPr>
        <w:t xml:space="preserve">Закључка о </w:t>
      </w:r>
      <w:r w:rsidRPr="00774D08">
        <w:rPr>
          <w:bCs/>
          <w:u w:val="single"/>
          <w:lang w:val="sr-Cyrl-CS"/>
        </w:rPr>
        <w:t>усвајању Годишњег извештаја  о раду и пословању и Финансијског извештај Историјског а</w:t>
      </w:r>
      <w:r w:rsidRPr="00774D08">
        <w:rPr>
          <w:bCs/>
          <w:spacing w:val="1"/>
          <w:u w:val="single"/>
          <w:lang w:val="sr-Cyrl-CS"/>
        </w:rPr>
        <w:t>р</w:t>
      </w:r>
      <w:r w:rsidRPr="00774D08">
        <w:rPr>
          <w:bCs/>
          <w:u w:val="single"/>
          <w:lang w:val="sr-Cyrl-CS"/>
        </w:rPr>
        <w:t xml:space="preserve">хива </w:t>
      </w:r>
      <w:r w:rsidRPr="00774D08">
        <w:rPr>
          <w:bCs/>
          <w:spacing w:val="1"/>
          <w:u w:val="single"/>
          <w:lang w:val="sr-Cyrl-CS"/>
        </w:rPr>
        <w:t>з</w:t>
      </w:r>
      <w:r w:rsidRPr="00774D08">
        <w:rPr>
          <w:bCs/>
          <w:u w:val="single"/>
          <w:lang w:val="sr-Cyrl-CS"/>
        </w:rPr>
        <w:t>а</w:t>
      </w:r>
      <w:r w:rsidRPr="00774D08">
        <w:rPr>
          <w:bCs/>
          <w:spacing w:val="1"/>
          <w:u w:val="single"/>
          <w:lang w:val="sr-Cyrl-CS"/>
        </w:rPr>
        <w:t xml:space="preserve"> </w:t>
      </w:r>
      <w:r w:rsidRPr="00774D08">
        <w:rPr>
          <w:bCs/>
          <w:u w:val="single"/>
          <w:lang w:val="sr-Cyrl-CS"/>
        </w:rPr>
        <w:t>20</w:t>
      </w:r>
      <w:r w:rsidRPr="00774D08">
        <w:rPr>
          <w:bCs/>
          <w:u w:val="single"/>
        </w:rPr>
        <w:t>24</w:t>
      </w:r>
      <w:r w:rsidRPr="00774D08">
        <w:rPr>
          <w:bCs/>
          <w:u w:val="single"/>
          <w:lang w:val="sr-Cyrl-CS"/>
        </w:rPr>
        <w:t>.</w:t>
      </w:r>
      <w:r w:rsidRPr="00774D08">
        <w:rPr>
          <w:bCs/>
          <w:spacing w:val="-1"/>
          <w:u w:val="single"/>
          <w:lang w:val="sr-Cyrl-CS"/>
        </w:rPr>
        <w:t xml:space="preserve"> </w:t>
      </w:r>
      <w:r w:rsidRPr="00774D08">
        <w:rPr>
          <w:bCs/>
          <w:u w:val="single"/>
          <w:lang w:val="sr-Cyrl-CS"/>
        </w:rPr>
        <w:t>го</w:t>
      </w:r>
      <w:r w:rsidRPr="00774D08">
        <w:rPr>
          <w:bCs/>
          <w:spacing w:val="-1"/>
          <w:u w:val="single"/>
          <w:lang w:val="sr-Cyrl-CS"/>
        </w:rPr>
        <w:t>д</w:t>
      </w:r>
      <w:r w:rsidRPr="00774D08">
        <w:rPr>
          <w:bCs/>
          <w:u w:val="single"/>
          <w:lang w:val="sr-Cyrl-CS"/>
        </w:rPr>
        <w:t>ину</w:t>
      </w:r>
      <w:r w:rsidRPr="00774D08">
        <w:rPr>
          <w:u w:val="single"/>
        </w:rPr>
        <w:t>;</w:t>
      </w:r>
    </w:p>
    <w:p w:rsidR="00FE596C" w:rsidRDefault="00FE596C" w:rsidP="00EE562D">
      <w:pPr>
        <w:spacing w:after="0" w:line="240" w:lineRule="auto"/>
        <w:jc w:val="both"/>
      </w:pPr>
    </w:p>
    <w:p w:rsidR="00FE596C" w:rsidRDefault="00FE596C" w:rsidP="00FE596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Иштван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Фодор</w:t>
      </w:r>
      <w:proofErr w:type="spellEnd"/>
      <w:r>
        <w:rPr>
          <w:szCs w:val="28"/>
          <w:lang w:val="sr-Cyrl-CS"/>
        </w:rPr>
        <w:t>.</w:t>
      </w:r>
    </w:p>
    <w:p w:rsidR="00FE596C" w:rsidRDefault="00FE596C" w:rsidP="00EE562D">
      <w:pPr>
        <w:spacing w:after="0" w:line="240" w:lineRule="auto"/>
        <w:jc w:val="both"/>
      </w:pPr>
    </w:p>
    <w:p w:rsidR="00FE596C" w:rsidRDefault="00FE596C" w:rsidP="00FE596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</w:p>
    <w:p w:rsidR="00FE596C" w:rsidRDefault="00FE596C" w:rsidP="00EE562D">
      <w:pPr>
        <w:spacing w:after="0" w:line="240" w:lineRule="auto"/>
        <w:jc w:val="both"/>
      </w:pPr>
    </w:p>
    <w:p w:rsidR="006423A7" w:rsidRPr="006423A7" w:rsidRDefault="006423A7" w:rsidP="00EE562D">
      <w:pPr>
        <w:spacing w:after="0" w:line="240" w:lineRule="auto"/>
        <w:jc w:val="both"/>
      </w:pPr>
      <w:r>
        <w:t>Дискутовали су Ласло Рац Сабо</w:t>
      </w:r>
      <w:r w:rsidR="00454093">
        <w:t xml:space="preserve"> и Иштван Фодор.</w:t>
      </w:r>
    </w:p>
    <w:p w:rsidR="00214D2C" w:rsidRDefault="00214D2C" w:rsidP="00214D2C">
      <w:pPr>
        <w:spacing w:after="0" w:line="240" w:lineRule="auto"/>
        <w:ind w:left="4320" w:firstLine="720"/>
        <w:jc w:val="both"/>
        <w:rPr>
          <w:color w:val="000000"/>
        </w:rPr>
      </w:pPr>
    </w:p>
    <w:p w:rsidR="00454093" w:rsidRDefault="00454093" w:rsidP="004540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454093" w:rsidRDefault="00454093" w:rsidP="00454093">
      <w:pPr>
        <w:spacing w:after="0" w:line="240" w:lineRule="auto"/>
        <w:jc w:val="both"/>
        <w:rPr>
          <w:szCs w:val="28"/>
        </w:rPr>
      </w:pPr>
    </w:p>
    <w:p w:rsidR="00454093" w:rsidRDefault="00454093" w:rsidP="00454093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454093" w:rsidRPr="00921565" w:rsidRDefault="00454093" w:rsidP="004540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4</w:t>
      </w:r>
    </w:p>
    <w:p w:rsidR="00454093" w:rsidRPr="009E394B" w:rsidRDefault="00454093" w:rsidP="004540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454093" w:rsidRDefault="00454093" w:rsidP="0045409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lastRenderedPageBreak/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/</w:t>
      </w:r>
    </w:p>
    <w:p w:rsidR="00454093" w:rsidRPr="00382406" w:rsidRDefault="00454093" w:rsidP="00454093">
      <w:pPr>
        <w:spacing w:after="0" w:line="240" w:lineRule="auto"/>
        <w:jc w:val="both"/>
        <w:rPr>
          <w:szCs w:val="28"/>
        </w:rPr>
      </w:pPr>
    </w:p>
    <w:p w:rsidR="00454093" w:rsidRPr="00DE563A" w:rsidRDefault="00454093" w:rsidP="004540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  <w:lang w:val="sr-Cyrl-CS"/>
        </w:rPr>
        <w:t xml:space="preserve">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454093" w:rsidRPr="0007440C" w:rsidRDefault="00454093" w:rsidP="00454093">
      <w:pPr>
        <w:spacing w:after="0" w:line="240" w:lineRule="auto"/>
        <w:ind w:right="180"/>
        <w:jc w:val="both"/>
        <w:rPr>
          <w:color w:val="000000"/>
        </w:rPr>
      </w:pPr>
    </w:p>
    <w:p w:rsidR="00454093" w:rsidRDefault="00454093" w:rsidP="00454093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774D08" w:rsidRDefault="00774D08" w:rsidP="00454093">
      <w:pPr>
        <w:spacing w:after="0" w:line="240" w:lineRule="auto"/>
        <w:ind w:left="4320" w:firstLine="720"/>
        <w:jc w:val="both"/>
        <w:rPr>
          <w:color w:val="000000"/>
        </w:rPr>
      </w:pPr>
    </w:p>
    <w:p w:rsidR="00A402B6" w:rsidRDefault="00774D08" w:rsidP="00774D08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>
        <w:t xml:space="preserve"> </w:t>
      </w:r>
      <w:r w:rsidRPr="00AE0CDF">
        <w:rPr>
          <w:lang w:val="sr-Cyrl-CS"/>
        </w:rPr>
        <w:t xml:space="preserve">Закључка о </w:t>
      </w:r>
      <w:r w:rsidRPr="00AE0CDF">
        <w:rPr>
          <w:bCs/>
          <w:lang w:val="sr-Cyrl-CS"/>
        </w:rPr>
        <w:t>усвајању Годишњег извештаја  о раду и пословању и Финансијског извештај Историјског а</w:t>
      </w:r>
      <w:r w:rsidRPr="00AE0CDF">
        <w:rPr>
          <w:bCs/>
          <w:spacing w:val="1"/>
          <w:lang w:val="sr-Cyrl-CS"/>
        </w:rPr>
        <w:t>р</w:t>
      </w:r>
      <w:r w:rsidRPr="00AE0CDF">
        <w:rPr>
          <w:bCs/>
          <w:lang w:val="sr-Cyrl-CS"/>
        </w:rPr>
        <w:t xml:space="preserve">хива </w:t>
      </w:r>
      <w:r w:rsidRPr="00AE0CDF">
        <w:rPr>
          <w:bCs/>
          <w:spacing w:val="1"/>
          <w:lang w:val="sr-Cyrl-CS"/>
        </w:rPr>
        <w:t>з</w:t>
      </w:r>
      <w:r w:rsidRPr="00AE0CDF">
        <w:rPr>
          <w:bCs/>
          <w:lang w:val="sr-Cyrl-CS"/>
        </w:rPr>
        <w:t>а</w:t>
      </w:r>
      <w:r w:rsidRPr="00AE0CDF">
        <w:rPr>
          <w:bCs/>
          <w:spacing w:val="1"/>
          <w:lang w:val="sr-Cyrl-CS"/>
        </w:rPr>
        <w:t xml:space="preserve"> </w:t>
      </w:r>
      <w:r w:rsidRPr="00AE0CDF">
        <w:rPr>
          <w:bCs/>
          <w:lang w:val="sr-Cyrl-CS"/>
        </w:rPr>
        <w:t>20</w:t>
      </w:r>
      <w:r w:rsidRPr="00AE0CDF">
        <w:rPr>
          <w:bCs/>
        </w:rPr>
        <w:t>24</w:t>
      </w:r>
      <w:r w:rsidRPr="00AE0CDF">
        <w:rPr>
          <w:bCs/>
          <w:lang w:val="sr-Cyrl-CS"/>
        </w:rPr>
        <w:t>.</w:t>
      </w:r>
      <w:r w:rsidRPr="00AE0CDF">
        <w:rPr>
          <w:bCs/>
          <w:spacing w:val="-1"/>
          <w:lang w:val="sr-Cyrl-CS"/>
        </w:rPr>
        <w:t xml:space="preserve"> </w:t>
      </w:r>
      <w:r w:rsidRPr="00AE0CDF">
        <w:rPr>
          <w:bCs/>
          <w:lang w:val="sr-Cyrl-CS"/>
        </w:rPr>
        <w:t>го</w:t>
      </w:r>
      <w:r w:rsidRPr="00AE0CDF">
        <w:rPr>
          <w:bCs/>
          <w:spacing w:val="-1"/>
          <w:lang w:val="sr-Cyrl-CS"/>
        </w:rPr>
        <w:t>д</w:t>
      </w:r>
      <w:r w:rsidRPr="00AE0CDF">
        <w:rPr>
          <w:bCs/>
          <w:lang w:val="sr-Cyrl-CS"/>
        </w:rPr>
        <w:t>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774D08" w:rsidRDefault="00774D08" w:rsidP="00B271BF">
      <w:pPr>
        <w:spacing w:after="0" w:line="240" w:lineRule="auto"/>
        <w:jc w:val="both"/>
      </w:pPr>
    </w:p>
    <w:p w:rsidR="0029350C" w:rsidRDefault="0029350C" w:rsidP="00B271BF">
      <w:pPr>
        <w:spacing w:after="0" w:line="240" w:lineRule="auto"/>
        <w:jc w:val="both"/>
      </w:pPr>
    </w:p>
    <w:p w:rsidR="0029350C" w:rsidRDefault="0029350C" w:rsidP="0029350C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13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29350C" w:rsidRPr="00A17137" w:rsidRDefault="0029350C" w:rsidP="0029350C">
      <w:pPr>
        <w:spacing w:after="0" w:line="240" w:lineRule="auto"/>
        <w:jc w:val="both"/>
        <w:rPr>
          <w:u w:val="single"/>
        </w:rPr>
      </w:pPr>
      <w:proofErr w:type="spellStart"/>
      <w:r w:rsidRPr="00A17137">
        <w:rPr>
          <w:u w:val="single"/>
        </w:rPr>
        <w:t>Разматрање</w:t>
      </w:r>
      <w:proofErr w:type="spellEnd"/>
      <w:r w:rsidRPr="00A17137">
        <w:rPr>
          <w:u w:val="single"/>
        </w:rPr>
        <w:t xml:space="preserve"> </w:t>
      </w:r>
      <w:proofErr w:type="spellStart"/>
      <w:r w:rsidRPr="00A17137">
        <w:rPr>
          <w:u w:val="single"/>
        </w:rPr>
        <w:t>предлога</w:t>
      </w:r>
      <w:proofErr w:type="spellEnd"/>
      <w:r w:rsidRPr="00A17137">
        <w:rPr>
          <w:u w:val="single"/>
          <w:lang w:val="sr-Cyrl-CS" w:eastAsia="hi-IN" w:bidi="hi-IN"/>
        </w:rPr>
        <w:t xml:space="preserve"> </w:t>
      </w:r>
      <w:r w:rsidRPr="00A17137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A17137">
        <w:rPr>
          <w:u w:val="single"/>
          <w:lang w:val="sr-Cyrl-CS"/>
        </w:rPr>
        <w:t>Тисапарт</w:t>
      </w:r>
      <w:proofErr w:type="spellEnd"/>
      <w:r w:rsidRPr="00A17137">
        <w:rPr>
          <w:u w:val="single"/>
          <w:lang w:val="sr-Cyrl-CS"/>
        </w:rPr>
        <w:t>-</w:t>
      </w:r>
      <w:proofErr w:type="spellStart"/>
      <w:r w:rsidRPr="00A17137">
        <w:rPr>
          <w:u w:val="single"/>
          <w:lang w:val="sr-Cyrl-CS"/>
        </w:rPr>
        <w:t>Алвег</w:t>
      </w:r>
      <w:proofErr w:type="spellEnd"/>
      <w:r w:rsidRPr="00A17137">
        <w:rPr>
          <w:u w:val="single"/>
          <w:lang w:val="sr-Cyrl-CS"/>
        </w:rPr>
        <w:t>“ за 2024</w:t>
      </w:r>
      <w:r w:rsidRPr="00A17137">
        <w:rPr>
          <w:u w:val="single"/>
          <w:lang w:val="hu-HU"/>
        </w:rPr>
        <w:t>.</w:t>
      </w:r>
      <w:r w:rsidRPr="00A17137">
        <w:rPr>
          <w:u w:val="single"/>
          <w:lang w:val="sr-Cyrl-CS"/>
        </w:rPr>
        <w:t xml:space="preserve"> годину</w:t>
      </w:r>
      <w:r w:rsidRPr="00A17137">
        <w:rPr>
          <w:u w:val="single"/>
        </w:rPr>
        <w:t>;</w:t>
      </w:r>
    </w:p>
    <w:p w:rsidR="00774D08" w:rsidRDefault="00774D08" w:rsidP="00B271BF">
      <w:pPr>
        <w:spacing w:after="0" w:line="240" w:lineRule="auto"/>
        <w:jc w:val="both"/>
      </w:pPr>
    </w:p>
    <w:p w:rsidR="0029350C" w:rsidRDefault="0029350C" w:rsidP="0029350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Игор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Ципо</w:t>
      </w:r>
      <w:proofErr w:type="spellEnd"/>
      <w:r>
        <w:rPr>
          <w:szCs w:val="28"/>
          <w:lang w:val="sr-Cyrl-CS"/>
        </w:rPr>
        <w:t>.</w:t>
      </w:r>
    </w:p>
    <w:p w:rsidR="00774D08" w:rsidRDefault="00774D08" w:rsidP="00B271BF">
      <w:pPr>
        <w:spacing w:after="0" w:line="240" w:lineRule="auto"/>
        <w:jc w:val="both"/>
      </w:pPr>
    </w:p>
    <w:p w:rsidR="00125063" w:rsidRDefault="00125063" w:rsidP="0012506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</w:p>
    <w:p w:rsidR="00C5485D" w:rsidRDefault="00C5485D" w:rsidP="00125063">
      <w:pPr>
        <w:spacing w:after="0" w:line="240" w:lineRule="auto"/>
        <w:jc w:val="both"/>
        <w:rPr>
          <w:szCs w:val="28"/>
        </w:rPr>
      </w:pPr>
    </w:p>
    <w:p w:rsidR="00C5485D" w:rsidRPr="00C5485D" w:rsidRDefault="00C5485D" w:rsidP="00125063">
      <w:pPr>
        <w:spacing w:after="0" w:line="240" w:lineRule="auto"/>
        <w:jc w:val="both"/>
        <w:rPr>
          <w:szCs w:val="28"/>
        </w:rPr>
      </w:pPr>
      <w:r>
        <w:rPr>
          <w:szCs w:val="28"/>
        </w:rPr>
        <w:t>Дискутовали су Ласло Рац Сабо и Игор Ципо.</w:t>
      </w:r>
    </w:p>
    <w:p w:rsidR="0029350C" w:rsidRDefault="0029350C" w:rsidP="00B271BF">
      <w:pPr>
        <w:spacing w:after="0" w:line="240" w:lineRule="auto"/>
        <w:jc w:val="both"/>
      </w:pPr>
    </w:p>
    <w:p w:rsidR="00C5485D" w:rsidRDefault="00C5485D" w:rsidP="00C5485D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5485D" w:rsidRDefault="00C5485D" w:rsidP="00C5485D">
      <w:pPr>
        <w:spacing w:after="0" w:line="240" w:lineRule="auto"/>
        <w:jc w:val="both"/>
        <w:rPr>
          <w:szCs w:val="28"/>
        </w:rPr>
      </w:pPr>
    </w:p>
    <w:p w:rsidR="00C5485D" w:rsidRDefault="00C5485D" w:rsidP="00C5485D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C5485D" w:rsidRPr="00921565" w:rsidRDefault="00C5485D" w:rsidP="00C5485D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="00A17137">
        <w:rPr>
          <w:szCs w:val="28"/>
        </w:rPr>
        <w:t xml:space="preserve">    </w:t>
      </w:r>
      <w:r w:rsidR="00A17137">
        <w:t>(</w:t>
      </w:r>
      <w:proofErr w:type="spellStart"/>
      <w:r w:rsidR="00A17137" w:rsidRPr="008167A3">
        <w:t>Пал</w:t>
      </w:r>
      <w:proofErr w:type="spellEnd"/>
      <w:r w:rsidR="00A17137" w:rsidRPr="008167A3">
        <w:t xml:space="preserve"> </w:t>
      </w:r>
      <w:proofErr w:type="spellStart"/>
      <w:r w:rsidR="00A17137" w:rsidRPr="008167A3">
        <w:t>Бата</w:t>
      </w:r>
      <w:proofErr w:type="spellEnd"/>
      <w:r w:rsidR="00A17137" w:rsidRPr="008167A3">
        <w:t xml:space="preserve">, </w:t>
      </w:r>
      <w:proofErr w:type="spellStart"/>
      <w:r w:rsidR="00A17137" w:rsidRPr="008167A3">
        <w:t>Анамариа</w:t>
      </w:r>
      <w:proofErr w:type="spellEnd"/>
      <w:r w:rsidR="00A17137" w:rsidRPr="008167A3">
        <w:t xml:space="preserve"> </w:t>
      </w:r>
      <w:proofErr w:type="spellStart"/>
      <w:r w:rsidR="00A17137" w:rsidRPr="008167A3">
        <w:t>Корпонаи</w:t>
      </w:r>
      <w:proofErr w:type="spellEnd"/>
      <w:r w:rsidR="00A17137">
        <w:rPr>
          <w:b/>
          <w:bCs/>
        </w:rPr>
        <w:t>,</w:t>
      </w:r>
      <w:r w:rsidR="00A17137" w:rsidRPr="008167A3">
        <w:t xml:space="preserve"> и </w:t>
      </w:r>
      <w:proofErr w:type="spellStart"/>
      <w:r w:rsidR="00A17137" w:rsidRPr="008167A3">
        <w:t>Татјана</w:t>
      </w:r>
      <w:proofErr w:type="spellEnd"/>
      <w:r w:rsidR="00A17137" w:rsidRPr="008167A3">
        <w:t xml:space="preserve"> </w:t>
      </w:r>
      <w:proofErr w:type="spellStart"/>
      <w:r w:rsidR="00A17137" w:rsidRPr="008167A3">
        <w:t>Радовић</w:t>
      </w:r>
      <w:proofErr w:type="spellEnd"/>
      <w:r w:rsidR="00A17137">
        <w:rPr>
          <w:szCs w:val="28"/>
        </w:rPr>
        <w:t>)</w:t>
      </w:r>
    </w:p>
    <w:p w:rsidR="00C5485D" w:rsidRPr="009E394B" w:rsidRDefault="00C5485D" w:rsidP="00C5485D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C5485D" w:rsidRPr="00A17137" w:rsidRDefault="00C5485D" w:rsidP="00C5485D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 w:rsidR="00A17137">
        <w:rPr>
          <w:szCs w:val="28"/>
        </w:rPr>
        <w:t xml:space="preserve">    </w:t>
      </w:r>
      <w:r w:rsidR="00A17137">
        <w:t>(</w:t>
      </w:r>
      <w:proofErr w:type="spellStart"/>
      <w:r w:rsidR="00A17137">
        <w:rPr>
          <w:szCs w:val="28"/>
        </w:rPr>
        <w:t>Ласло</w:t>
      </w:r>
      <w:proofErr w:type="spellEnd"/>
      <w:r w:rsidR="00A17137">
        <w:rPr>
          <w:szCs w:val="28"/>
        </w:rPr>
        <w:t xml:space="preserve"> </w:t>
      </w:r>
      <w:proofErr w:type="spellStart"/>
      <w:r w:rsidR="00A17137">
        <w:rPr>
          <w:szCs w:val="28"/>
        </w:rPr>
        <w:t>Рац</w:t>
      </w:r>
      <w:proofErr w:type="spellEnd"/>
      <w:r w:rsidR="00A17137">
        <w:rPr>
          <w:szCs w:val="28"/>
        </w:rPr>
        <w:t xml:space="preserve"> Сабо)</w:t>
      </w:r>
    </w:p>
    <w:p w:rsidR="00C5485D" w:rsidRPr="00382406" w:rsidRDefault="00C5485D" w:rsidP="00C5485D">
      <w:pPr>
        <w:spacing w:after="0" w:line="240" w:lineRule="auto"/>
        <w:jc w:val="both"/>
        <w:rPr>
          <w:szCs w:val="28"/>
        </w:rPr>
      </w:pPr>
    </w:p>
    <w:p w:rsidR="00C5485D" w:rsidRPr="00DE563A" w:rsidRDefault="00C5485D" w:rsidP="00C5485D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  <w:lang w:val="sr-Cyrl-CS"/>
        </w:rPr>
        <w:t xml:space="preserve"> констатовао да је </w:t>
      </w:r>
      <w:r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C5485D" w:rsidRPr="0007440C" w:rsidRDefault="00C5485D" w:rsidP="00C5485D">
      <w:pPr>
        <w:spacing w:after="0" w:line="240" w:lineRule="auto"/>
        <w:ind w:right="180"/>
        <w:jc w:val="both"/>
        <w:rPr>
          <w:color w:val="000000"/>
        </w:rPr>
      </w:pPr>
    </w:p>
    <w:p w:rsidR="00C5485D" w:rsidRDefault="00C5485D" w:rsidP="00C5485D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29350C" w:rsidRDefault="0029350C" w:rsidP="00B271BF">
      <w:pPr>
        <w:spacing w:after="0" w:line="240" w:lineRule="auto"/>
        <w:jc w:val="both"/>
      </w:pPr>
    </w:p>
    <w:p w:rsidR="00C5485D" w:rsidRDefault="00C5485D" w:rsidP="00C5485D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C5485D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Тисапарт</w:t>
      </w:r>
      <w:proofErr w:type="spellEnd"/>
      <w:r w:rsidRPr="00AE0CDF">
        <w:rPr>
          <w:lang w:val="sr-Cyrl-CS"/>
        </w:rPr>
        <w:t>-</w:t>
      </w:r>
      <w:proofErr w:type="spellStart"/>
      <w:r w:rsidRPr="00AE0CDF">
        <w:rPr>
          <w:lang w:val="sr-Cyrl-CS"/>
        </w:rPr>
        <w:t>Алвег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A17137" w:rsidRDefault="00A17137" w:rsidP="00C5485D">
      <w:pPr>
        <w:spacing w:after="0" w:line="240" w:lineRule="auto"/>
        <w:ind w:left="3600"/>
        <w:jc w:val="both"/>
      </w:pPr>
    </w:p>
    <w:p w:rsidR="0029350C" w:rsidRDefault="0029350C" w:rsidP="00B271BF">
      <w:pPr>
        <w:spacing w:after="0" w:line="240" w:lineRule="auto"/>
        <w:jc w:val="both"/>
      </w:pPr>
    </w:p>
    <w:p w:rsidR="00A17137" w:rsidRDefault="00A17137" w:rsidP="00A17137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14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A17137" w:rsidRPr="00520AE0" w:rsidRDefault="00A17137" w:rsidP="00A17137">
      <w:pPr>
        <w:spacing w:after="0" w:line="240" w:lineRule="auto"/>
        <w:jc w:val="both"/>
        <w:rPr>
          <w:u w:val="single"/>
        </w:rPr>
      </w:pPr>
      <w:proofErr w:type="spellStart"/>
      <w:r w:rsidRPr="00520AE0">
        <w:rPr>
          <w:u w:val="single"/>
        </w:rPr>
        <w:t>Разматрање</w:t>
      </w:r>
      <w:proofErr w:type="spellEnd"/>
      <w:r w:rsidRPr="00520AE0">
        <w:rPr>
          <w:u w:val="single"/>
        </w:rPr>
        <w:t xml:space="preserve"> </w:t>
      </w:r>
      <w:proofErr w:type="spellStart"/>
      <w:r w:rsidRPr="00520AE0">
        <w:rPr>
          <w:u w:val="single"/>
        </w:rPr>
        <w:t>предлога</w:t>
      </w:r>
      <w:proofErr w:type="spellEnd"/>
      <w:r w:rsidRPr="00520AE0">
        <w:rPr>
          <w:u w:val="single"/>
        </w:rPr>
        <w:t xml:space="preserve"> </w:t>
      </w:r>
      <w:r w:rsidRPr="00520AE0">
        <w:rPr>
          <w:u w:val="single"/>
          <w:lang w:val="sr-Cyrl-CS"/>
        </w:rPr>
        <w:t>Закључка о усвајању Годишњег извештаја о раду Месне заједнице „Центар-</w:t>
      </w:r>
      <w:proofErr w:type="spellStart"/>
      <w:r w:rsidRPr="00520AE0">
        <w:rPr>
          <w:u w:val="single"/>
          <w:lang w:val="sr-Cyrl-CS"/>
        </w:rPr>
        <w:t>Топарт</w:t>
      </w:r>
      <w:proofErr w:type="spellEnd"/>
      <w:r w:rsidRPr="00520AE0">
        <w:rPr>
          <w:u w:val="single"/>
          <w:lang w:val="sr-Cyrl-CS"/>
        </w:rPr>
        <w:t>“ за 2024</w:t>
      </w:r>
      <w:r w:rsidRPr="00520AE0">
        <w:rPr>
          <w:u w:val="single"/>
          <w:lang w:val="hu-HU"/>
        </w:rPr>
        <w:t>.</w:t>
      </w:r>
      <w:r w:rsidRPr="00520AE0">
        <w:rPr>
          <w:u w:val="single"/>
          <w:lang w:val="sr-Cyrl-CS"/>
        </w:rPr>
        <w:t xml:space="preserve"> годину</w:t>
      </w:r>
      <w:r w:rsidRPr="00520AE0">
        <w:rPr>
          <w:u w:val="single"/>
        </w:rPr>
        <w:t>;</w:t>
      </w:r>
    </w:p>
    <w:p w:rsidR="0029350C" w:rsidRDefault="0029350C" w:rsidP="00B271BF">
      <w:pPr>
        <w:spacing w:after="0" w:line="240" w:lineRule="auto"/>
        <w:jc w:val="both"/>
      </w:pPr>
    </w:p>
    <w:p w:rsidR="00520AE0" w:rsidRDefault="00520AE0" w:rsidP="00520AE0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дневног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одмах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гласање</w:t>
      </w:r>
      <w:proofErr w:type="spellEnd"/>
      <w:r>
        <w:rPr>
          <w:color w:val="000000"/>
        </w:rPr>
        <w:t>.</w:t>
      </w:r>
    </w:p>
    <w:p w:rsidR="00520AE0" w:rsidRDefault="00520AE0" w:rsidP="00520AE0">
      <w:pPr>
        <w:spacing w:after="0" w:line="240" w:lineRule="auto"/>
        <w:jc w:val="both"/>
        <w:rPr>
          <w:color w:val="000000"/>
        </w:rPr>
      </w:pPr>
    </w:p>
    <w:p w:rsidR="00520AE0" w:rsidRDefault="00520AE0" w:rsidP="00520AE0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520AE0" w:rsidRPr="00921565" w:rsidRDefault="00520AE0" w:rsidP="00520AE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Pr="00921565">
        <w:t xml:space="preserve"> </w:t>
      </w:r>
      <w:r>
        <w:t xml:space="preserve">    (</w:t>
      </w:r>
      <w:proofErr w:type="spellStart"/>
      <w:r w:rsidRPr="008167A3">
        <w:t>Пал</w:t>
      </w:r>
      <w:proofErr w:type="spellEnd"/>
      <w:r w:rsidRPr="008167A3">
        <w:t xml:space="preserve"> </w:t>
      </w:r>
      <w:proofErr w:type="spellStart"/>
      <w:r w:rsidRPr="008167A3">
        <w:t>Бата</w:t>
      </w:r>
      <w:proofErr w:type="spellEnd"/>
      <w:r w:rsidRPr="008167A3">
        <w:t xml:space="preserve">, </w:t>
      </w:r>
      <w:proofErr w:type="spellStart"/>
      <w:r w:rsidRPr="008167A3">
        <w:t>Анамариа</w:t>
      </w:r>
      <w:proofErr w:type="spellEnd"/>
      <w:r w:rsidRPr="008167A3">
        <w:t xml:space="preserve"> </w:t>
      </w:r>
      <w:proofErr w:type="spellStart"/>
      <w:r w:rsidRPr="008167A3">
        <w:t>Корпонаи</w:t>
      </w:r>
      <w:proofErr w:type="spellEnd"/>
      <w:r>
        <w:rPr>
          <w:b/>
          <w:bCs/>
        </w:rPr>
        <w:t>,</w:t>
      </w:r>
      <w:r w:rsidRPr="008167A3">
        <w:t xml:space="preserve"> и </w:t>
      </w:r>
      <w:proofErr w:type="spellStart"/>
      <w:r w:rsidRPr="008167A3">
        <w:t>Татјана</w:t>
      </w:r>
      <w:proofErr w:type="spellEnd"/>
      <w:r w:rsidRPr="008167A3">
        <w:t xml:space="preserve"> </w:t>
      </w:r>
      <w:proofErr w:type="spellStart"/>
      <w:r w:rsidRPr="008167A3">
        <w:t>Радовић</w:t>
      </w:r>
      <w:proofErr w:type="spellEnd"/>
      <w:r>
        <w:rPr>
          <w:szCs w:val="28"/>
        </w:rPr>
        <w:t>)</w:t>
      </w:r>
    </w:p>
    <w:p w:rsidR="00520AE0" w:rsidRDefault="00520AE0" w:rsidP="00520AE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520AE0" w:rsidRPr="00921565" w:rsidRDefault="00520AE0" w:rsidP="00520AE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 w:rsidRPr="00921565">
        <w:t xml:space="preserve"> </w:t>
      </w:r>
      <w:r>
        <w:t xml:space="preserve">    (</w:t>
      </w:r>
      <w:proofErr w:type="spellStart"/>
      <w:r w:rsidRPr="008167A3">
        <w:t>Ласло</w:t>
      </w:r>
      <w:proofErr w:type="spellEnd"/>
      <w:r w:rsidRPr="008167A3">
        <w:t xml:space="preserve"> </w:t>
      </w:r>
      <w:proofErr w:type="spellStart"/>
      <w:r w:rsidRPr="008167A3">
        <w:t>Рац</w:t>
      </w:r>
      <w:proofErr w:type="spellEnd"/>
      <w:r w:rsidRPr="008167A3">
        <w:t xml:space="preserve"> </w:t>
      </w:r>
      <w:proofErr w:type="spellStart"/>
      <w:r w:rsidRPr="008167A3">
        <w:t>Сабо</w:t>
      </w:r>
      <w:proofErr w:type="spellEnd"/>
      <w:r>
        <w:rPr>
          <w:szCs w:val="28"/>
        </w:rPr>
        <w:t>)</w:t>
      </w:r>
    </w:p>
    <w:p w:rsidR="00520AE0" w:rsidRDefault="00520AE0" w:rsidP="00520AE0">
      <w:pPr>
        <w:spacing w:after="0" w:line="240" w:lineRule="auto"/>
        <w:jc w:val="both"/>
        <w:rPr>
          <w:color w:val="000000"/>
        </w:rPr>
      </w:pPr>
    </w:p>
    <w:p w:rsidR="00520AE0" w:rsidRPr="00DE563A" w:rsidRDefault="00520AE0" w:rsidP="00520AE0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веђином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20AE0" w:rsidRPr="00950E61" w:rsidRDefault="00520AE0" w:rsidP="00520AE0">
      <w:pPr>
        <w:spacing w:after="0" w:line="240" w:lineRule="auto"/>
        <w:jc w:val="both"/>
        <w:rPr>
          <w:color w:val="000000"/>
        </w:rPr>
      </w:pPr>
    </w:p>
    <w:p w:rsidR="00520AE0" w:rsidRDefault="00520AE0" w:rsidP="00520AE0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17137" w:rsidRDefault="00A17137" w:rsidP="00B271BF">
      <w:pPr>
        <w:spacing w:after="0" w:line="240" w:lineRule="auto"/>
        <w:jc w:val="both"/>
      </w:pPr>
    </w:p>
    <w:p w:rsidR="00520AE0" w:rsidRDefault="00520AE0" w:rsidP="00520AE0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520AE0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„Центар-</w:t>
      </w:r>
      <w:proofErr w:type="spellStart"/>
      <w:r w:rsidRPr="00AE0CDF">
        <w:rPr>
          <w:lang w:val="sr-Cyrl-CS"/>
        </w:rPr>
        <w:t>Топарт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520AE0" w:rsidRDefault="00520AE0" w:rsidP="00520AE0">
      <w:pPr>
        <w:spacing w:after="0" w:line="240" w:lineRule="auto"/>
        <w:ind w:left="3600"/>
        <w:jc w:val="both"/>
      </w:pPr>
    </w:p>
    <w:p w:rsidR="00A17137" w:rsidRDefault="00A17137" w:rsidP="00B271BF">
      <w:pPr>
        <w:spacing w:after="0" w:line="240" w:lineRule="auto"/>
        <w:jc w:val="both"/>
      </w:pPr>
    </w:p>
    <w:p w:rsidR="00A17137" w:rsidRDefault="00A17137" w:rsidP="00B271BF">
      <w:pPr>
        <w:spacing w:after="0" w:line="240" w:lineRule="auto"/>
        <w:jc w:val="both"/>
      </w:pPr>
    </w:p>
    <w:p w:rsidR="00520AE0" w:rsidRDefault="00520AE0" w:rsidP="00520AE0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15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520AE0" w:rsidRPr="005E55E7" w:rsidRDefault="00520AE0" w:rsidP="00520AE0">
      <w:pPr>
        <w:spacing w:after="0" w:line="240" w:lineRule="auto"/>
        <w:jc w:val="both"/>
        <w:rPr>
          <w:u w:val="single"/>
        </w:rPr>
      </w:pPr>
      <w:proofErr w:type="spellStart"/>
      <w:r w:rsidRPr="005E55E7">
        <w:rPr>
          <w:u w:val="single"/>
        </w:rPr>
        <w:t>Разматрање</w:t>
      </w:r>
      <w:proofErr w:type="spellEnd"/>
      <w:r w:rsidRPr="005E55E7">
        <w:rPr>
          <w:u w:val="single"/>
        </w:rPr>
        <w:t xml:space="preserve"> </w:t>
      </w:r>
      <w:proofErr w:type="spellStart"/>
      <w:r w:rsidRPr="005E55E7">
        <w:rPr>
          <w:u w:val="single"/>
        </w:rPr>
        <w:t>предлога</w:t>
      </w:r>
      <w:proofErr w:type="spellEnd"/>
      <w:r w:rsidRPr="005E55E7">
        <w:rPr>
          <w:u w:val="single"/>
          <w:lang w:val="sr-Cyrl-CS" w:eastAsia="hi-IN" w:bidi="hi-IN"/>
        </w:rPr>
        <w:t xml:space="preserve"> </w:t>
      </w:r>
      <w:r w:rsidRPr="005E55E7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5E55E7">
        <w:rPr>
          <w:u w:val="single"/>
          <w:lang w:val="sr-Cyrl-CS"/>
        </w:rPr>
        <w:t>Кертек</w:t>
      </w:r>
      <w:proofErr w:type="spellEnd"/>
      <w:r w:rsidRPr="005E55E7">
        <w:rPr>
          <w:u w:val="single"/>
          <w:lang w:val="sr-Cyrl-CS"/>
        </w:rPr>
        <w:t>“ за 2024</w:t>
      </w:r>
      <w:r w:rsidRPr="005E55E7">
        <w:rPr>
          <w:u w:val="single"/>
          <w:lang w:val="hu-HU"/>
        </w:rPr>
        <w:t>.</w:t>
      </w:r>
      <w:r w:rsidRPr="005E55E7">
        <w:rPr>
          <w:u w:val="single"/>
          <w:lang w:val="sr-Cyrl-CS"/>
        </w:rPr>
        <w:t xml:space="preserve"> годину</w:t>
      </w:r>
      <w:r w:rsidRPr="005E55E7">
        <w:rPr>
          <w:u w:val="single"/>
        </w:rPr>
        <w:t>;</w:t>
      </w:r>
    </w:p>
    <w:p w:rsidR="00A17137" w:rsidRDefault="00A17137" w:rsidP="00B271BF">
      <w:pPr>
        <w:spacing w:after="0" w:line="240" w:lineRule="auto"/>
        <w:jc w:val="both"/>
      </w:pPr>
    </w:p>
    <w:p w:rsidR="00520AE0" w:rsidRDefault="00520AE0" w:rsidP="00520AE0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дневног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одмах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гласање</w:t>
      </w:r>
      <w:proofErr w:type="spellEnd"/>
      <w:r>
        <w:rPr>
          <w:color w:val="000000"/>
        </w:rPr>
        <w:t>.</w:t>
      </w:r>
    </w:p>
    <w:p w:rsidR="00520AE0" w:rsidRDefault="00520AE0" w:rsidP="00520AE0">
      <w:pPr>
        <w:spacing w:after="0" w:line="240" w:lineRule="auto"/>
        <w:jc w:val="both"/>
        <w:rPr>
          <w:color w:val="000000"/>
        </w:rPr>
      </w:pPr>
    </w:p>
    <w:p w:rsidR="00520AE0" w:rsidRDefault="00520AE0" w:rsidP="00520AE0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520AE0" w:rsidRPr="00921565" w:rsidRDefault="00520AE0" w:rsidP="00520AE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Pr="00921565">
        <w:t xml:space="preserve"> </w:t>
      </w:r>
      <w:r>
        <w:t xml:space="preserve">    (</w:t>
      </w:r>
      <w:proofErr w:type="spellStart"/>
      <w:r w:rsidRPr="008167A3">
        <w:t>Пал</w:t>
      </w:r>
      <w:proofErr w:type="spellEnd"/>
      <w:r w:rsidRPr="008167A3">
        <w:t xml:space="preserve"> </w:t>
      </w:r>
      <w:proofErr w:type="spellStart"/>
      <w:r w:rsidRPr="008167A3">
        <w:t>Бата</w:t>
      </w:r>
      <w:proofErr w:type="spellEnd"/>
      <w:r w:rsidRPr="008167A3">
        <w:t xml:space="preserve">, </w:t>
      </w:r>
      <w:proofErr w:type="spellStart"/>
      <w:r w:rsidRPr="008167A3">
        <w:t>Анамариа</w:t>
      </w:r>
      <w:proofErr w:type="spellEnd"/>
      <w:r w:rsidRPr="008167A3">
        <w:t xml:space="preserve"> </w:t>
      </w:r>
      <w:proofErr w:type="spellStart"/>
      <w:r w:rsidRPr="008167A3">
        <w:t>Корпонаи</w:t>
      </w:r>
      <w:proofErr w:type="spellEnd"/>
      <w:r>
        <w:rPr>
          <w:b/>
          <w:bCs/>
        </w:rPr>
        <w:t>,</w:t>
      </w:r>
      <w:r w:rsidRPr="008167A3">
        <w:t xml:space="preserve"> и </w:t>
      </w:r>
      <w:proofErr w:type="spellStart"/>
      <w:r w:rsidRPr="008167A3">
        <w:t>Татјана</w:t>
      </w:r>
      <w:proofErr w:type="spellEnd"/>
      <w:r w:rsidRPr="008167A3">
        <w:t xml:space="preserve"> </w:t>
      </w:r>
      <w:proofErr w:type="spellStart"/>
      <w:r w:rsidRPr="008167A3">
        <w:t>Радовић</w:t>
      </w:r>
      <w:proofErr w:type="spellEnd"/>
      <w:r>
        <w:rPr>
          <w:szCs w:val="28"/>
        </w:rPr>
        <w:t>)</w:t>
      </w:r>
    </w:p>
    <w:p w:rsidR="00520AE0" w:rsidRDefault="00520AE0" w:rsidP="00520AE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520AE0" w:rsidRPr="00921565" w:rsidRDefault="00520AE0" w:rsidP="00520AE0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 w:rsidRPr="00921565">
        <w:t xml:space="preserve"> </w:t>
      </w:r>
      <w:r>
        <w:t xml:space="preserve">    (</w:t>
      </w:r>
      <w:proofErr w:type="spellStart"/>
      <w:r w:rsidRPr="008167A3">
        <w:t>Ласло</w:t>
      </w:r>
      <w:proofErr w:type="spellEnd"/>
      <w:r w:rsidRPr="008167A3">
        <w:t xml:space="preserve"> </w:t>
      </w:r>
      <w:proofErr w:type="spellStart"/>
      <w:r w:rsidRPr="008167A3">
        <w:t>Рац</w:t>
      </w:r>
      <w:proofErr w:type="spellEnd"/>
      <w:r w:rsidRPr="008167A3">
        <w:t xml:space="preserve"> </w:t>
      </w:r>
      <w:proofErr w:type="spellStart"/>
      <w:r w:rsidRPr="008167A3">
        <w:t>Сабо</w:t>
      </w:r>
      <w:proofErr w:type="spellEnd"/>
      <w:r>
        <w:rPr>
          <w:szCs w:val="28"/>
        </w:rPr>
        <w:t>)</w:t>
      </w:r>
    </w:p>
    <w:p w:rsidR="00520AE0" w:rsidRDefault="00520AE0" w:rsidP="00520AE0">
      <w:pPr>
        <w:spacing w:after="0" w:line="240" w:lineRule="auto"/>
        <w:jc w:val="both"/>
        <w:rPr>
          <w:color w:val="000000"/>
        </w:rPr>
      </w:pPr>
    </w:p>
    <w:p w:rsidR="00520AE0" w:rsidRPr="00DE563A" w:rsidRDefault="00520AE0" w:rsidP="00520AE0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веђином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20AE0" w:rsidRPr="00950E61" w:rsidRDefault="00520AE0" w:rsidP="00520AE0">
      <w:pPr>
        <w:spacing w:after="0" w:line="240" w:lineRule="auto"/>
        <w:jc w:val="both"/>
        <w:rPr>
          <w:color w:val="000000"/>
        </w:rPr>
      </w:pPr>
    </w:p>
    <w:p w:rsidR="00520AE0" w:rsidRDefault="00520AE0" w:rsidP="00520AE0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17137" w:rsidRDefault="00A17137" w:rsidP="00B271BF">
      <w:pPr>
        <w:spacing w:after="0" w:line="240" w:lineRule="auto"/>
        <w:jc w:val="both"/>
      </w:pPr>
    </w:p>
    <w:p w:rsidR="005E55E7" w:rsidRDefault="005E55E7" w:rsidP="005E55E7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5E55E7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Кертек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5E55E7" w:rsidRDefault="005E55E7" w:rsidP="00B271BF">
      <w:pPr>
        <w:spacing w:after="0" w:line="240" w:lineRule="auto"/>
        <w:jc w:val="both"/>
      </w:pPr>
    </w:p>
    <w:p w:rsidR="005E55E7" w:rsidRDefault="005E55E7" w:rsidP="00B271BF">
      <w:pPr>
        <w:spacing w:after="0" w:line="240" w:lineRule="auto"/>
        <w:jc w:val="both"/>
      </w:pPr>
    </w:p>
    <w:p w:rsidR="005E55E7" w:rsidRDefault="005E55E7" w:rsidP="005E55E7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16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5E55E7" w:rsidRPr="005E55E7" w:rsidRDefault="005E55E7" w:rsidP="005E55E7">
      <w:pPr>
        <w:spacing w:after="0" w:line="240" w:lineRule="auto"/>
        <w:jc w:val="both"/>
        <w:rPr>
          <w:u w:val="single"/>
        </w:rPr>
      </w:pPr>
      <w:proofErr w:type="spellStart"/>
      <w:r w:rsidRPr="005E55E7">
        <w:rPr>
          <w:u w:val="single"/>
        </w:rPr>
        <w:t>Разматрање</w:t>
      </w:r>
      <w:proofErr w:type="spellEnd"/>
      <w:r w:rsidRPr="005E55E7">
        <w:rPr>
          <w:u w:val="single"/>
        </w:rPr>
        <w:t xml:space="preserve"> </w:t>
      </w:r>
      <w:proofErr w:type="spellStart"/>
      <w:r w:rsidRPr="005E55E7">
        <w:rPr>
          <w:u w:val="single"/>
        </w:rPr>
        <w:t>предлога</w:t>
      </w:r>
      <w:proofErr w:type="spellEnd"/>
      <w:r w:rsidRPr="005E55E7">
        <w:rPr>
          <w:u w:val="single"/>
          <w:lang w:val="sr-Cyrl-CS" w:eastAsia="hi-IN" w:bidi="hi-IN"/>
        </w:rPr>
        <w:t xml:space="preserve"> </w:t>
      </w:r>
      <w:r w:rsidRPr="005E55E7">
        <w:rPr>
          <w:u w:val="single"/>
          <w:lang w:val="sr-Cyrl-CS"/>
        </w:rPr>
        <w:t>Закључка о усвајању Годишњег извештаја о раду Месне заједнице „Горњи Брег“ за 2024</w:t>
      </w:r>
      <w:r w:rsidRPr="005E55E7">
        <w:rPr>
          <w:u w:val="single"/>
          <w:lang w:val="hu-HU"/>
        </w:rPr>
        <w:t>.</w:t>
      </w:r>
      <w:r w:rsidRPr="005E55E7">
        <w:rPr>
          <w:u w:val="single"/>
          <w:lang w:val="sr-Cyrl-CS"/>
        </w:rPr>
        <w:t xml:space="preserve"> годину</w:t>
      </w:r>
      <w:r w:rsidRPr="005E55E7">
        <w:rPr>
          <w:u w:val="single"/>
        </w:rPr>
        <w:t>;</w:t>
      </w:r>
    </w:p>
    <w:p w:rsidR="005E55E7" w:rsidRPr="00AE0CDF" w:rsidRDefault="005E55E7" w:rsidP="005E55E7">
      <w:pPr>
        <w:spacing w:after="0" w:line="240" w:lineRule="auto"/>
        <w:jc w:val="both"/>
      </w:pPr>
    </w:p>
    <w:p w:rsidR="005E55E7" w:rsidRDefault="005E55E7" w:rsidP="005E55E7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дневног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одмах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гласање</w:t>
      </w:r>
      <w:proofErr w:type="spellEnd"/>
      <w:r>
        <w:rPr>
          <w:color w:val="000000"/>
        </w:rPr>
        <w:t>.</w:t>
      </w:r>
    </w:p>
    <w:p w:rsidR="005E55E7" w:rsidRDefault="005E55E7" w:rsidP="005E55E7">
      <w:pPr>
        <w:spacing w:after="0" w:line="240" w:lineRule="auto"/>
        <w:jc w:val="both"/>
        <w:rPr>
          <w:color w:val="000000"/>
        </w:rPr>
      </w:pPr>
    </w:p>
    <w:p w:rsidR="005E55E7" w:rsidRDefault="005E55E7" w:rsidP="005E55E7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5E55E7" w:rsidRPr="00921565" w:rsidRDefault="005E55E7" w:rsidP="005E55E7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Pr="00921565">
        <w:t xml:space="preserve"> </w:t>
      </w:r>
      <w:r>
        <w:t xml:space="preserve">    (</w:t>
      </w:r>
      <w:proofErr w:type="spellStart"/>
      <w:r w:rsidRPr="008167A3">
        <w:t>Пал</w:t>
      </w:r>
      <w:proofErr w:type="spellEnd"/>
      <w:r w:rsidRPr="008167A3">
        <w:t xml:space="preserve"> </w:t>
      </w:r>
      <w:proofErr w:type="spellStart"/>
      <w:r w:rsidRPr="008167A3">
        <w:t>Бата</w:t>
      </w:r>
      <w:proofErr w:type="spellEnd"/>
      <w:r w:rsidRPr="008167A3">
        <w:t xml:space="preserve">, </w:t>
      </w:r>
      <w:proofErr w:type="spellStart"/>
      <w:r w:rsidRPr="008167A3">
        <w:t>Анамариа</w:t>
      </w:r>
      <w:proofErr w:type="spellEnd"/>
      <w:r w:rsidRPr="008167A3">
        <w:t xml:space="preserve"> </w:t>
      </w:r>
      <w:proofErr w:type="spellStart"/>
      <w:r w:rsidRPr="008167A3">
        <w:t>Корпонаи</w:t>
      </w:r>
      <w:proofErr w:type="spellEnd"/>
      <w:r>
        <w:rPr>
          <w:b/>
          <w:bCs/>
        </w:rPr>
        <w:t>,</w:t>
      </w:r>
      <w:r w:rsidRPr="008167A3">
        <w:t xml:space="preserve"> и </w:t>
      </w:r>
      <w:proofErr w:type="spellStart"/>
      <w:r w:rsidRPr="008167A3">
        <w:t>Татјана</w:t>
      </w:r>
      <w:proofErr w:type="spellEnd"/>
      <w:r w:rsidRPr="008167A3">
        <w:t xml:space="preserve"> </w:t>
      </w:r>
      <w:proofErr w:type="spellStart"/>
      <w:r w:rsidRPr="008167A3">
        <w:t>Радовић</w:t>
      </w:r>
      <w:proofErr w:type="spellEnd"/>
      <w:r>
        <w:rPr>
          <w:szCs w:val="28"/>
        </w:rPr>
        <w:t>)</w:t>
      </w:r>
    </w:p>
    <w:p w:rsidR="005E55E7" w:rsidRDefault="005E55E7" w:rsidP="005E55E7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lastRenderedPageBreak/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5E55E7" w:rsidRPr="00921565" w:rsidRDefault="005E55E7" w:rsidP="005E55E7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 w:rsidRPr="00921565">
        <w:t xml:space="preserve"> </w:t>
      </w:r>
      <w:r>
        <w:t xml:space="preserve">    (</w:t>
      </w:r>
      <w:proofErr w:type="spellStart"/>
      <w:r w:rsidRPr="008167A3">
        <w:t>Ласло</w:t>
      </w:r>
      <w:proofErr w:type="spellEnd"/>
      <w:r w:rsidRPr="008167A3">
        <w:t xml:space="preserve"> </w:t>
      </w:r>
      <w:proofErr w:type="spellStart"/>
      <w:r w:rsidRPr="008167A3">
        <w:t>Рац</w:t>
      </w:r>
      <w:proofErr w:type="spellEnd"/>
      <w:r w:rsidRPr="008167A3">
        <w:t xml:space="preserve"> </w:t>
      </w:r>
      <w:proofErr w:type="spellStart"/>
      <w:r w:rsidRPr="008167A3">
        <w:t>Сабо</w:t>
      </w:r>
      <w:proofErr w:type="spellEnd"/>
      <w:r>
        <w:rPr>
          <w:szCs w:val="28"/>
        </w:rPr>
        <w:t>)</w:t>
      </w:r>
    </w:p>
    <w:p w:rsidR="005E55E7" w:rsidRDefault="005E55E7" w:rsidP="005E55E7">
      <w:pPr>
        <w:spacing w:after="0" w:line="240" w:lineRule="auto"/>
        <w:jc w:val="both"/>
        <w:rPr>
          <w:color w:val="000000"/>
        </w:rPr>
      </w:pPr>
    </w:p>
    <w:p w:rsidR="005E55E7" w:rsidRPr="00DE563A" w:rsidRDefault="005E55E7" w:rsidP="005E55E7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веђином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E55E7" w:rsidRPr="00950E61" w:rsidRDefault="005E55E7" w:rsidP="005E55E7">
      <w:pPr>
        <w:spacing w:after="0" w:line="240" w:lineRule="auto"/>
        <w:jc w:val="both"/>
        <w:rPr>
          <w:color w:val="000000"/>
        </w:rPr>
      </w:pPr>
    </w:p>
    <w:p w:rsidR="005E55E7" w:rsidRDefault="005E55E7" w:rsidP="005E55E7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5E55E7" w:rsidRDefault="005E55E7" w:rsidP="005E55E7">
      <w:pPr>
        <w:spacing w:after="0" w:line="240" w:lineRule="auto"/>
        <w:jc w:val="both"/>
      </w:pPr>
    </w:p>
    <w:p w:rsidR="005E55E7" w:rsidRDefault="005E55E7" w:rsidP="005E55E7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5E55E7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„Горњи Брег“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5E55E7" w:rsidRDefault="005E55E7" w:rsidP="00B271BF">
      <w:pPr>
        <w:spacing w:after="0" w:line="240" w:lineRule="auto"/>
        <w:jc w:val="both"/>
      </w:pPr>
    </w:p>
    <w:p w:rsidR="005E55E7" w:rsidRDefault="005E55E7" w:rsidP="00B271BF">
      <w:pPr>
        <w:spacing w:after="0" w:line="240" w:lineRule="auto"/>
        <w:jc w:val="both"/>
      </w:pPr>
    </w:p>
    <w:p w:rsidR="005E55E7" w:rsidRDefault="005E55E7" w:rsidP="005E55E7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17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r w:rsidRPr="00932505">
        <w:rPr>
          <w:color w:val="000000"/>
          <w:u w:val="single"/>
          <w:lang w:val="sr-Cyrl-CS"/>
        </w:rPr>
        <w:t>тачка</w:t>
      </w:r>
    </w:p>
    <w:p w:rsidR="005E55E7" w:rsidRPr="000A782C" w:rsidRDefault="005E55E7" w:rsidP="005E55E7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proofErr w:type="spellStart"/>
      <w:r w:rsidRPr="000A782C">
        <w:rPr>
          <w:u w:val="single"/>
        </w:rPr>
        <w:t>Разматрање</w:t>
      </w:r>
      <w:proofErr w:type="spellEnd"/>
      <w:r w:rsidRPr="000A782C">
        <w:rPr>
          <w:u w:val="single"/>
        </w:rPr>
        <w:t xml:space="preserve"> </w:t>
      </w:r>
      <w:proofErr w:type="spellStart"/>
      <w:r w:rsidRPr="000A782C">
        <w:rPr>
          <w:u w:val="single"/>
        </w:rPr>
        <w:t>предлога</w:t>
      </w:r>
      <w:proofErr w:type="spellEnd"/>
      <w:r w:rsidRPr="000A782C">
        <w:rPr>
          <w:u w:val="single"/>
          <w:lang w:val="sr-Cyrl-CS" w:eastAsia="hi-IN" w:bidi="hi-IN"/>
        </w:rPr>
        <w:t xml:space="preserve"> </w:t>
      </w:r>
      <w:r w:rsidRPr="000A782C">
        <w:rPr>
          <w:u w:val="single"/>
          <w:lang w:val="sr-Cyrl-CS"/>
        </w:rPr>
        <w:t xml:space="preserve">Закључка о усвајању Годишњег извештаја о раду Месне заједнице „Бачка“ </w:t>
      </w:r>
      <w:proofErr w:type="spellStart"/>
      <w:r w:rsidRPr="000A782C">
        <w:rPr>
          <w:u w:val="single"/>
          <w:lang w:val="sr-Cyrl-CS"/>
        </w:rPr>
        <w:t>Богараш</w:t>
      </w:r>
      <w:proofErr w:type="spellEnd"/>
      <w:r w:rsidRPr="000A782C">
        <w:rPr>
          <w:u w:val="single"/>
          <w:lang w:val="sr-Cyrl-CS"/>
        </w:rPr>
        <w:t xml:space="preserve"> за 2024</w:t>
      </w:r>
      <w:r w:rsidRPr="000A782C">
        <w:rPr>
          <w:u w:val="single"/>
          <w:lang w:val="hu-HU"/>
        </w:rPr>
        <w:t>.</w:t>
      </w:r>
      <w:r w:rsidRPr="000A782C">
        <w:rPr>
          <w:u w:val="single"/>
          <w:lang w:val="sr-Cyrl-CS"/>
        </w:rPr>
        <w:t xml:space="preserve"> годину</w:t>
      </w:r>
      <w:r w:rsidRPr="000A782C">
        <w:rPr>
          <w:u w:val="single"/>
        </w:rPr>
        <w:t>;</w:t>
      </w:r>
    </w:p>
    <w:p w:rsidR="005E55E7" w:rsidRDefault="005E55E7" w:rsidP="00B271BF">
      <w:pPr>
        <w:spacing w:after="0" w:line="240" w:lineRule="auto"/>
        <w:jc w:val="both"/>
      </w:pPr>
    </w:p>
    <w:p w:rsidR="005E55E7" w:rsidRDefault="005E55E7" w:rsidP="005E55E7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дневног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одмах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гласање</w:t>
      </w:r>
      <w:proofErr w:type="spellEnd"/>
      <w:r>
        <w:rPr>
          <w:color w:val="000000"/>
        </w:rPr>
        <w:t>.</w:t>
      </w:r>
    </w:p>
    <w:p w:rsidR="005E55E7" w:rsidRDefault="005E55E7" w:rsidP="005E55E7">
      <w:pPr>
        <w:spacing w:after="0" w:line="240" w:lineRule="auto"/>
        <w:jc w:val="both"/>
        <w:rPr>
          <w:color w:val="000000"/>
        </w:rPr>
      </w:pPr>
    </w:p>
    <w:p w:rsidR="005E55E7" w:rsidRDefault="005E55E7" w:rsidP="005E55E7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5E55E7" w:rsidRPr="00921565" w:rsidRDefault="005E55E7" w:rsidP="005E55E7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Pr="00921565">
        <w:t xml:space="preserve"> </w:t>
      </w:r>
      <w:r>
        <w:t xml:space="preserve">    (</w:t>
      </w:r>
      <w:proofErr w:type="spellStart"/>
      <w:r w:rsidRPr="008167A3">
        <w:t>Пал</w:t>
      </w:r>
      <w:proofErr w:type="spellEnd"/>
      <w:r w:rsidRPr="008167A3">
        <w:t xml:space="preserve"> </w:t>
      </w:r>
      <w:proofErr w:type="spellStart"/>
      <w:r w:rsidRPr="008167A3">
        <w:t>Бата</w:t>
      </w:r>
      <w:proofErr w:type="spellEnd"/>
      <w:r w:rsidRPr="008167A3">
        <w:t xml:space="preserve">, </w:t>
      </w:r>
      <w:proofErr w:type="spellStart"/>
      <w:r w:rsidRPr="008167A3">
        <w:t>Анамариа</w:t>
      </w:r>
      <w:proofErr w:type="spellEnd"/>
      <w:r w:rsidRPr="008167A3">
        <w:t xml:space="preserve"> </w:t>
      </w:r>
      <w:proofErr w:type="spellStart"/>
      <w:r w:rsidRPr="008167A3">
        <w:t>Корпонаи</w:t>
      </w:r>
      <w:proofErr w:type="spellEnd"/>
      <w:r>
        <w:rPr>
          <w:b/>
          <w:bCs/>
        </w:rPr>
        <w:t>,</w:t>
      </w:r>
      <w:r w:rsidRPr="008167A3">
        <w:t xml:space="preserve"> и </w:t>
      </w:r>
      <w:proofErr w:type="spellStart"/>
      <w:r w:rsidRPr="008167A3">
        <w:t>Татјана</w:t>
      </w:r>
      <w:proofErr w:type="spellEnd"/>
      <w:r w:rsidRPr="008167A3">
        <w:t xml:space="preserve"> </w:t>
      </w:r>
      <w:proofErr w:type="spellStart"/>
      <w:r w:rsidRPr="008167A3">
        <w:t>Радовић</w:t>
      </w:r>
      <w:proofErr w:type="spellEnd"/>
      <w:r>
        <w:rPr>
          <w:szCs w:val="28"/>
        </w:rPr>
        <w:t>)</w:t>
      </w:r>
    </w:p>
    <w:p w:rsidR="005E55E7" w:rsidRDefault="005E55E7" w:rsidP="005E55E7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5E55E7" w:rsidRPr="00921565" w:rsidRDefault="005E55E7" w:rsidP="005E55E7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 w:rsidRPr="00921565">
        <w:t xml:space="preserve"> </w:t>
      </w:r>
      <w:r>
        <w:t xml:space="preserve">    (</w:t>
      </w:r>
      <w:proofErr w:type="spellStart"/>
      <w:r w:rsidRPr="008167A3">
        <w:t>Ласло</w:t>
      </w:r>
      <w:proofErr w:type="spellEnd"/>
      <w:r w:rsidRPr="008167A3">
        <w:t xml:space="preserve"> </w:t>
      </w:r>
      <w:proofErr w:type="spellStart"/>
      <w:r w:rsidRPr="008167A3">
        <w:t>Рац</w:t>
      </w:r>
      <w:proofErr w:type="spellEnd"/>
      <w:r w:rsidRPr="008167A3">
        <w:t xml:space="preserve"> </w:t>
      </w:r>
      <w:proofErr w:type="spellStart"/>
      <w:r w:rsidRPr="008167A3">
        <w:t>Сабо</w:t>
      </w:r>
      <w:proofErr w:type="spellEnd"/>
      <w:r>
        <w:rPr>
          <w:szCs w:val="28"/>
        </w:rPr>
        <w:t>)</w:t>
      </w:r>
    </w:p>
    <w:p w:rsidR="005E55E7" w:rsidRDefault="005E55E7" w:rsidP="005E55E7">
      <w:pPr>
        <w:spacing w:after="0" w:line="240" w:lineRule="auto"/>
        <w:jc w:val="both"/>
        <w:rPr>
          <w:color w:val="000000"/>
        </w:rPr>
      </w:pPr>
    </w:p>
    <w:p w:rsidR="005E55E7" w:rsidRPr="00DE563A" w:rsidRDefault="005E55E7" w:rsidP="005E55E7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веђином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E55E7" w:rsidRPr="00950E61" w:rsidRDefault="005E55E7" w:rsidP="005E55E7">
      <w:pPr>
        <w:spacing w:after="0" w:line="240" w:lineRule="auto"/>
        <w:jc w:val="both"/>
        <w:rPr>
          <w:color w:val="000000"/>
        </w:rPr>
      </w:pPr>
    </w:p>
    <w:p w:rsidR="005E55E7" w:rsidRDefault="005E55E7" w:rsidP="005E55E7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5E55E7" w:rsidRPr="005E55E7" w:rsidRDefault="005E55E7" w:rsidP="005E55E7">
      <w:pPr>
        <w:spacing w:after="0" w:line="240" w:lineRule="auto"/>
        <w:ind w:left="4320" w:firstLine="720"/>
        <w:jc w:val="both"/>
        <w:rPr>
          <w:color w:val="000000"/>
        </w:rPr>
      </w:pPr>
    </w:p>
    <w:p w:rsidR="005E55E7" w:rsidRDefault="005E55E7" w:rsidP="005E55E7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5E55E7">
        <w:rPr>
          <w:lang w:val="sr-Cyrl-CS"/>
        </w:rPr>
        <w:t xml:space="preserve"> </w:t>
      </w:r>
      <w:r w:rsidRPr="00AE0CDF">
        <w:rPr>
          <w:lang w:val="sr-Cyrl-CS"/>
        </w:rPr>
        <w:t xml:space="preserve">Закључка о усвајању Годишњег извештаја о раду Месне заједнице „Бачка“ </w:t>
      </w:r>
      <w:proofErr w:type="spellStart"/>
      <w:r w:rsidRPr="00AE0CDF">
        <w:rPr>
          <w:lang w:val="sr-Cyrl-CS"/>
        </w:rPr>
        <w:t>Богараш</w:t>
      </w:r>
      <w:proofErr w:type="spellEnd"/>
      <w:r w:rsidRPr="00AE0CDF">
        <w:rPr>
          <w:lang w:val="sr-Cyrl-CS"/>
        </w:rPr>
        <w:t xml:space="preserve">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5E55E7" w:rsidRDefault="005E55E7" w:rsidP="00B271BF">
      <w:pPr>
        <w:spacing w:after="0" w:line="240" w:lineRule="auto"/>
        <w:jc w:val="both"/>
      </w:pPr>
    </w:p>
    <w:p w:rsidR="008208BC" w:rsidRDefault="008208BC" w:rsidP="00B271BF">
      <w:pPr>
        <w:spacing w:after="0" w:line="240" w:lineRule="auto"/>
        <w:jc w:val="both"/>
      </w:pPr>
    </w:p>
    <w:p w:rsidR="008208BC" w:rsidRDefault="008208BC" w:rsidP="008208BC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18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8208BC" w:rsidRPr="008208BC" w:rsidRDefault="008208BC" w:rsidP="008208BC">
      <w:pPr>
        <w:spacing w:after="0" w:line="240" w:lineRule="auto"/>
        <w:jc w:val="both"/>
        <w:rPr>
          <w:u w:val="single"/>
          <w:lang w:val="sr-Latn-CS"/>
        </w:rPr>
      </w:pPr>
      <w:r w:rsidRPr="008208BC">
        <w:rPr>
          <w:u w:val="single"/>
          <w:lang w:val="sr-Cyrl-CS"/>
        </w:rPr>
        <w:t>Разматрање</w:t>
      </w:r>
      <w:r w:rsidRPr="008208BC">
        <w:rPr>
          <w:u w:val="single"/>
          <w:lang w:val="sr-Latn-CS"/>
        </w:rPr>
        <w:t xml:space="preserve"> </w:t>
      </w:r>
      <w:r w:rsidRPr="008208BC">
        <w:rPr>
          <w:u w:val="single"/>
          <w:lang w:val="sr-Cyrl-CS"/>
        </w:rPr>
        <w:t>предлога</w:t>
      </w:r>
      <w:r w:rsidRPr="008208BC">
        <w:rPr>
          <w:u w:val="single"/>
          <w:lang w:val="sr-Cyrl-CS" w:eastAsia="hi-IN" w:bidi="hi-IN"/>
        </w:rPr>
        <w:t xml:space="preserve"> </w:t>
      </w:r>
      <w:r w:rsidRPr="008208BC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8208BC">
        <w:rPr>
          <w:u w:val="single"/>
          <w:lang w:val="sr-Cyrl-CS"/>
        </w:rPr>
        <w:t>Торњош</w:t>
      </w:r>
      <w:proofErr w:type="spellEnd"/>
      <w:r w:rsidRPr="008208BC">
        <w:rPr>
          <w:u w:val="single"/>
          <w:lang w:val="sr-Cyrl-CS"/>
        </w:rPr>
        <w:t>“ за 2024</w:t>
      </w:r>
      <w:r w:rsidRPr="008208BC">
        <w:rPr>
          <w:u w:val="single"/>
          <w:lang w:val="hu-HU"/>
        </w:rPr>
        <w:t>.</w:t>
      </w:r>
      <w:r w:rsidRPr="008208BC">
        <w:rPr>
          <w:u w:val="single"/>
          <w:lang w:val="sr-Cyrl-CS"/>
        </w:rPr>
        <w:t xml:space="preserve"> годину</w:t>
      </w:r>
      <w:r w:rsidRPr="008208BC">
        <w:rPr>
          <w:u w:val="single"/>
          <w:lang w:val="sr-Latn-CS"/>
        </w:rPr>
        <w:t>;</w:t>
      </w:r>
    </w:p>
    <w:p w:rsidR="008208BC" w:rsidRPr="008208BC" w:rsidRDefault="008208BC" w:rsidP="008208BC">
      <w:pPr>
        <w:spacing w:after="0" w:line="240" w:lineRule="auto"/>
        <w:jc w:val="both"/>
        <w:rPr>
          <w:lang w:val="sr-Latn-CS"/>
        </w:rPr>
      </w:pPr>
    </w:p>
    <w:p w:rsidR="008208BC" w:rsidRDefault="008208BC" w:rsidP="008208BC">
      <w:pPr>
        <w:spacing w:after="0" w:line="24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дневног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одмах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гласање</w:t>
      </w:r>
      <w:proofErr w:type="spellEnd"/>
      <w:r>
        <w:rPr>
          <w:color w:val="000000"/>
        </w:rPr>
        <w:t>.</w:t>
      </w:r>
      <w:proofErr w:type="gramEnd"/>
    </w:p>
    <w:p w:rsidR="008208BC" w:rsidRDefault="008208BC" w:rsidP="008208BC">
      <w:pPr>
        <w:spacing w:after="0" w:line="240" w:lineRule="auto"/>
        <w:jc w:val="both"/>
        <w:rPr>
          <w:color w:val="000000"/>
        </w:rPr>
      </w:pPr>
    </w:p>
    <w:p w:rsidR="008208BC" w:rsidRDefault="008208BC" w:rsidP="008208BC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РЕЗУЛТАТ ГЛАСАЊА </w:t>
      </w:r>
    </w:p>
    <w:p w:rsidR="008208BC" w:rsidRPr="00921565" w:rsidRDefault="008208BC" w:rsidP="008208B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За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3</w:t>
      </w:r>
      <w:r w:rsidRPr="00921565">
        <w:t xml:space="preserve"> </w:t>
      </w:r>
      <w:r>
        <w:t xml:space="preserve">    (</w:t>
      </w:r>
      <w:proofErr w:type="spellStart"/>
      <w:r w:rsidRPr="008167A3">
        <w:t>Пал</w:t>
      </w:r>
      <w:proofErr w:type="spellEnd"/>
      <w:r w:rsidRPr="008167A3">
        <w:t xml:space="preserve"> </w:t>
      </w:r>
      <w:proofErr w:type="spellStart"/>
      <w:r w:rsidRPr="008167A3">
        <w:t>Бата</w:t>
      </w:r>
      <w:proofErr w:type="spellEnd"/>
      <w:r w:rsidRPr="008167A3">
        <w:t xml:space="preserve">, </w:t>
      </w:r>
      <w:proofErr w:type="spellStart"/>
      <w:r w:rsidRPr="008167A3">
        <w:t>Анамариа</w:t>
      </w:r>
      <w:proofErr w:type="spellEnd"/>
      <w:r w:rsidRPr="008167A3">
        <w:t xml:space="preserve"> </w:t>
      </w:r>
      <w:proofErr w:type="spellStart"/>
      <w:r w:rsidRPr="008167A3">
        <w:t>Корпонаи</w:t>
      </w:r>
      <w:proofErr w:type="spellEnd"/>
      <w:r>
        <w:rPr>
          <w:b/>
          <w:bCs/>
        </w:rPr>
        <w:t>,</w:t>
      </w:r>
      <w:r w:rsidRPr="008167A3">
        <w:t xml:space="preserve"> и </w:t>
      </w:r>
      <w:proofErr w:type="spellStart"/>
      <w:r w:rsidRPr="008167A3">
        <w:t>Татјана</w:t>
      </w:r>
      <w:proofErr w:type="spellEnd"/>
      <w:r w:rsidRPr="008167A3">
        <w:t xml:space="preserve"> </w:t>
      </w:r>
      <w:proofErr w:type="spellStart"/>
      <w:r w:rsidRPr="008167A3">
        <w:t>Радовић</w:t>
      </w:r>
      <w:proofErr w:type="spellEnd"/>
      <w:r>
        <w:rPr>
          <w:szCs w:val="28"/>
        </w:rPr>
        <w:t>)</w:t>
      </w:r>
    </w:p>
    <w:p w:rsidR="008208BC" w:rsidRDefault="008208BC" w:rsidP="008208B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>/</w:t>
      </w:r>
    </w:p>
    <w:p w:rsidR="008208BC" w:rsidRPr="00921565" w:rsidRDefault="008208BC" w:rsidP="008208B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Уздржан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  <w:t>1</w:t>
      </w:r>
      <w:r w:rsidRPr="00921565">
        <w:t xml:space="preserve"> </w:t>
      </w:r>
      <w:r>
        <w:t xml:space="preserve">    (</w:t>
      </w:r>
      <w:proofErr w:type="spellStart"/>
      <w:r w:rsidRPr="008167A3">
        <w:t>Ласло</w:t>
      </w:r>
      <w:proofErr w:type="spellEnd"/>
      <w:r w:rsidRPr="008167A3">
        <w:t xml:space="preserve"> </w:t>
      </w:r>
      <w:proofErr w:type="spellStart"/>
      <w:r w:rsidRPr="008167A3">
        <w:t>Рац</w:t>
      </w:r>
      <w:proofErr w:type="spellEnd"/>
      <w:r w:rsidRPr="008167A3">
        <w:t xml:space="preserve"> </w:t>
      </w:r>
      <w:proofErr w:type="spellStart"/>
      <w:r w:rsidRPr="008167A3">
        <w:t>Сабо</w:t>
      </w:r>
      <w:proofErr w:type="spellEnd"/>
      <w:r>
        <w:rPr>
          <w:szCs w:val="28"/>
        </w:rPr>
        <w:t>)</w:t>
      </w:r>
    </w:p>
    <w:p w:rsidR="008208BC" w:rsidRDefault="008208BC" w:rsidP="008208BC">
      <w:pPr>
        <w:spacing w:after="0" w:line="240" w:lineRule="auto"/>
        <w:jc w:val="both"/>
        <w:rPr>
          <w:color w:val="000000"/>
        </w:rPr>
      </w:pPr>
    </w:p>
    <w:p w:rsidR="008208BC" w:rsidRPr="00DE563A" w:rsidRDefault="008208BC" w:rsidP="008208B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веђином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8208BC" w:rsidRPr="00950E61" w:rsidRDefault="008208BC" w:rsidP="008208BC">
      <w:pPr>
        <w:spacing w:after="0" w:line="240" w:lineRule="auto"/>
        <w:jc w:val="both"/>
        <w:rPr>
          <w:color w:val="000000"/>
        </w:rPr>
      </w:pPr>
    </w:p>
    <w:p w:rsidR="008208BC" w:rsidRDefault="008208BC" w:rsidP="008208BC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8208BC" w:rsidRPr="005E55E7" w:rsidRDefault="008208BC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8208BC" w:rsidRDefault="008208BC" w:rsidP="008208BC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5E55E7">
        <w:rPr>
          <w:lang w:val="sr-Cyrl-CS"/>
        </w:rPr>
        <w:t xml:space="preserve"> </w:t>
      </w:r>
      <w:r w:rsidRPr="00AE0CDF">
        <w:rPr>
          <w:lang w:val="sr-Cyrl-CS"/>
        </w:rPr>
        <w:t xml:space="preserve">Закључка о усвајању </w:t>
      </w:r>
      <w:r w:rsidRPr="008208BC">
        <w:rPr>
          <w:lang w:val="sr-Cyrl-CS"/>
        </w:rPr>
        <w:t>Годишњег извештаја о раду Месне заједнице „</w:t>
      </w:r>
      <w:proofErr w:type="spellStart"/>
      <w:r w:rsidRPr="008208BC">
        <w:rPr>
          <w:lang w:val="sr-Cyrl-CS"/>
        </w:rPr>
        <w:t>Торњош</w:t>
      </w:r>
      <w:proofErr w:type="spellEnd"/>
      <w:r w:rsidRPr="008208BC">
        <w:rPr>
          <w:lang w:val="sr-Cyrl-CS"/>
        </w:rPr>
        <w:t>“ за 2024. годину</w:t>
      </w:r>
      <w:r>
        <w:rPr>
          <w:color w:val="000000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8208BC" w:rsidRDefault="008208BC" w:rsidP="00B271BF">
      <w:pPr>
        <w:spacing w:after="0" w:line="240" w:lineRule="auto"/>
        <w:jc w:val="both"/>
      </w:pPr>
    </w:p>
    <w:p w:rsidR="008208BC" w:rsidRDefault="008208BC" w:rsidP="00B271BF">
      <w:pPr>
        <w:spacing w:after="0" w:line="240" w:lineRule="auto"/>
        <w:jc w:val="both"/>
      </w:pPr>
    </w:p>
    <w:p w:rsidR="008208BC" w:rsidRDefault="008208BC" w:rsidP="008208BC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u w:val="single"/>
        </w:rPr>
        <w:t>19</w:t>
      </w:r>
      <w:r w:rsidRPr="00EB5B8D">
        <w:rPr>
          <w:u w:val="single"/>
        </w:rPr>
        <w:t>.</w:t>
      </w:r>
      <w:r w:rsidRPr="00EB5B8D">
        <w:rPr>
          <w:color w:val="000000"/>
          <w:u w:val="single"/>
          <w:lang w:val="sr-Cyrl-CS"/>
        </w:rPr>
        <w:t xml:space="preserve">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8208BC" w:rsidRPr="008208BC" w:rsidRDefault="008208BC" w:rsidP="008208BC">
      <w:pPr>
        <w:spacing w:after="0" w:line="240" w:lineRule="auto"/>
        <w:jc w:val="both"/>
        <w:rPr>
          <w:u w:val="single"/>
          <w:lang w:val="sr-Latn-CS"/>
        </w:rPr>
      </w:pPr>
      <w:r w:rsidRPr="008208BC">
        <w:rPr>
          <w:u w:val="single"/>
          <w:lang w:val="sr-Cyrl-CS"/>
        </w:rPr>
        <w:t>Разматрање</w:t>
      </w:r>
      <w:r w:rsidRPr="008208BC">
        <w:rPr>
          <w:u w:val="single"/>
          <w:lang w:val="sr-Latn-CS"/>
        </w:rPr>
        <w:t xml:space="preserve"> </w:t>
      </w:r>
      <w:r w:rsidRPr="008208BC">
        <w:rPr>
          <w:u w:val="single"/>
          <w:lang w:val="sr-Cyrl-CS"/>
        </w:rPr>
        <w:t>предлога</w:t>
      </w:r>
      <w:r w:rsidRPr="008208BC">
        <w:rPr>
          <w:u w:val="single"/>
          <w:lang w:val="sr-Cyrl-CS" w:eastAsia="hi-IN" w:bidi="hi-IN"/>
        </w:rPr>
        <w:t xml:space="preserve"> </w:t>
      </w:r>
      <w:r w:rsidRPr="008208BC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8208BC">
        <w:rPr>
          <w:u w:val="single"/>
          <w:lang w:val="sr-Cyrl-CS"/>
        </w:rPr>
        <w:t>Кеви</w:t>
      </w:r>
      <w:proofErr w:type="spellEnd"/>
      <w:r w:rsidRPr="008208BC">
        <w:rPr>
          <w:u w:val="single"/>
          <w:lang w:val="sr-Cyrl-CS"/>
        </w:rPr>
        <w:t>“ за 2024</w:t>
      </w:r>
      <w:r w:rsidRPr="008208BC">
        <w:rPr>
          <w:u w:val="single"/>
          <w:lang w:val="hu-HU"/>
        </w:rPr>
        <w:t>.</w:t>
      </w:r>
      <w:r w:rsidRPr="008208BC">
        <w:rPr>
          <w:u w:val="single"/>
          <w:lang w:val="sr-Cyrl-CS"/>
        </w:rPr>
        <w:t xml:space="preserve"> годину</w:t>
      </w:r>
      <w:r w:rsidRPr="008208BC">
        <w:rPr>
          <w:u w:val="single"/>
          <w:lang w:val="sr-Latn-CS"/>
        </w:rPr>
        <w:t>;</w:t>
      </w:r>
    </w:p>
    <w:p w:rsidR="008208BC" w:rsidRPr="008208BC" w:rsidRDefault="008208BC" w:rsidP="008208BC">
      <w:pPr>
        <w:spacing w:after="0" w:line="240" w:lineRule="auto"/>
        <w:jc w:val="both"/>
        <w:rPr>
          <w:lang w:val="sr-Latn-CS"/>
        </w:rPr>
      </w:pPr>
    </w:p>
    <w:p w:rsidR="008208BC" w:rsidRPr="008208BC" w:rsidRDefault="008208BC" w:rsidP="008208BC">
      <w:pPr>
        <w:spacing w:after="0" w:line="240" w:lineRule="auto"/>
        <w:jc w:val="both"/>
        <w:rPr>
          <w:color w:val="000000"/>
          <w:lang w:val="sr-Latn-CS"/>
        </w:rPr>
      </w:pPr>
      <w:proofErr w:type="gramStart"/>
      <w:r>
        <w:rPr>
          <w:color w:val="000000"/>
        </w:rPr>
        <w:t>У</w:t>
      </w:r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вези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тачке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дневног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реда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одмах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прешли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 w:rsidRPr="008208BC">
        <w:rPr>
          <w:color w:val="000000"/>
          <w:lang w:val="sr-Latn-CS"/>
        </w:rPr>
        <w:t xml:space="preserve"> </w:t>
      </w:r>
      <w:proofErr w:type="spellStart"/>
      <w:r>
        <w:rPr>
          <w:color w:val="000000"/>
        </w:rPr>
        <w:t>гласање</w:t>
      </w:r>
      <w:proofErr w:type="spellEnd"/>
      <w:r w:rsidRPr="008208BC">
        <w:rPr>
          <w:color w:val="000000"/>
          <w:lang w:val="sr-Latn-CS"/>
        </w:rPr>
        <w:t>.</w:t>
      </w:r>
      <w:proofErr w:type="gramEnd"/>
    </w:p>
    <w:p w:rsidR="008208BC" w:rsidRPr="008208BC" w:rsidRDefault="008208BC" w:rsidP="008208BC">
      <w:pPr>
        <w:spacing w:after="0" w:line="240" w:lineRule="auto"/>
        <w:jc w:val="both"/>
        <w:rPr>
          <w:color w:val="000000"/>
          <w:lang w:val="sr-Latn-CS"/>
        </w:rPr>
      </w:pPr>
    </w:p>
    <w:p w:rsidR="008208BC" w:rsidRPr="008208BC" w:rsidRDefault="008208BC" w:rsidP="008208BC">
      <w:pPr>
        <w:spacing w:after="0" w:line="240" w:lineRule="auto"/>
        <w:jc w:val="both"/>
        <w:rPr>
          <w:szCs w:val="28"/>
          <w:lang w:val="sr-Latn-CS"/>
        </w:rPr>
      </w:pPr>
      <w:r>
        <w:rPr>
          <w:szCs w:val="28"/>
        </w:rPr>
        <w:t>РЕЗУЛТАТ</w:t>
      </w:r>
      <w:r w:rsidRPr="008208BC">
        <w:rPr>
          <w:szCs w:val="28"/>
          <w:lang w:val="sr-Latn-CS"/>
        </w:rPr>
        <w:t xml:space="preserve"> </w:t>
      </w:r>
      <w:r>
        <w:rPr>
          <w:szCs w:val="28"/>
        </w:rPr>
        <w:t>ГЛАСАЊА</w:t>
      </w:r>
      <w:r w:rsidRPr="008208BC">
        <w:rPr>
          <w:szCs w:val="28"/>
          <w:lang w:val="sr-Latn-CS"/>
        </w:rPr>
        <w:t xml:space="preserve"> </w:t>
      </w:r>
    </w:p>
    <w:p w:rsidR="008208BC" w:rsidRPr="008208BC" w:rsidRDefault="008208BC" w:rsidP="008208BC">
      <w:pPr>
        <w:spacing w:after="0" w:line="240" w:lineRule="auto"/>
        <w:jc w:val="both"/>
        <w:rPr>
          <w:szCs w:val="28"/>
          <w:lang w:val="sr-Latn-CS"/>
        </w:rPr>
      </w:pPr>
      <w:proofErr w:type="spellStart"/>
      <w:r>
        <w:rPr>
          <w:szCs w:val="28"/>
        </w:rPr>
        <w:t>За</w:t>
      </w:r>
      <w:proofErr w:type="spellEnd"/>
      <w:r w:rsidRPr="008208BC">
        <w:rPr>
          <w:szCs w:val="28"/>
          <w:lang w:val="sr-Latn-CS"/>
        </w:rPr>
        <w:t xml:space="preserve"> </w:t>
      </w:r>
      <w:r w:rsidRPr="008208BC">
        <w:rPr>
          <w:szCs w:val="28"/>
          <w:lang w:val="sr-Latn-CS"/>
        </w:rPr>
        <w:tab/>
      </w:r>
      <w:r w:rsidRPr="008208BC">
        <w:rPr>
          <w:szCs w:val="28"/>
          <w:lang w:val="sr-Latn-CS"/>
        </w:rPr>
        <w:tab/>
        <w:t>3</w:t>
      </w:r>
      <w:r w:rsidRPr="008208BC">
        <w:rPr>
          <w:lang w:val="sr-Latn-CS"/>
        </w:rPr>
        <w:t xml:space="preserve">     (</w:t>
      </w:r>
      <w:proofErr w:type="spellStart"/>
      <w:r w:rsidRPr="008167A3">
        <w:t>Пал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8167A3">
        <w:t>Бата</w:t>
      </w:r>
      <w:proofErr w:type="spellEnd"/>
      <w:r w:rsidRPr="008208BC">
        <w:rPr>
          <w:lang w:val="sr-Latn-CS"/>
        </w:rPr>
        <w:t xml:space="preserve">, </w:t>
      </w:r>
      <w:proofErr w:type="spellStart"/>
      <w:r w:rsidRPr="008167A3">
        <w:t>Анамариа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8167A3">
        <w:t>Корпонаи</w:t>
      </w:r>
      <w:proofErr w:type="spellEnd"/>
      <w:r w:rsidRPr="008208BC">
        <w:rPr>
          <w:b/>
          <w:bCs/>
          <w:lang w:val="sr-Latn-CS"/>
        </w:rPr>
        <w:t>,</w:t>
      </w:r>
      <w:r w:rsidRPr="008208BC">
        <w:rPr>
          <w:lang w:val="sr-Latn-CS"/>
        </w:rPr>
        <w:t xml:space="preserve"> </w:t>
      </w:r>
      <w:r w:rsidRPr="008167A3">
        <w:t>и</w:t>
      </w:r>
      <w:r w:rsidRPr="008208BC">
        <w:rPr>
          <w:lang w:val="sr-Latn-CS"/>
        </w:rPr>
        <w:t xml:space="preserve"> </w:t>
      </w:r>
      <w:proofErr w:type="spellStart"/>
      <w:r w:rsidRPr="008167A3">
        <w:t>Татјана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8167A3">
        <w:t>Радовић</w:t>
      </w:r>
      <w:proofErr w:type="spellEnd"/>
      <w:r w:rsidRPr="008208BC">
        <w:rPr>
          <w:szCs w:val="28"/>
          <w:lang w:val="sr-Latn-CS"/>
        </w:rPr>
        <w:t>)</w:t>
      </w:r>
    </w:p>
    <w:p w:rsidR="008208BC" w:rsidRPr="008208BC" w:rsidRDefault="008208BC" w:rsidP="008208BC">
      <w:pPr>
        <w:spacing w:after="0" w:line="240" w:lineRule="auto"/>
        <w:jc w:val="both"/>
        <w:rPr>
          <w:szCs w:val="28"/>
          <w:lang w:val="sr-Latn-CS"/>
        </w:rPr>
      </w:pPr>
      <w:proofErr w:type="spellStart"/>
      <w:r>
        <w:rPr>
          <w:szCs w:val="28"/>
        </w:rPr>
        <w:t>Не</w:t>
      </w:r>
      <w:proofErr w:type="spellEnd"/>
      <w:r w:rsidRPr="008208BC">
        <w:rPr>
          <w:szCs w:val="28"/>
          <w:lang w:val="sr-Latn-CS"/>
        </w:rPr>
        <w:t xml:space="preserve"> </w:t>
      </w:r>
      <w:r w:rsidRPr="008208BC">
        <w:rPr>
          <w:szCs w:val="28"/>
          <w:lang w:val="sr-Latn-CS"/>
        </w:rPr>
        <w:tab/>
      </w:r>
      <w:r w:rsidRPr="008208BC">
        <w:rPr>
          <w:szCs w:val="28"/>
          <w:lang w:val="sr-Latn-CS"/>
        </w:rPr>
        <w:tab/>
        <w:t>/</w:t>
      </w:r>
    </w:p>
    <w:p w:rsidR="008208BC" w:rsidRPr="008208BC" w:rsidRDefault="008208BC" w:rsidP="008208BC">
      <w:pPr>
        <w:spacing w:after="0" w:line="240" w:lineRule="auto"/>
        <w:jc w:val="both"/>
        <w:rPr>
          <w:szCs w:val="28"/>
          <w:lang w:val="sr-Latn-CS"/>
        </w:rPr>
      </w:pPr>
      <w:proofErr w:type="spellStart"/>
      <w:r>
        <w:rPr>
          <w:szCs w:val="28"/>
        </w:rPr>
        <w:t>Уздржан</w:t>
      </w:r>
      <w:proofErr w:type="spellEnd"/>
      <w:r w:rsidRPr="008208BC">
        <w:rPr>
          <w:szCs w:val="28"/>
          <w:lang w:val="sr-Latn-CS"/>
        </w:rPr>
        <w:t xml:space="preserve"> </w:t>
      </w:r>
      <w:r w:rsidRPr="008208BC">
        <w:rPr>
          <w:szCs w:val="28"/>
          <w:lang w:val="sr-Latn-CS"/>
        </w:rPr>
        <w:tab/>
        <w:t>1</w:t>
      </w:r>
      <w:r w:rsidRPr="008208BC">
        <w:rPr>
          <w:lang w:val="sr-Latn-CS"/>
        </w:rPr>
        <w:t xml:space="preserve">     (</w:t>
      </w:r>
      <w:proofErr w:type="spellStart"/>
      <w:r w:rsidRPr="008167A3">
        <w:t>Ласло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8167A3">
        <w:t>Рац</w:t>
      </w:r>
      <w:proofErr w:type="spellEnd"/>
      <w:r w:rsidRPr="008208BC">
        <w:rPr>
          <w:lang w:val="sr-Latn-CS"/>
        </w:rPr>
        <w:t xml:space="preserve"> </w:t>
      </w:r>
      <w:proofErr w:type="spellStart"/>
      <w:r w:rsidRPr="008167A3">
        <w:t>Сабо</w:t>
      </w:r>
      <w:proofErr w:type="spellEnd"/>
      <w:r w:rsidRPr="008208BC">
        <w:rPr>
          <w:szCs w:val="28"/>
          <w:lang w:val="sr-Latn-CS"/>
        </w:rPr>
        <w:t>)</w:t>
      </w:r>
    </w:p>
    <w:p w:rsidR="008208BC" w:rsidRPr="008208BC" w:rsidRDefault="008208BC" w:rsidP="008208BC">
      <w:pPr>
        <w:spacing w:after="0" w:line="240" w:lineRule="auto"/>
        <w:jc w:val="both"/>
        <w:rPr>
          <w:color w:val="000000"/>
          <w:lang w:val="sr-Latn-CS"/>
        </w:rPr>
      </w:pPr>
    </w:p>
    <w:p w:rsidR="008208BC" w:rsidRPr="008208BC" w:rsidRDefault="008208BC" w:rsidP="008208BC">
      <w:pPr>
        <w:spacing w:after="0" w:line="240" w:lineRule="auto"/>
        <w:jc w:val="both"/>
        <w:rPr>
          <w:szCs w:val="28"/>
          <w:lang w:val="sr-Latn-CS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веђином</w:t>
      </w:r>
      <w:proofErr w:type="spellEnd"/>
      <w:r w:rsidRPr="008208BC">
        <w:rPr>
          <w:szCs w:val="28"/>
          <w:lang w:val="sr-Latn-CS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 w:rsidRPr="008208BC">
        <w:rPr>
          <w:szCs w:val="28"/>
          <w:lang w:val="sr-Latn-CS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sr-Latn-CS"/>
        </w:rPr>
        <w:t>:</w:t>
      </w:r>
    </w:p>
    <w:p w:rsidR="008208BC" w:rsidRPr="008208BC" w:rsidRDefault="008208BC" w:rsidP="008208BC">
      <w:pPr>
        <w:spacing w:after="0" w:line="240" w:lineRule="auto"/>
        <w:jc w:val="both"/>
        <w:rPr>
          <w:color w:val="000000"/>
          <w:lang w:val="sr-Latn-CS"/>
        </w:rPr>
      </w:pPr>
    </w:p>
    <w:p w:rsidR="008208BC" w:rsidRPr="008208BC" w:rsidRDefault="008208BC" w:rsidP="008208BC">
      <w:pPr>
        <w:spacing w:after="0" w:line="240" w:lineRule="auto"/>
        <w:ind w:left="4320" w:firstLine="720"/>
        <w:jc w:val="both"/>
        <w:rPr>
          <w:color w:val="000000"/>
          <w:lang w:val="sr-Latn-CS"/>
        </w:rPr>
      </w:pPr>
      <w:r>
        <w:rPr>
          <w:color w:val="000000"/>
          <w:lang w:val="sr-Cyrl-CS"/>
        </w:rPr>
        <w:t>З а к љ у ч а к</w:t>
      </w:r>
    </w:p>
    <w:p w:rsidR="008208BC" w:rsidRPr="008208BC" w:rsidRDefault="008208BC" w:rsidP="008208BC">
      <w:pPr>
        <w:spacing w:after="0" w:line="240" w:lineRule="auto"/>
        <w:ind w:left="4320" w:firstLine="720"/>
        <w:jc w:val="both"/>
        <w:rPr>
          <w:color w:val="000000"/>
          <w:lang w:val="sr-Latn-CS"/>
        </w:rPr>
      </w:pPr>
    </w:p>
    <w:p w:rsidR="008208BC" w:rsidRPr="008208BC" w:rsidRDefault="008208BC" w:rsidP="008208BC">
      <w:pPr>
        <w:spacing w:after="0" w:line="240" w:lineRule="auto"/>
        <w:ind w:left="3600"/>
        <w:jc w:val="both"/>
        <w:rPr>
          <w:lang w:val="sr-Latn-CS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161293">
        <w:rPr>
          <w:szCs w:val="28"/>
        </w:rPr>
        <w:t>предлог</w:t>
      </w:r>
      <w:proofErr w:type="spellEnd"/>
      <w:r w:rsidRPr="005E55E7">
        <w:rPr>
          <w:lang w:val="sr-Cyrl-CS"/>
        </w:rPr>
        <w:t xml:space="preserve"> </w:t>
      </w:r>
      <w:r w:rsidRPr="00AE0CDF">
        <w:rPr>
          <w:lang w:val="sr-Cyrl-CS"/>
        </w:rPr>
        <w:t xml:space="preserve">Закључка о усвајању </w:t>
      </w:r>
      <w:r w:rsidRPr="008208BC">
        <w:rPr>
          <w:lang w:val="sr-Cyrl-CS"/>
        </w:rPr>
        <w:t>Годишњег извештаја о раду Месне заједнице „</w:t>
      </w:r>
      <w:proofErr w:type="spellStart"/>
      <w:r w:rsidRPr="008208BC">
        <w:rPr>
          <w:lang w:val="sr-Cyrl-CS"/>
        </w:rPr>
        <w:t>Кеви</w:t>
      </w:r>
      <w:proofErr w:type="spellEnd"/>
      <w:r w:rsidRPr="008208BC">
        <w:rPr>
          <w:lang w:val="sr-Cyrl-CS"/>
        </w:rPr>
        <w:t>“ за 2024. годину</w:t>
      </w:r>
      <w:r w:rsidRPr="008208BC">
        <w:rPr>
          <w:color w:val="000000"/>
          <w:lang w:val="sr-Latn-CS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8208BC" w:rsidRPr="008208BC" w:rsidRDefault="008208BC" w:rsidP="00B271BF">
      <w:pPr>
        <w:spacing w:after="0" w:line="240" w:lineRule="auto"/>
        <w:jc w:val="both"/>
        <w:rPr>
          <w:lang w:val="sr-Latn-CS"/>
        </w:rPr>
      </w:pPr>
    </w:p>
    <w:p w:rsidR="005E55E7" w:rsidRDefault="005E55E7" w:rsidP="00B271BF">
      <w:pPr>
        <w:spacing w:after="0" w:line="240" w:lineRule="auto"/>
        <w:jc w:val="both"/>
        <w:rPr>
          <w:lang w:val="sr-Latn-CS"/>
        </w:rPr>
      </w:pPr>
    </w:p>
    <w:p w:rsidR="00E9653B" w:rsidRPr="008208BC" w:rsidRDefault="00E9653B" w:rsidP="00B271BF">
      <w:pPr>
        <w:spacing w:after="0" w:line="240" w:lineRule="auto"/>
        <w:jc w:val="both"/>
        <w:rPr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</w:t>
      </w:r>
      <w:r w:rsidR="00D0265A">
        <w:rPr>
          <w:color w:val="000000"/>
          <w:lang w:val="sr-Cyrl-CS"/>
        </w:rPr>
        <w:t>сцрпљен седница се завршава у 1</w:t>
      </w:r>
      <w:r w:rsidR="00B271BF" w:rsidRPr="00E9653B">
        <w:rPr>
          <w:color w:val="000000"/>
          <w:lang w:val="sr-Latn-CS"/>
        </w:rPr>
        <w:t>4</w:t>
      </w:r>
      <w:r w:rsidR="00D0265A">
        <w:rPr>
          <w:color w:val="000000"/>
          <w:lang w:val="sr-Cyrl-CS"/>
        </w:rPr>
        <w:t>,</w:t>
      </w:r>
      <w:r w:rsidR="00297D86" w:rsidRPr="00E9653B">
        <w:rPr>
          <w:color w:val="000000"/>
          <w:lang w:val="sr-Latn-CS"/>
        </w:rPr>
        <w:t>00</w:t>
      </w:r>
      <w:r>
        <w:rPr>
          <w:color w:val="000000"/>
          <w:lang w:val="sr-Cyrl-CS"/>
        </w:rPr>
        <w:t xml:space="preserve"> часова.</w:t>
      </w:r>
    </w:p>
    <w:p w:rsidR="00FA7A66" w:rsidRPr="00E9653B" w:rsidRDefault="00FA7A66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B271BF" w:rsidRPr="00E9653B" w:rsidRDefault="00B271BF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000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D078DF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FC735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9324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C0B0E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F56AD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8695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C572F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BF6AD0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F2F38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1137F9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07E344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F795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7302D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D4A5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D4947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F964C4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828AB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C8683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C10911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A94079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B00DE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E51A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43CF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911D9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79C66E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95E5F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77C7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825F7E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E94A18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5656A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61B17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78F56A4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C38BD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E24606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7211B4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11A3B8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B69F9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6130539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9E171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D664B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07723D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1"/>
  </w:num>
  <w:num w:numId="3">
    <w:abstractNumId w:val="7"/>
  </w:num>
  <w:num w:numId="4">
    <w:abstractNumId w:val="33"/>
  </w:num>
  <w:num w:numId="5">
    <w:abstractNumId w:val="21"/>
  </w:num>
  <w:num w:numId="6">
    <w:abstractNumId w:val="28"/>
  </w:num>
  <w:num w:numId="7">
    <w:abstractNumId w:val="17"/>
  </w:num>
  <w:num w:numId="8">
    <w:abstractNumId w:val="19"/>
  </w:num>
  <w:num w:numId="9">
    <w:abstractNumId w:val="1"/>
  </w:num>
  <w:num w:numId="10">
    <w:abstractNumId w:val="9"/>
  </w:num>
  <w:num w:numId="11">
    <w:abstractNumId w:val="26"/>
  </w:num>
  <w:num w:numId="12">
    <w:abstractNumId w:val="37"/>
  </w:num>
  <w:num w:numId="13">
    <w:abstractNumId w:val="35"/>
  </w:num>
  <w:num w:numId="14">
    <w:abstractNumId w:val="39"/>
  </w:num>
  <w:num w:numId="15">
    <w:abstractNumId w:val="0"/>
  </w:num>
  <w:num w:numId="16">
    <w:abstractNumId w:val="13"/>
  </w:num>
  <w:num w:numId="17">
    <w:abstractNumId w:val="41"/>
  </w:num>
  <w:num w:numId="18">
    <w:abstractNumId w:val="5"/>
  </w:num>
  <w:num w:numId="19">
    <w:abstractNumId w:val="2"/>
  </w:num>
  <w:num w:numId="20">
    <w:abstractNumId w:val="14"/>
  </w:num>
  <w:num w:numId="21">
    <w:abstractNumId w:val="25"/>
  </w:num>
  <w:num w:numId="22">
    <w:abstractNumId w:val="15"/>
  </w:num>
  <w:num w:numId="23">
    <w:abstractNumId w:val="6"/>
  </w:num>
  <w:num w:numId="24">
    <w:abstractNumId w:val="34"/>
  </w:num>
  <w:num w:numId="25">
    <w:abstractNumId w:val="43"/>
  </w:num>
  <w:num w:numId="26">
    <w:abstractNumId w:val="8"/>
  </w:num>
  <w:num w:numId="27">
    <w:abstractNumId w:val="27"/>
  </w:num>
  <w:num w:numId="28">
    <w:abstractNumId w:val="4"/>
  </w:num>
  <w:num w:numId="29">
    <w:abstractNumId w:val="42"/>
  </w:num>
  <w:num w:numId="30">
    <w:abstractNumId w:val="36"/>
  </w:num>
  <w:num w:numId="31">
    <w:abstractNumId w:val="30"/>
  </w:num>
  <w:num w:numId="32">
    <w:abstractNumId w:val="22"/>
  </w:num>
  <w:num w:numId="33">
    <w:abstractNumId w:val="10"/>
  </w:num>
  <w:num w:numId="34">
    <w:abstractNumId w:val="38"/>
  </w:num>
  <w:num w:numId="35">
    <w:abstractNumId w:val="20"/>
  </w:num>
  <w:num w:numId="36">
    <w:abstractNumId w:val="18"/>
  </w:num>
  <w:num w:numId="37">
    <w:abstractNumId w:val="24"/>
  </w:num>
  <w:num w:numId="38">
    <w:abstractNumId w:val="32"/>
  </w:num>
  <w:num w:numId="39">
    <w:abstractNumId w:val="3"/>
  </w:num>
  <w:num w:numId="40">
    <w:abstractNumId w:val="40"/>
  </w:num>
  <w:num w:numId="41">
    <w:abstractNumId w:val="23"/>
  </w:num>
  <w:num w:numId="42">
    <w:abstractNumId w:val="16"/>
  </w:num>
  <w:num w:numId="43">
    <w:abstractNumId w:val="12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F6"/>
    <w:rsid w:val="0000143C"/>
    <w:rsid w:val="00030DE2"/>
    <w:rsid w:val="00043664"/>
    <w:rsid w:val="000436A7"/>
    <w:rsid w:val="00052B90"/>
    <w:rsid w:val="00066938"/>
    <w:rsid w:val="0007440C"/>
    <w:rsid w:val="000841AD"/>
    <w:rsid w:val="00093593"/>
    <w:rsid w:val="0009508C"/>
    <w:rsid w:val="000A3F6C"/>
    <w:rsid w:val="000A782C"/>
    <w:rsid w:val="000B130F"/>
    <w:rsid w:val="000C632D"/>
    <w:rsid w:val="000D5185"/>
    <w:rsid w:val="000F34A4"/>
    <w:rsid w:val="000F3804"/>
    <w:rsid w:val="00125063"/>
    <w:rsid w:val="001430A7"/>
    <w:rsid w:val="0014495C"/>
    <w:rsid w:val="001528CB"/>
    <w:rsid w:val="00153F56"/>
    <w:rsid w:val="00161293"/>
    <w:rsid w:val="00163A64"/>
    <w:rsid w:val="00173FB5"/>
    <w:rsid w:val="00182FD4"/>
    <w:rsid w:val="00183679"/>
    <w:rsid w:val="0018509D"/>
    <w:rsid w:val="001A5E67"/>
    <w:rsid w:val="001A796C"/>
    <w:rsid w:val="001C3D13"/>
    <w:rsid w:val="001E1AFB"/>
    <w:rsid w:val="001F7946"/>
    <w:rsid w:val="00214D2C"/>
    <w:rsid w:val="0021661D"/>
    <w:rsid w:val="002224C2"/>
    <w:rsid w:val="00231945"/>
    <w:rsid w:val="00232955"/>
    <w:rsid w:val="00274345"/>
    <w:rsid w:val="0028092B"/>
    <w:rsid w:val="0029350C"/>
    <w:rsid w:val="00297D86"/>
    <w:rsid w:val="002B745D"/>
    <w:rsid w:val="002C2A22"/>
    <w:rsid w:val="002C6662"/>
    <w:rsid w:val="002D19A0"/>
    <w:rsid w:val="002E1462"/>
    <w:rsid w:val="002E1EA1"/>
    <w:rsid w:val="002E7D8C"/>
    <w:rsid w:val="002F425A"/>
    <w:rsid w:val="002F48C1"/>
    <w:rsid w:val="00354195"/>
    <w:rsid w:val="00395D6E"/>
    <w:rsid w:val="003D5AB3"/>
    <w:rsid w:val="003E2A4E"/>
    <w:rsid w:val="00434E59"/>
    <w:rsid w:val="00442C20"/>
    <w:rsid w:val="00454093"/>
    <w:rsid w:val="00482FC5"/>
    <w:rsid w:val="004A1E82"/>
    <w:rsid w:val="004B3A66"/>
    <w:rsid w:val="004B4548"/>
    <w:rsid w:val="004E3D7F"/>
    <w:rsid w:val="004E7D7E"/>
    <w:rsid w:val="004F1047"/>
    <w:rsid w:val="004F6361"/>
    <w:rsid w:val="005112EC"/>
    <w:rsid w:val="00514941"/>
    <w:rsid w:val="00520AE0"/>
    <w:rsid w:val="00522EE5"/>
    <w:rsid w:val="00525224"/>
    <w:rsid w:val="00534084"/>
    <w:rsid w:val="005379C5"/>
    <w:rsid w:val="005A7529"/>
    <w:rsid w:val="005B2BB4"/>
    <w:rsid w:val="005B550C"/>
    <w:rsid w:val="005D5FA2"/>
    <w:rsid w:val="005E310F"/>
    <w:rsid w:val="005E55E7"/>
    <w:rsid w:val="005F62A4"/>
    <w:rsid w:val="00610D14"/>
    <w:rsid w:val="00631EBB"/>
    <w:rsid w:val="006339AF"/>
    <w:rsid w:val="006423A7"/>
    <w:rsid w:val="00651B62"/>
    <w:rsid w:val="00665D92"/>
    <w:rsid w:val="006904EE"/>
    <w:rsid w:val="0069101A"/>
    <w:rsid w:val="006C03A1"/>
    <w:rsid w:val="006C7DC0"/>
    <w:rsid w:val="006D06AF"/>
    <w:rsid w:val="006D6FF6"/>
    <w:rsid w:val="006E26FA"/>
    <w:rsid w:val="00715710"/>
    <w:rsid w:val="007165C6"/>
    <w:rsid w:val="007468E5"/>
    <w:rsid w:val="00774D08"/>
    <w:rsid w:val="00780A4B"/>
    <w:rsid w:val="007B0010"/>
    <w:rsid w:val="007B0D3D"/>
    <w:rsid w:val="007D1FFB"/>
    <w:rsid w:val="007D5FCA"/>
    <w:rsid w:val="008167A3"/>
    <w:rsid w:val="008179B4"/>
    <w:rsid w:val="008208BC"/>
    <w:rsid w:val="008230A3"/>
    <w:rsid w:val="00825036"/>
    <w:rsid w:val="00846E4F"/>
    <w:rsid w:val="00860878"/>
    <w:rsid w:val="008630D2"/>
    <w:rsid w:val="00886BE6"/>
    <w:rsid w:val="00891706"/>
    <w:rsid w:val="008949CE"/>
    <w:rsid w:val="008B65BA"/>
    <w:rsid w:val="008E5AD1"/>
    <w:rsid w:val="008F024C"/>
    <w:rsid w:val="008F193A"/>
    <w:rsid w:val="009142D2"/>
    <w:rsid w:val="00921565"/>
    <w:rsid w:val="00950E61"/>
    <w:rsid w:val="00951F43"/>
    <w:rsid w:val="00962284"/>
    <w:rsid w:val="00974119"/>
    <w:rsid w:val="0099283C"/>
    <w:rsid w:val="009A0BDE"/>
    <w:rsid w:val="009A10C6"/>
    <w:rsid w:val="009A3127"/>
    <w:rsid w:val="009B43BB"/>
    <w:rsid w:val="009B5D69"/>
    <w:rsid w:val="009C197C"/>
    <w:rsid w:val="009C39F4"/>
    <w:rsid w:val="009C443B"/>
    <w:rsid w:val="009D6891"/>
    <w:rsid w:val="009E1667"/>
    <w:rsid w:val="009E1F44"/>
    <w:rsid w:val="009E32E1"/>
    <w:rsid w:val="009E394B"/>
    <w:rsid w:val="00A1631B"/>
    <w:rsid w:val="00A17137"/>
    <w:rsid w:val="00A27F0A"/>
    <w:rsid w:val="00A3238E"/>
    <w:rsid w:val="00A402B6"/>
    <w:rsid w:val="00A70947"/>
    <w:rsid w:val="00AB2013"/>
    <w:rsid w:val="00AC3CBA"/>
    <w:rsid w:val="00AC7D11"/>
    <w:rsid w:val="00AD2600"/>
    <w:rsid w:val="00AF7600"/>
    <w:rsid w:val="00B271BF"/>
    <w:rsid w:val="00B64F02"/>
    <w:rsid w:val="00B71646"/>
    <w:rsid w:val="00BB7CE5"/>
    <w:rsid w:val="00BC0365"/>
    <w:rsid w:val="00BE1E9B"/>
    <w:rsid w:val="00C11B19"/>
    <w:rsid w:val="00C21AD2"/>
    <w:rsid w:val="00C5485D"/>
    <w:rsid w:val="00C702B4"/>
    <w:rsid w:val="00C90761"/>
    <w:rsid w:val="00CC7DB7"/>
    <w:rsid w:val="00CE0E9F"/>
    <w:rsid w:val="00D00620"/>
    <w:rsid w:val="00D0265A"/>
    <w:rsid w:val="00D22E2C"/>
    <w:rsid w:val="00DB04E7"/>
    <w:rsid w:val="00DC79D2"/>
    <w:rsid w:val="00E216A4"/>
    <w:rsid w:val="00E261B3"/>
    <w:rsid w:val="00E6574C"/>
    <w:rsid w:val="00E72BCB"/>
    <w:rsid w:val="00E731C7"/>
    <w:rsid w:val="00E85555"/>
    <w:rsid w:val="00E878DD"/>
    <w:rsid w:val="00E9653B"/>
    <w:rsid w:val="00EB232F"/>
    <w:rsid w:val="00EB5B8D"/>
    <w:rsid w:val="00ED0671"/>
    <w:rsid w:val="00EE562D"/>
    <w:rsid w:val="00EF6F08"/>
    <w:rsid w:val="00F402F7"/>
    <w:rsid w:val="00F45060"/>
    <w:rsid w:val="00F45C0C"/>
    <w:rsid w:val="00F84EAA"/>
    <w:rsid w:val="00F84F98"/>
    <w:rsid w:val="00FA7A66"/>
    <w:rsid w:val="00FE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arkedcontent">
    <w:name w:val="markedcontent"/>
    <w:basedOn w:val="DefaultParagraphFont"/>
    <w:qFormat/>
    <w:rsid w:val="002E7D8C"/>
  </w:style>
  <w:style w:type="character" w:styleId="Emphasis">
    <w:name w:val="Emphasis"/>
    <w:basedOn w:val="DefaultParagraphFont"/>
    <w:uiPriority w:val="20"/>
    <w:qFormat/>
    <w:rsid w:val="001A5E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FD911-3812-4A07-8D05-AF4D579B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Milenkovic Vali</cp:lastModifiedBy>
  <cp:revision>21</cp:revision>
  <dcterms:created xsi:type="dcterms:W3CDTF">2025-05-20T10:12:00Z</dcterms:created>
  <dcterms:modified xsi:type="dcterms:W3CDTF">2025-06-09T07:18:00Z</dcterms:modified>
</cp:coreProperties>
</file>