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82"/>
        <w:gridCol w:w="2839"/>
      </w:tblGrid>
      <w:tr w:rsidR="00030507" w:rsidRPr="00FB5056" w:rsidTr="00030507">
        <w:trPr>
          <w:cantSplit/>
          <w:trHeight w:hRule="exact" w:val="1021"/>
          <w:jc w:val="center"/>
        </w:trPr>
        <w:tc>
          <w:tcPr>
            <w:tcW w:w="4920" w:type="dxa"/>
            <w:gridSpan w:val="2"/>
            <w:shd w:val="clear" w:color="auto" w:fill="CCCCCC"/>
            <w:vAlign w:val="center"/>
          </w:tcPr>
          <w:p w:rsidR="00030507" w:rsidRPr="00AE48A0" w:rsidRDefault="00030507" w:rsidP="00B652D1">
            <w:pPr>
              <w:pStyle w:val="TableContents"/>
              <w:snapToGrid w:val="0"/>
              <w:jc w:val="center"/>
              <w:rPr>
                <w:b/>
                <w:bCs/>
                <w:lang w:val="sr-Cyrl-RS"/>
              </w:rPr>
            </w:pPr>
            <w:bookmarkStart w:id="0" w:name="_GoBack"/>
            <w:bookmarkEnd w:id="0"/>
            <w:r w:rsidRPr="00AE48A0">
              <w:rPr>
                <w:b/>
                <w:bCs/>
                <w:lang w:val="sr-Cyrl-CS"/>
              </w:rPr>
              <w:t>Катастарска општина</w:t>
            </w:r>
          </w:p>
          <w:p w:rsidR="00030507" w:rsidRPr="00AE48A0" w:rsidRDefault="00030507" w:rsidP="00B652D1">
            <w:pPr>
              <w:pStyle w:val="TableContents"/>
              <w:jc w:val="center"/>
              <w:rPr>
                <w:b/>
                <w:bCs/>
                <w:lang w:val="sr-Cyrl-CS"/>
              </w:rPr>
            </w:pPr>
            <w:r w:rsidRPr="00AE48A0">
              <w:rPr>
                <w:b/>
                <w:bCs/>
                <w:lang w:val="sr-Cyrl-RS"/>
              </w:rPr>
              <w:t>(КО Сента)</w:t>
            </w:r>
          </w:p>
        </w:tc>
      </w:tr>
      <w:tr w:rsidR="00030507" w:rsidRPr="00FB5056" w:rsidTr="00030507">
        <w:trPr>
          <w:cantSplit/>
          <w:trHeight w:hRule="exact" w:val="857"/>
          <w:jc w:val="center"/>
        </w:trPr>
        <w:tc>
          <w:tcPr>
            <w:tcW w:w="2082" w:type="dxa"/>
            <w:shd w:val="clear" w:color="auto" w:fill="CCCCCC"/>
            <w:vAlign w:val="center"/>
          </w:tcPr>
          <w:p w:rsidR="00030507" w:rsidRPr="00AE48A0" w:rsidRDefault="00030507" w:rsidP="00B652D1">
            <w:pPr>
              <w:pStyle w:val="TableContents"/>
              <w:snapToGrid w:val="0"/>
              <w:jc w:val="center"/>
              <w:rPr>
                <w:b/>
                <w:bCs/>
                <w:lang w:val="sr-Cyrl-CS"/>
              </w:rPr>
            </w:pPr>
            <w:r w:rsidRPr="00AE48A0">
              <w:rPr>
                <w:b/>
                <w:bCs/>
                <w:lang w:val="sr-Cyrl-RS"/>
              </w:rPr>
              <w:t>к.п.</w:t>
            </w:r>
            <w:r>
              <w:rPr>
                <w:b/>
                <w:bCs/>
                <w:lang w:val="sr-Cyrl-RS"/>
              </w:rPr>
              <w:t xml:space="preserve"> </w:t>
            </w:r>
            <w:r w:rsidRPr="00AE48A0">
              <w:rPr>
                <w:b/>
                <w:bCs/>
                <w:lang w:val="sr-Cyrl-RS"/>
              </w:rPr>
              <w:t>бр.</w:t>
            </w:r>
          </w:p>
        </w:tc>
        <w:tc>
          <w:tcPr>
            <w:tcW w:w="2839" w:type="dxa"/>
            <w:shd w:val="clear" w:color="auto" w:fill="CCCCCC"/>
            <w:vAlign w:val="center"/>
          </w:tcPr>
          <w:p w:rsidR="00030507" w:rsidRPr="00AE48A0" w:rsidRDefault="00030507" w:rsidP="00B652D1">
            <w:pPr>
              <w:pStyle w:val="TableContents"/>
              <w:snapToGrid w:val="0"/>
              <w:jc w:val="center"/>
              <w:rPr>
                <w:b/>
                <w:bCs/>
                <w:lang w:val="sr-Cyrl-CS"/>
              </w:rPr>
            </w:pPr>
            <w:r w:rsidRPr="00AE48A0">
              <w:rPr>
                <w:b/>
                <w:bCs/>
                <w:lang w:val="sr-Cyrl-CS"/>
              </w:rPr>
              <w:t>Површина</w:t>
            </w:r>
          </w:p>
          <w:p w:rsidR="00030507" w:rsidRPr="00AE48A0" w:rsidRDefault="00030507" w:rsidP="00B652D1">
            <w:pPr>
              <w:pStyle w:val="TableContents"/>
              <w:snapToGrid w:val="0"/>
              <w:jc w:val="center"/>
              <w:rPr>
                <w:b/>
                <w:bCs/>
                <w:lang w:val="sr-Cyrl-CS"/>
              </w:rPr>
            </w:pPr>
            <w:r w:rsidRPr="00AE48A0">
              <w:rPr>
                <w:b/>
                <w:bCs/>
                <w:lang w:val="sr-Cyrl-CS"/>
              </w:rPr>
              <w:t>(m²)</w:t>
            </w:r>
          </w:p>
        </w:tc>
      </w:tr>
      <w:tr w:rsidR="00030507" w:rsidRPr="00FB5056" w:rsidTr="00030507">
        <w:trPr>
          <w:cantSplit/>
          <w:trHeight w:val="1194"/>
          <w:jc w:val="center"/>
        </w:trPr>
        <w:tc>
          <w:tcPr>
            <w:tcW w:w="2082" w:type="dxa"/>
            <w:shd w:val="clear" w:color="auto" w:fill="E6E6E6"/>
            <w:vAlign w:val="center"/>
          </w:tcPr>
          <w:p w:rsidR="00030507" w:rsidRPr="00F267F2" w:rsidRDefault="00030507" w:rsidP="00B652D1">
            <w:pPr>
              <w:pStyle w:val="TableContents"/>
              <w:jc w:val="center"/>
              <w:rPr>
                <w:lang w:val="sr-Cyrl-RS"/>
              </w:rPr>
            </w:pPr>
            <w:r w:rsidRPr="00F267F2">
              <w:rPr>
                <w:b/>
                <w:bCs/>
                <w:lang w:val="sr-Cyrl-RS"/>
              </w:rPr>
              <w:t>20632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30507" w:rsidRPr="00AE48A0" w:rsidRDefault="00030507" w:rsidP="00B652D1">
            <w:pPr>
              <w:pStyle w:val="TableContents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14793.26</w:t>
            </w:r>
          </w:p>
        </w:tc>
      </w:tr>
      <w:tr w:rsidR="00030507" w:rsidRPr="00FB5056" w:rsidTr="00030507">
        <w:trPr>
          <w:cantSplit/>
          <w:trHeight w:val="1027"/>
          <w:jc w:val="center"/>
        </w:trPr>
        <w:tc>
          <w:tcPr>
            <w:tcW w:w="2082" w:type="dxa"/>
            <w:shd w:val="clear" w:color="auto" w:fill="E6E6E6"/>
            <w:vAlign w:val="center"/>
          </w:tcPr>
          <w:p w:rsidR="00030507" w:rsidRPr="00AE48A0" w:rsidRDefault="00030507" w:rsidP="00B652D1">
            <w:pPr>
              <w:pStyle w:val="TableContents"/>
              <w:jc w:val="center"/>
              <w:rPr>
                <w:lang w:val="sr-Cyrl-RS"/>
              </w:rPr>
            </w:pPr>
            <w:r w:rsidRPr="00AE48A0">
              <w:rPr>
                <w:b/>
                <w:bCs/>
                <w:lang w:val="sr-Cyrl-RS"/>
              </w:rPr>
              <w:t>8286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30507" w:rsidRPr="00030507" w:rsidRDefault="00030507" w:rsidP="00B652D1">
            <w:pPr>
              <w:pStyle w:val="TableContents"/>
              <w:jc w:val="center"/>
              <w:rPr>
                <w:b/>
                <w:lang w:val="sr-Latn-RS"/>
              </w:rPr>
            </w:pPr>
            <w:r>
              <w:rPr>
                <w:lang w:val="sr-Latn-RS"/>
              </w:rPr>
              <w:t>805.57</w:t>
            </w:r>
          </w:p>
        </w:tc>
      </w:tr>
      <w:tr w:rsidR="00030507" w:rsidRPr="00FB5056" w:rsidTr="00030507">
        <w:trPr>
          <w:cantSplit/>
          <w:trHeight w:val="1028"/>
          <w:jc w:val="center"/>
        </w:trPr>
        <w:tc>
          <w:tcPr>
            <w:tcW w:w="2082" w:type="dxa"/>
            <w:shd w:val="clear" w:color="auto" w:fill="E6E6E6"/>
            <w:vAlign w:val="center"/>
          </w:tcPr>
          <w:p w:rsidR="00030507" w:rsidRPr="00F267F2" w:rsidRDefault="00030507" w:rsidP="00B652D1">
            <w:pPr>
              <w:pStyle w:val="TableContents"/>
              <w:jc w:val="center"/>
            </w:pPr>
            <w:r w:rsidRPr="00F267F2">
              <w:rPr>
                <w:b/>
                <w:bCs/>
                <w:lang w:val="sr-Cyrl-RS"/>
              </w:rPr>
              <w:t>8287/1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30507" w:rsidRPr="00030507" w:rsidRDefault="00030507" w:rsidP="00B652D1">
            <w:pPr>
              <w:pStyle w:val="TableContents"/>
              <w:snapToGrid w:val="0"/>
              <w:jc w:val="center"/>
              <w:rPr>
                <w:b/>
                <w:lang w:val="sr-Latn-RS"/>
              </w:rPr>
            </w:pPr>
            <w:r>
              <w:rPr>
                <w:lang w:val="sr-Latn-RS"/>
              </w:rPr>
              <w:t>1609.03</w:t>
            </w:r>
          </w:p>
        </w:tc>
      </w:tr>
      <w:tr w:rsidR="00030507" w:rsidRPr="00FB5056" w:rsidTr="00030507">
        <w:trPr>
          <w:cantSplit/>
          <w:trHeight w:val="1362"/>
          <w:jc w:val="center"/>
        </w:trPr>
        <w:tc>
          <w:tcPr>
            <w:tcW w:w="2082" w:type="dxa"/>
            <w:shd w:val="clear" w:color="auto" w:fill="E6E6E6"/>
            <w:vAlign w:val="center"/>
          </w:tcPr>
          <w:p w:rsidR="00030507" w:rsidRPr="00F267F2" w:rsidRDefault="00030507" w:rsidP="00B652D1">
            <w:pPr>
              <w:pStyle w:val="TableContents"/>
              <w:jc w:val="center"/>
              <w:rPr>
                <w:lang w:val="sr-Cyrl-RS"/>
              </w:rPr>
            </w:pPr>
            <w:r w:rsidRPr="00F267F2">
              <w:rPr>
                <w:b/>
                <w:bCs/>
                <w:lang w:val="sr-Cyrl-RS"/>
              </w:rPr>
              <w:t>15757/3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30507" w:rsidRPr="00030507" w:rsidRDefault="00030507" w:rsidP="00B652D1">
            <w:pPr>
              <w:pStyle w:val="TableContents"/>
              <w:jc w:val="center"/>
              <w:rPr>
                <w:b/>
                <w:lang w:val="sr-Latn-RS"/>
              </w:rPr>
            </w:pPr>
            <w:r w:rsidRPr="00030507">
              <w:rPr>
                <w:lang w:val="sr-Latn-RS"/>
              </w:rPr>
              <w:t>452.41</w:t>
            </w:r>
          </w:p>
        </w:tc>
      </w:tr>
      <w:tr w:rsidR="00030507" w:rsidRPr="00FB5056" w:rsidTr="00030507">
        <w:trPr>
          <w:cantSplit/>
          <w:trHeight w:val="1042"/>
          <w:jc w:val="center"/>
        </w:trPr>
        <w:tc>
          <w:tcPr>
            <w:tcW w:w="2082" w:type="dxa"/>
            <w:shd w:val="clear" w:color="auto" w:fill="E6E6E6"/>
            <w:vAlign w:val="center"/>
          </w:tcPr>
          <w:p w:rsidR="00030507" w:rsidRPr="00DB4413" w:rsidRDefault="00030507" w:rsidP="00B652D1">
            <w:pPr>
              <w:pStyle w:val="TableContents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15757/2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30507" w:rsidRPr="00DB4413" w:rsidRDefault="00030507" w:rsidP="00B652D1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8.19</w:t>
            </w:r>
          </w:p>
        </w:tc>
      </w:tr>
      <w:tr w:rsidR="00030507" w:rsidRPr="00FB5056" w:rsidTr="00030507">
        <w:trPr>
          <w:cantSplit/>
          <w:trHeight w:val="766"/>
          <w:jc w:val="center"/>
        </w:trPr>
        <w:tc>
          <w:tcPr>
            <w:tcW w:w="2082" w:type="dxa"/>
            <w:vMerge w:val="restart"/>
            <w:shd w:val="clear" w:color="auto" w:fill="E6E6E6"/>
            <w:vAlign w:val="center"/>
          </w:tcPr>
          <w:p w:rsidR="00030507" w:rsidRPr="00F267F2" w:rsidRDefault="00030507" w:rsidP="00B652D1">
            <w:pPr>
              <w:pStyle w:val="TableContents"/>
              <w:jc w:val="center"/>
              <w:rPr>
                <w:lang w:val="sr-Cyrl-RS"/>
              </w:rPr>
            </w:pPr>
            <w:r w:rsidRPr="00F267F2">
              <w:rPr>
                <w:b/>
                <w:bCs/>
                <w:lang w:val="sr-Cyrl-RS"/>
              </w:rPr>
              <w:t>15758/1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:rsidR="00030507" w:rsidRPr="00030507" w:rsidRDefault="00030507" w:rsidP="00B652D1">
            <w:pPr>
              <w:pStyle w:val="TableContents"/>
              <w:jc w:val="center"/>
              <w:rPr>
                <w:b/>
                <w:lang w:val="sr-Latn-RS"/>
              </w:rPr>
            </w:pPr>
            <w:r>
              <w:rPr>
                <w:lang w:val="sr-Latn-RS"/>
              </w:rPr>
              <w:t>589.27</w:t>
            </w:r>
          </w:p>
        </w:tc>
      </w:tr>
      <w:tr w:rsidR="00030507" w:rsidRPr="00FB5056" w:rsidTr="00030507">
        <w:trPr>
          <w:cantSplit/>
          <w:trHeight w:val="358"/>
          <w:jc w:val="center"/>
        </w:trPr>
        <w:tc>
          <w:tcPr>
            <w:tcW w:w="2082" w:type="dxa"/>
            <w:vMerge/>
            <w:shd w:val="clear" w:color="auto" w:fill="E6E6E6"/>
            <w:vAlign w:val="center"/>
          </w:tcPr>
          <w:p w:rsidR="00030507" w:rsidRPr="00F267F2" w:rsidRDefault="00030507" w:rsidP="00B652D1">
            <w:pPr>
              <w:pStyle w:val="TableContents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:rsidR="00030507" w:rsidRPr="00FB5056" w:rsidRDefault="00030507" w:rsidP="00B652D1">
            <w:pPr>
              <w:pStyle w:val="TableContents"/>
              <w:jc w:val="center"/>
              <w:rPr>
                <w:color w:val="FF0000"/>
                <w:lang w:val="sr-Cyrl-RS"/>
              </w:rPr>
            </w:pPr>
          </w:p>
        </w:tc>
      </w:tr>
      <w:tr w:rsidR="00030507" w:rsidRPr="00FB5056" w:rsidTr="00030507">
        <w:trPr>
          <w:cantSplit/>
          <w:trHeight w:val="766"/>
          <w:jc w:val="center"/>
        </w:trPr>
        <w:tc>
          <w:tcPr>
            <w:tcW w:w="2082" w:type="dxa"/>
            <w:shd w:val="clear" w:color="auto" w:fill="E6E6E6"/>
            <w:vAlign w:val="center"/>
          </w:tcPr>
          <w:p w:rsidR="00030507" w:rsidRPr="00F267F2" w:rsidRDefault="00030507" w:rsidP="00B652D1">
            <w:pPr>
              <w:pStyle w:val="TableContents"/>
              <w:jc w:val="center"/>
              <w:rPr>
                <w:lang w:val="sr-Cyrl-RS"/>
              </w:rPr>
            </w:pPr>
            <w:r w:rsidRPr="00F267F2">
              <w:rPr>
                <w:b/>
                <w:bCs/>
                <w:lang w:val="sr-Cyrl-RS"/>
              </w:rPr>
              <w:t>15759/2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30507" w:rsidRPr="00AE48A0" w:rsidRDefault="00030507" w:rsidP="00B652D1">
            <w:pPr>
              <w:pStyle w:val="TableContents"/>
              <w:jc w:val="center"/>
              <w:rPr>
                <w:b/>
                <w:lang w:val="sr-Cyrl-RS"/>
              </w:rPr>
            </w:pPr>
            <w:r>
              <w:rPr>
                <w:lang w:val="en-US"/>
              </w:rPr>
              <w:t>23.36</w:t>
            </w:r>
          </w:p>
        </w:tc>
      </w:tr>
    </w:tbl>
    <w:p w:rsidR="00A72401" w:rsidRDefault="00A72401"/>
    <w:sectPr w:rsidR="00A7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07"/>
    <w:rsid w:val="00030507"/>
    <w:rsid w:val="00320814"/>
    <w:rsid w:val="0074763D"/>
    <w:rsid w:val="00A7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0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PLAN1">
    <w:name w:val="ARPLAN1"/>
    <w:basedOn w:val="Normal"/>
    <w:rsid w:val="00030507"/>
    <w:pPr>
      <w:jc w:val="both"/>
    </w:pPr>
    <w:rPr>
      <w:lang w:val="sr-Cyrl-CS"/>
    </w:rPr>
  </w:style>
  <w:style w:type="paragraph" w:customStyle="1" w:styleId="TableContents">
    <w:name w:val="Table Contents"/>
    <w:basedOn w:val="Normal"/>
    <w:rsid w:val="0003050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0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PLAN1">
    <w:name w:val="ARPLAN1"/>
    <w:basedOn w:val="Normal"/>
    <w:rsid w:val="00030507"/>
    <w:pPr>
      <w:jc w:val="both"/>
    </w:pPr>
    <w:rPr>
      <w:lang w:val="sr-Cyrl-CS"/>
    </w:rPr>
  </w:style>
  <w:style w:type="paragraph" w:customStyle="1" w:styleId="TableContents">
    <w:name w:val="Table Contents"/>
    <w:basedOn w:val="Normal"/>
    <w:rsid w:val="0003050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2023-09-08T09:18:00Z</dcterms:created>
  <dcterms:modified xsi:type="dcterms:W3CDTF">2023-09-08T09:18:00Z</dcterms:modified>
</cp:coreProperties>
</file>